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4802805C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4125B9" w:rsidRPr="004125B9">
        <w:rPr>
          <w:sz w:val="22"/>
        </w:rPr>
        <w:t>А37-2718/2025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95874D3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</w:t>
      </w:r>
      <w:r w:rsidR="004125B9">
        <w:rPr>
          <w:rFonts w:cs="Times New Roman"/>
          <w:b/>
          <w:sz w:val="22"/>
        </w:rPr>
        <w:t>к</w:t>
      </w:r>
      <w:r w:rsidR="00A32360">
        <w:rPr>
          <w:rFonts w:cs="Times New Roman"/>
          <w:b/>
          <w:sz w:val="22"/>
        </w:rPr>
        <w:t>и</w:t>
      </w:r>
    </w:p>
    <w:p w14:paraId="1040A18E" w14:textId="634C52AD" w:rsidR="00FF28AF" w:rsidRDefault="004125B9">
      <w:pPr>
        <w:pStyle w:val="a7"/>
        <w:ind w:left="0"/>
        <w:jc w:val="center"/>
        <w:rPr>
          <w:b/>
          <w:sz w:val="22"/>
        </w:rPr>
      </w:pPr>
      <w:r>
        <w:rPr>
          <w:b/>
          <w:sz w:val="22"/>
        </w:rPr>
        <w:t>Посудевской Ирины Сергеевны</w:t>
      </w:r>
    </w:p>
    <w:p w14:paraId="1A827225" w14:textId="77777777" w:rsidR="00FF28AF" w:rsidRDefault="00FF28AF">
      <w:pPr>
        <w:pStyle w:val="a7"/>
        <w:ind w:left="0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45BF1D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</w:t>
      </w:r>
      <w:r w:rsidR="004125B9">
        <w:rPr>
          <w:rFonts w:cs="Times New Roman"/>
          <w:sz w:val="22"/>
        </w:rPr>
        <w:t>ка</w:t>
      </w:r>
      <w:r>
        <w:rPr>
          <w:rFonts w:cs="Times New Roman"/>
          <w:sz w:val="22"/>
        </w:rPr>
        <w:t xml:space="preserve"> </w:t>
      </w:r>
      <w:r w:rsidR="004125B9" w:rsidRPr="004125B9">
        <w:rPr>
          <w:rFonts w:cs="Times New Roman"/>
          <w:sz w:val="22"/>
        </w:rPr>
        <w:t>Посудевская Ирина Сергеевна (28.04.1984 г.р., место рождения: с. Гижига Северо-Эвенский р-н Магаданская РСФСР, ИНН 490300342003, СНИЛС 091-443-704 59, зарегистрирована по адресу: 685918, Магаданская обл., пгт Сокол, ул. Гагарина, д. 20, кв. 61</w:t>
      </w:r>
      <w:r w:rsidRPr="004125B9">
        <w:rPr>
          <w:sz w:val="22"/>
          <w:szCs w:val="21"/>
        </w:rPr>
        <w:t>)</w:t>
      </w:r>
      <w:r w:rsidRPr="004125B9">
        <w:rPr>
          <w:sz w:val="22"/>
        </w:rPr>
        <w:t xml:space="preserve"> </w:t>
      </w:r>
      <w:r w:rsidRPr="004125B9">
        <w:rPr>
          <w:rFonts w:cs="Times New Roman"/>
          <w:sz w:val="22"/>
        </w:rPr>
        <w:t>признан</w:t>
      </w:r>
      <w:r w:rsidR="004125B9">
        <w:rPr>
          <w:rFonts w:cs="Times New Roman"/>
          <w:sz w:val="22"/>
        </w:rPr>
        <w:t>а</w:t>
      </w:r>
      <w:r w:rsidRPr="004125B9">
        <w:rPr>
          <w:rFonts w:cs="Times New Roman"/>
          <w:sz w:val="22"/>
        </w:rPr>
        <w:t xml:space="preserve"> несостоятельным (банкротом) Решением Арбитражного суда </w:t>
      </w:r>
      <w:r w:rsidR="004125B9" w:rsidRPr="004125B9">
        <w:rPr>
          <w:sz w:val="22"/>
        </w:rPr>
        <w:t>Магаданской</w:t>
      </w:r>
      <w:r w:rsidRPr="004125B9">
        <w:rPr>
          <w:sz w:val="22"/>
        </w:rPr>
        <w:t xml:space="preserve"> области </w:t>
      </w:r>
      <w:r w:rsidRPr="004125B9">
        <w:rPr>
          <w:rFonts w:cs="Times New Roman"/>
          <w:sz w:val="22"/>
        </w:rPr>
        <w:t xml:space="preserve">от </w:t>
      </w:r>
      <w:r w:rsidR="004125B9" w:rsidRPr="004125B9">
        <w:rPr>
          <w:rFonts w:cs="Times New Roman"/>
          <w:sz w:val="22"/>
        </w:rPr>
        <w:t>14.01.2026</w:t>
      </w:r>
      <w:r w:rsidRPr="004125B9">
        <w:rPr>
          <w:rFonts w:cs="Times New Roman"/>
          <w:sz w:val="22"/>
        </w:rPr>
        <w:t xml:space="preserve"> по делу № </w:t>
      </w:r>
      <w:r w:rsidR="004125B9" w:rsidRPr="004125B9">
        <w:rPr>
          <w:rFonts w:cs="Times New Roman"/>
          <w:sz w:val="22"/>
        </w:rPr>
        <w:t xml:space="preserve">А37-2718/2025 </w:t>
      </w:r>
      <w:r w:rsidRPr="004125B9">
        <w:rPr>
          <w:rFonts w:cs="Times New Roman"/>
          <w:sz w:val="22"/>
        </w:rPr>
        <w:t>и в</w:t>
      </w:r>
      <w:r>
        <w:rPr>
          <w:rFonts w:cs="Times New Roman"/>
          <w:sz w:val="22"/>
        </w:rPr>
        <w:t xml:space="preserve"> отношении н</w:t>
      </w:r>
      <w:r w:rsidR="004125B9">
        <w:rPr>
          <w:rFonts w:cs="Times New Roman"/>
          <w:sz w:val="22"/>
        </w:rPr>
        <w:t>ее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743EBC82" w14:textId="77777777" w:rsidR="004125B9" w:rsidRDefault="00956539" w:rsidP="004125B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4125B9" w:rsidRPr="00E61559">
        <w:rPr>
          <w:sz w:val="22"/>
          <w:szCs w:val="22"/>
        </w:rPr>
        <w:t xml:space="preserve">автомобиль легковой, марки </w:t>
      </w:r>
      <w:r w:rsidR="004125B9">
        <w:rPr>
          <w:sz w:val="22"/>
          <w:szCs w:val="22"/>
        </w:rPr>
        <w:t>Тайота Королла Спасио</w:t>
      </w:r>
      <w:r w:rsidR="004125B9" w:rsidRPr="00E61559">
        <w:rPr>
          <w:sz w:val="22"/>
          <w:szCs w:val="22"/>
        </w:rPr>
        <w:t>, 200</w:t>
      </w:r>
      <w:r w:rsidR="004125B9">
        <w:rPr>
          <w:sz w:val="22"/>
          <w:szCs w:val="22"/>
        </w:rPr>
        <w:t>1</w:t>
      </w:r>
      <w:r w:rsidR="004125B9" w:rsidRPr="00E61559">
        <w:rPr>
          <w:sz w:val="22"/>
          <w:szCs w:val="22"/>
        </w:rPr>
        <w:t xml:space="preserve"> г.в., грз. </w:t>
      </w:r>
      <w:r w:rsidR="004125B9">
        <w:rPr>
          <w:sz w:val="22"/>
          <w:szCs w:val="22"/>
        </w:rPr>
        <w:t>Р280АВ49</w:t>
      </w:r>
      <w:r w:rsidR="004125B9" w:rsidRPr="00E61559">
        <w:rPr>
          <w:sz w:val="22"/>
          <w:szCs w:val="22"/>
        </w:rPr>
        <w:t xml:space="preserve">, VIN: </w:t>
      </w:r>
      <w:r w:rsidR="004125B9">
        <w:rPr>
          <w:sz w:val="22"/>
          <w:szCs w:val="22"/>
        </w:rPr>
        <w:t>отсутствует</w:t>
      </w:r>
      <w:r w:rsidR="004125B9" w:rsidRPr="00E61559">
        <w:rPr>
          <w:sz w:val="22"/>
          <w:szCs w:val="22"/>
        </w:rPr>
        <w:t xml:space="preserve">, цвет: </w:t>
      </w:r>
      <w:r w:rsidR="004125B9">
        <w:rPr>
          <w:sz w:val="22"/>
          <w:szCs w:val="22"/>
        </w:rPr>
        <w:t>черный</w:t>
      </w:r>
      <w:r w:rsidR="004125B9" w:rsidRPr="00E61559">
        <w:rPr>
          <w:sz w:val="22"/>
          <w:szCs w:val="22"/>
        </w:rPr>
        <w:t xml:space="preserve">, принадлежащий </w:t>
      </w:r>
      <w:r w:rsidR="004125B9" w:rsidRPr="0090505F">
        <w:rPr>
          <w:rFonts w:eastAsiaTheme="minorEastAsia"/>
          <w:sz w:val="22"/>
          <w:szCs w:val="22"/>
        </w:rPr>
        <w:t>Посудевск</w:t>
      </w:r>
      <w:r w:rsidR="004125B9">
        <w:rPr>
          <w:rFonts w:eastAsiaTheme="minorEastAsia"/>
          <w:sz w:val="22"/>
          <w:szCs w:val="22"/>
        </w:rPr>
        <w:t xml:space="preserve">ой </w:t>
      </w:r>
      <w:r w:rsidR="004125B9" w:rsidRPr="0090505F">
        <w:rPr>
          <w:rFonts w:eastAsiaTheme="minorEastAsia"/>
          <w:sz w:val="22"/>
          <w:szCs w:val="22"/>
        </w:rPr>
        <w:t>Ирин</w:t>
      </w:r>
      <w:r w:rsidR="004125B9">
        <w:rPr>
          <w:rFonts w:eastAsiaTheme="minorEastAsia"/>
          <w:sz w:val="22"/>
          <w:szCs w:val="22"/>
        </w:rPr>
        <w:t>е</w:t>
      </w:r>
      <w:r w:rsidR="004125B9" w:rsidRPr="0090505F">
        <w:rPr>
          <w:rFonts w:eastAsiaTheme="minorEastAsia"/>
          <w:sz w:val="22"/>
          <w:szCs w:val="22"/>
        </w:rPr>
        <w:t xml:space="preserve"> Сергеевн</w:t>
      </w:r>
      <w:r w:rsidR="004125B9">
        <w:rPr>
          <w:rFonts w:eastAsiaTheme="minorEastAsia"/>
          <w:sz w:val="22"/>
          <w:szCs w:val="22"/>
        </w:rPr>
        <w:t>е</w:t>
      </w:r>
      <w:r w:rsidR="004125B9" w:rsidRPr="00E61559">
        <w:rPr>
          <w:sz w:val="22"/>
          <w:szCs w:val="22"/>
        </w:rPr>
        <w:t>.</w:t>
      </w:r>
    </w:p>
    <w:p w14:paraId="4AF85AEE" w14:textId="56B4E194" w:rsidR="00FF28AF" w:rsidRDefault="00956539" w:rsidP="004125B9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Предмет торгов</w:t>
      </w:r>
      <w:r>
        <w:rPr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11ECA7B1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4125B9" w:rsidRPr="004125B9">
        <w:rPr>
          <w:rFonts w:cs="Times New Roman"/>
          <w:sz w:val="22"/>
        </w:rPr>
        <w:t>373 666,35 (триста семьдесят три тысячи шестьсот шестьдесят шесть) рублей 35 копеек</w:t>
      </w:r>
      <w:r w:rsidR="004125B9">
        <w:rPr>
          <w:rFonts w:cs="Times New Roman"/>
          <w:sz w:val="22"/>
        </w:rPr>
        <w:t>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2333AD89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4125B9" w:rsidRPr="00E61559">
        <w:rPr>
          <w:sz w:val="22"/>
          <w:szCs w:val="22"/>
        </w:rPr>
        <w:t xml:space="preserve">автомобиль легковой, марки </w:t>
      </w:r>
      <w:r w:rsidR="004125B9">
        <w:rPr>
          <w:sz w:val="22"/>
          <w:szCs w:val="22"/>
        </w:rPr>
        <w:t>Тайота Королла Спасио</w:t>
      </w:r>
      <w:r w:rsidR="004125B9" w:rsidRPr="00E61559">
        <w:rPr>
          <w:sz w:val="22"/>
          <w:szCs w:val="22"/>
        </w:rPr>
        <w:t>, 200</w:t>
      </w:r>
      <w:r w:rsidR="004125B9">
        <w:rPr>
          <w:sz w:val="22"/>
          <w:szCs w:val="22"/>
        </w:rPr>
        <w:t>1</w:t>
      </w:r>
      <w:r w:rsidR="004125B9" w:rsidRPr="00E61559">
        <w:rPr>
          <w:sz w:val="22"/>
          <w:szCs w:val="22"/>
        </w:rPr>
        <w:t xml:space="preserve"> г.в., грз. </w:t>
      </w:r>
      <w:r w:rsidR="004125B9">
        <w:rPr>
          <w:sz w:val="22"/>
          <w:szCs w:val="22"/>
        </w:rPr>
        <w:t>Р280АВ49</w:t>
      </w:r>
      <w:r w:rsidR="004125B9" w:rsidRPr="00E61559">
        <w:rPr>
          <w:sz w:val="22"/>
          <w:szCs w:val="22"/>
        </w:rPr>
        <w:t xml:space="preserve">, VIN: </w:t>
      </w:r>
      <w:r w:rsidR="004125B9">
        <w:rPr>
          <w:sz w:val="22"/>
          <w:szCs w:val="22"/>
        </w:rPr>
        <w:t>отсутствует</w:t>
      </w:r>
      <w:r w:rsidR="004125B9" w:rsidRPr="00E61559">
        <w:rPr>
          <w:sz w:val="22"/>
          <w:szCs w:val="22"/>
        </w:rPr>
        <w:t xml:space="preserve">, цвет: </w:t>
      </w:r>
      <w:r w:rsidR="004125B9">
        <w:rPr>
          <w:sz w:val="22"/>
          <w:szCs w:val="22"/>
        </w:rPr>
        <w:t>черный</w:t>
      </w:r>
      <w:r w:rsidR="004125B9" w:rsidRPr="00E61559">
        <w:rPr>
          <w:sz w:val="22"/>
          <w:szCs w:val="22"/>
        </w:rPr>
        <w:t xml:space="preserve">, принадлежащий </w:t>
      </w:r>
      <w:r w:rsidR="004125B9" w:rsidRPr="0090505F">
        <w:rPr>
          <w:rFonts w:eastAsiaTheme="minorEastAsia"/>
          <w:sz w:val="22"/>
          <w:szCs w:val="22"/>
        </w:rPr>
        <w:t>Посудевск</w:t>
      </w:r>
      <w:r w:rsidR="004125B9">
        <w:rPr>
          <w:rFonts w:eastAsiaTheme="minorEastAsia"/>
          <w:sz w:val="22"/>
          <w:szCs w:val="22"/>
        </w:rPr>
        <w:t xml:space="preserve">ой </w:t>
      </w:r>
      <w:r w:rsidR="004125B9" w:rsidRPr="0090505F">
        <w:rPr>
          <w:rFonts w:eastAsiaTheme="minorEastAsia"/>
          <w:sz w:val="22"/>
          <w:szCs w:val="22"/>
        </w:rPr>
        <w:t>Ирин</w:t>
      </w:r>
      <w:r w:rsidR="004125B9">
        <w:rPr>
          <w:rFonts w:eastAsiaTheme="minorEastAsia"/>
          <w:sz w:val="22"/>
          <w:szCs w:val="22"/>
        </w:rPr>
        <w:t>е</w:t>
      </w:r>
      <w:r w:rsidR="004125B9" w:rsidRPr="0090505F">
        <w:rPr>
          <w:rFonts w:eastAsiaTheme="minorEastAsia"/>
          <w:sz w:val="22"/>
          <w:szCs w:val="22"/>
        </w:rPr>
        <w:t xml:space="preserve"> Сергеевн</w:t>
      </w:r>
      <w:r w:rsidR="004125B9">
        <w:rPr>
          <w:rFonts w:eastAsiaTheme="minorEastAsia"/>
          <w:sz w:val="22"/>
          <w:szCs w:val="22"/>
        </w:rPr>
        <w:t>е</w:t>
      </w:r>
      <w:r w:rsidR="004125B9" w:rsidRPr="00E61559">
        <w:rPr>
          <w:sz w:val="22"/>
          <w:szCs w:val="22"/>
        </w:rPr>
        <w:t>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управляющий обязан предложить принять имущество кредиторам и уполномоченному органу, </w:t>
      </w:r>
      <w:r>
        <w:rPr>
          <w:rFonts w:cs="Times New Roman"/>
          <w:sz w:val="22"/>
        </w:rPr>
        <w:lastRenderedPageBreak/>
        <w:t>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31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125B9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32360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16E98"/>
    <w:rsid w:val="00F369C8"/>
    <w:rsid w:val="00F535FD"/>
    <w:rsid w:val="00F744D2"/>
    <w:rsid w:val="00F95833"/>
    <w:rsid w:val="00FA7A58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2123</Words>
  <Characters>12104</Characters>
  <Application>Microsoft Office Word</Application>
  <DocSecurity>0</DocSecurity>
  <Lines>100</Lines>
  <Paragraphs>28</Paragraphs>
  <ScaleCrop>false</ScaleCrop>
  <Company/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7</cp:revision>
  <cp:lastPrinted>2025-07-09T07:33:00Z</cp:lastPrinted>
  <dcterms:created xsi:type="dcterms:W3CDTF">2024-02-09T05:14:00Z</dcterms:created>
  <dcterms:modified xsi:type="dcterms:W3CDTF">2026-07-06T03:23:00Z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