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Курбаналиевой Гульзаман Алибековны (дата рождения: 10.09.1990, место рождения: с. Чинар Дербентского района ДАССР, адрес регистрации: 368670, Республика Дагестан, г. Дагестанские Огни, ул. Ф. Ушакова, д. 7, ИНН: 051203326700, СНИЛС: 160-959-775 10), Кубрак Екатерина Александровна (ИНН 246417014946, рег. № 22308), - утверждена Решением Арбитражного суда Республики Дагестан от 27.08.2025 г. по делу № А15-8044/2025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34:28:020001:1341, площадью: 500 +/- 8 кв.м., вид разрешенного использования: индивидуальное жилищное строительство, расположенный по адресу: Волгоградская обл., Среднеахтубинский р-н, п. Красный Октябрь, ул. Дорожная, № 4, принадлежащий на праве собственности Курбаналиевой Гюльзамане Алибековне.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Республики Дагестан от 27.08.2025 г. по делу № А15-8044/2025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