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32B" w:rsidRDefault="00C51567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:rsidR="0085432B" w:rsidRDefault="00C51567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:rsidR="0085432B" w:rsidRDefault="00C51567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</w:t>
      </w:r>
      <w:r w:rsidR="00EB1485">
        <w:rPr>
          <w:rStyle w:val="a3"/>
          <w:rFonts w:cs="Times New Roman"/>
          <w:i w:val="0"/>
          <w:sz w:val="22"/>
        </w:rPr>
        <w:t>6</w:t>
      </w:r>
      <w:r>
        <w:rPr>
          <w:rStyle w:val="a3"/>
          <w:rFonts w:cs="Times New Roman"/>
          <w:i w:val="0"/>
          <w:sz w:val="22"/>
        </w:rPr>
        <w:t>г.</w:t>
      </w:r>
    </w:p>
    <w:p w:rsidR="0085432B" w:rsidRDefault="00C51567">
      <w:pPr>
        <w:jc w:val="right"/>
        <w:rPr>
          <w:sz w:val="22"/>
        </w:rPr>
      </w:pPr>
      <w:r>
        <w:rPr>
          <w:rStyle w:val="a3"/>
          <w:rFonts w:cs="Times New Roman"/>
          <w:i w:val="0"/>
          <w:sz w:val="22"/>
        </w:rPr>
        <w:t>По делу №</w:t>
      </w:r>
      <w:r w:rsidRPr="00932790">
        <w:rPr>
          <w:rStyle w:val="a3"/>
          <w:rFonts w:cs="Times New Roman"/>
          <w:i w:val="0"/>
          <w:sz w:val="22"/>
        </w:rPr>
        <w:t xml:space="preserve"> </w:t>
      </w:r>
      <w:r w:rsidR="00386A4A" w:rsidRPr="00DE6635">
        <w:rPr>
          <w:sz w:val="22"/>
        </w:rPr>
        <w:t>А02-447/2025</w:t>
      </w:r>
    </w:p>
    <w:p w:rsidR="0085432B" w:rsidRDefault="00C51567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:rsidR="0085432B" w:rsidRDefault="00C51567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:rsidR="0085432B" w:rsidRDefault="004D108D">
      <w:pPr>
        <w:pStyle w:val="a7"/>
        <w:ind w:left="0"/>
        <w:jc w:val="center"/>
        <w:rPr>
          <w:b/>
          <w:sz w:val="22"/>
        </w:rPr>
      </w:pPr>
      <w:r>
        <w:rPr>
          <w:b/>
          <w:sz w:val="22"/>
        </w:rPr>
        <w:t>Кузнецов</w:t>
      </w:r>
      <w:r w:rsidR="00386A4A">
        <w:rPr>
          <w:b/>
          <w:sz w:val="22"/>
        </w:rPr>
        <w:t>а</w:t>
      </w:r>
      <w:r>
        <w:rPr>
          <w:b/>
          <w:sz w:val="22"/>
        </w:rPr>
        <w:t xml:space="preserve"> Виктор</w:t>
      </w:r>
      <w:r w:rsidR="00386A4A">
        <w:rPr>
          <w:b/>
          <w:sz w:val="22"/>
        </w:rPr>
        <w:t>а</w:t>
      </w:r>
      <w:r>
        <w:rPr>
          <w:b/>
          <w:sz w:val="22"/>
        </w:rPr>
        <w:t xml:space="preserve"> Алексеевич</w:t>
      </w:r>
      <w:r w:rsidR="00386A4A">
        <w:rPr>
          <w:b/>
          <w:sz w:val="22"/>
        </w:rPr>
        <w:t>а</w:t>
      </w:r>
    </w:p>
    <w:p w:rsidR="0085432B" w:rsidRPr="00932790" w:rsidRDefault="0085432B">
      <w:pPr>
        <w:pStyle w:val="a7"/>
        <w:ind w:left="0"/>
        <w:jc w:val="center"/>
        <w:rPr>
          <w:b/>
          <w:sz w:val="22"/>
        </w:rPr>
      </w:pPr>
    </w:p>
    <w:p w:rsidR="0085432B" w:rsidRPr="00932790" w:rsidRDefault="00C51567">
      <w:pPr>
        <w:pStyle w:val="a7"/>
        <w:ind w:left="0"/>
        <w:rPr>
          <w:rFonts w:cs="Times New Roman"/>
          <w:sz w:val="22"/>
        </w:rPr>
      </w:pPr>
      <w:r w:rsidRPr="00932790"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:rsidR="0085432B" w:rsidRPr="00932790" w:rsidRDefault="00C51567" w:rsidP="006F523E">
      <w:pPr>
        <w:rPr>
          <w:rFonts w:cs="Times New Roman"/>
          <w:sz w:val="22"/>
        </w:rPr>
      </w:pPr>
      <w:r w:rsidRPr="00932790">
        <w:rPr>
          <w:rFonts w:cs="Times New Roman"/>
          <w:b/>
          <w:i/>
          <w:sz w:val="22"/>
        </w:rPr>
        <w:t>Должник</w:t>
      </w:r>
      <w:r w:rsidRPr="00932790">
        <w:rPr>
          <w:rFonts w:cs="Times New Roman"/>
          <w:sz w:val="22"/>
        </w:rPr>
        <w:t xml:space="preserve"> – гражданин </w:t>
      </w:r>
      <w:r w:rsidR="00DE6635" w:rsidRPr="00DE6635">
        <w:rPr>
          <w:rFonts w:cs="Times New Roman"/>
          <w:sz w:val="22"/>
        </w:rPr>
        <w:t>Кузнецов Виктор Алексеевич (22.07.1971 года рождения, место рождения - гор. Салават Башкирской АССР</w:t>
      </w:r>
      <w:r w:rsidR="00DE6635" w:rsidRPr="00DE6635">
        <w:t xml:space="preserve"> </w:t>
      </w:r>
      <w:r w:rsidR="00DE6635" w:rsidRPr="00DE6635">
        <w:rPr>
          <w:rFonts w:cs="Times New Roman"/>
          <w:sz w:val="22"/>
        </w:rPr>
        <w:t>адрес регистрации: 649000 Республика Алтай,г. Горноалтайск,ул. СНТ «Афганец»,д.13, ИНН 701201399153, СНИЛС 108-725-772-73</w:t>
      </w:r>
      <w:r w:rsidR="00EB1485" w:rsidRPr="00EB1485">
        <w:rPr>
          <w:rFonts w:cs="Times New Roman"/>
          <w:sz w:val="22"/>
        </w:rPr>
        <w:t>)</w:t>
      </w:r>
      <w:r w:rsidR="006F523E">
        <w:rPr>
          <w:sz w:val="22"/>
        </w:rPr>
        <w:t xml:space="preserve"> </w:t>
      </w:r>
      <w:r w:rsidRPr="00932790">
        <w:rPr>
          <w:rFonts w:cs="Times New Roman"/>
          <w:sz w:val="22"/>
        </w:rPr>
        <w:t>призна</w:t>
      </w:r>
      <w:r w:rsidR="00EB1485">
        <w:rPr>
          <w:rFonts w:cs="Times New Roman"/>
          <w:sz w:val="22"/>
        </w:rPr>
        <w:t>н</w:t>
      </w:r>
      <w:r w:rsidR="006F523E">
        <w:rPr>
          <w:rFonts w:cs="Times New Roman"/>
          <w:sz w:val="22"/>
        </w:rPr>
        <w:t xml:space="preserve"> </w:t>
      </w:r>
      <w:r w:rsidRPr="00932790">
        <w:rPr>
          <w:rFonts w:cs="Times New Roman"/>
          <w:sz w:val="22"/>
        </w:rPr>
        <w:t>несостоятельн</w:t>
      </w:r>
      <w:r w:rsidR="006F523E">
        <w:rPr>
          <w:rFonts w:cs="Times New Roman"/>
          <w:sz w:val="22"/>
        </w:rPr>
        <w:t xml:space="preserve">ым </w:t>
      </w:r>
      <w:r w:rsidRPr="00932790">
        <w:rPr>
          <w:rFonts w:cs="Times New Roman"/>
          <w:sz w:val="22"/>
        </w:rPr>
        <w:t xml:space="preserve">(банкротом) Решением Арбитражного суда </w:t>
      </w:r>
      <w:r w:rsidR="00DE6635" w:rsidRPr="00DE6635">
        <w:rPr>
          <w:sz w:val="22"/>
        </w:rPr>
        <w:t>Республики Алтай от 09.04.2025 г. по делу № А02-447/2025</w:t>
      </w:r>
      <w:r w:rsidR="00932790">
        <w:t xml:space="preserve"> </w:t>
      </w:r>
      <w:r w:rsidRPr="00932790">
        <w:rPr>
          <w:rFonts w:cs="Times New Roman"/>
          <w:sz w:val="22"/>
        </w:rPr>
        <w:t>и в отношении не</w:t>
      </w:r>
      <w:r w:rsidR="00932790">
        <w:rPr>
          <w:rFonts w:cs="Times New Roman"/>
          <w:sz w:val="22"/>
        </w:rPr>
        <w:t>го</w:t>
      </w:r>
      <w:r w:rsidRPr="00932790">
        <w:rPr>
          <w:rFonts w:cs="Times New Roman"/>
          <w:sz w:val="22"/>
        </w:rPr>
        <w:t xml:space="preserve"> введена процедура реализации имущества. </w:t>
      </w:r>
    </w:p>
    <w:p w:rsidR="0085432B" w:rsidRPr="00932790" w:rsidRDefault="00C51567">
      <w:pPr>
        <w:pStyle w:val="a7"/>
        <w:ind w:left="0"/>
        <w:rPr>
          <w:rFonts w:cs="Times New Roman"/>
          <w:sz w:val="22"/>
        </w:rPr>
      </w:pPr>
      <w:r w:rsidRPr="00932790">
        <w:rPr>
          <w:rFonts w:cs="Times New Roman"/>
          <w:sz w:val="22"/>
        </w:rPr>
        <w:t xml:space="preserve">Финансовым управляющим утверждена </w:t>
      </w:r>
      <w:r w:rsidRPr="00932790"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:rsidR="0085432B" w:rsidRPr="00932790" w:rsidRDefault="00C51567">
      <w:pPr>
        <w:pStyle w:val="a7"/>
        <w:ind w:left="0"/>
        <w:rPr>
          <w:rFonts w:cs="Times New Roman"/>
          <w:sz w:val="22"/>
        </w:rPr>
      </w:pPr>
      <w:r w:rsidRPr="00932790">
        <w:rPr>
          <w:rFonts w:cs="Times New Roman"/>
          <w:b/>
          <w:sz w:val="22"/>
        </w:rPr>
        <w:t>Информационное сообщение</w:t>
      </w:r>
      <w:r w:rsidRPr="00932790"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 w:rsidRPr="00932790">
        <w:rPr>
          <w:rFonts w:cs="Times New Roman"/>
          <w:b/>
          <w:sz w:val="22"/>
        </w:rPr>
        <w:t>Организатор торгов</w:t>
      </w:r>
      <w:r w:rsidRPr="00932790">
        <w:rPr>
          <w:rFonts w:cs="Times New Roman"/>
          <w:sz w:val="22"/>
        </w:rPr>
        <w:t xml:space="preserve"> – финансовый управляющий</w:t>
      </w:r>
      <w:r>
        <w:rPr>
          <w:rFonts w:cs="Times New Roman"/>
          <w:sz w:val="22"/>
        </w:rPr>
        <w:t xml:space="preserve">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</w:p>
    <w:p w:rsidR="0085432B" w:rsidRDefault="00C51567" w:rsidP="006F523E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</w:rPr>
        <w:t xml:space="preserve">Лот № 1 – </w:t>
      </w:r>
      <w:r w:rsidR="00386A4A" w:rsidRPr="00386A4A">
        <w:rPr>
          <w:sz w:val="22"/>
          <w:szCs w:val="22"/>
        </w:rPr>
        <w:t>Автомобиль легковой, марки MITSUBISHI DION, 2000 г.в., грз. M436BA VIN: отсутствует, номер кузова GR6W0000722, цвет: красный.</w:t>
      </w:r>
    </w:p>
    <w:p w:rsidR="0085432B" w:rsidRDefault="00C51567">
      <w:pPr>
        <w:pStyle w:val="indent"/>
        <w:spacing w:before="0" w:after="0"/>
        <w:ind w:firstLine="709"/>
        <w:rPr>
          <w:sz w:val="22"/>
        </w:rPr>
      </w:pPr>
      <w:r>
        <w:rPr>
          <w:b/>
          <w:sz w:val="22"/>
        </w:rPr>
        <w:t>Предмет торгов</w:t>
      </w:r>
      <w:r>
        <w:rPr>
          <w:sz w:val="22"/>
        </w:rPr>
        <w:t xml:space="preserve"> – выставленное на продажу имущество должника.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="00386A4A" w:rsidRPr="00386A4A">
        <w:rPr>
          <w:rFonts w:cs="Times New Roman"/>
          <w:sz w:val="22"/>
        </w:rPr>
        <w:t xml:space="preserve">301 300 (триста одна тысяча триста) </w:t>
      </w:r>
      <w:r>
        <w:rPr>
          <w:rFonts w:cs="Times New Roman"/>
          <w:sz w:val="22"/>
        </w:rPr>
        <w:t xml:space="preserve">рублей.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:rsidR="0085432B" w:rsidRDefault="0085432B">
      <w:pPr>
        <w:pStyle w:val="a7"/>
        <w:ind w:left="0"/>
        <w:rPr>
          <w:rFonts w:cs="Times New Roman"/>
          <w:sz w:val="22"/>
        </w:rPr>
      </w:pPr>
    </w:p>
    <w:p w:rsidR="0085432B" w:rsidRDefault="00C51567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1.2. Продажа Имущества осуществляется следующими этапами: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:rsidR="0085432B" w:rsidRDefault="00C51567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</w:rPr>
        <w:t xml:space="preserve">Лот № 1 - </w:t>
      </w:r>
      <w:r w:rsidR="00386A4A" w:rsidRPr="00386A4A">
        <w:rPr>
          <w:sz w:val="22"/>
          <w:szCs w:val="22"/>
        </w:rPr>
        <w:t>Автомобиль легковой, марки MITSUBISHI DION, 2000 г.в., грз. M436BA VIN: отсутствует, номер кузова GR6W0000722, цвет: красный.</w:t>
      </w:r>
      <w:r w:rsidR="006F523E">
        <w:rPr>
          <w:sz w:val="22"/>
          <w:szCs w:val="22"/>
        </w:rPr>
        <w:t xml:space="preserve"> </w:t>
      </w:r>
    </w:p>
    <w:p w:rsidR="006F523E" w:rsidRDefault="006F523E">
      <w:pPr>
        <w:pStyle w:val="indent"/>
        <w:spacing w:before="0" w:after="0"/>
        <w:ind w:firstLine="709"/>
        <w:rPr>
          <w:b/>
          <w:sz w:val="22"/>
        </w:rPr>
      </w:pPr>
    </w:p>
    <w:p w:rsidR="0085432B" w:rsidRDefault="00C51567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:rsidR="0085432B" w:rsidRDefault="0085432B">
      <w:pPr>
        <w:pStyle w:val="a7"/>
        <w:ind w:left="0"/>
        <w:rPr>
          <w:rFonts w:cs="Times New Roman"/>
          <w:sz w:val="22"/>
        </w:rPr>
      </w:pPr>
    </w:p>
    <w:p w:rsidR="0085432B" w:rsidRDefault="00C51567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:rsidR="0085432B" w:rsidRDefault="0085432B">
      <w:pPr>
        <w:pStyle w:val="a7"/>
        <w:ind w:left="0"/>
        <w:rPr>
          <w:rFonts w:cs="Times New Roman"/>
          <w:sz w:val="22"/>
        </w:rPr>
      </w:pPr>
    </w:p>
    <w:p w:rsidR="0085432B" w:rsidRDefault="00C51567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1% от начальной цены Публичного предложения. При достижении 1%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</w:t>
      </w:r>
      <w:r>
        <w:rPr>
          <w:rFonts w:cs="Times New Roman"/>
          <w:sz w:val="22"/>
        </w:rPr>
        <w:lastRenderedPageBreak/>
        <w:t>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:rsidR="0085432B" w:rsidRDefault="00C51567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:rsidR="0085432B" w:rsidRDefault="00C51567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:rsidR="0085432B" w:rsidRDefault="00C51567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:rsidR="0085432B" w:rsidRDefault="00C51567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:rsidR="0085432B" w:rsidRDefault="00C51567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:rsidR="0085432B" w:rsidRDefault="00C51567">
      <w:pPr>
        <w:rPr>
          <w:rFonts w:cs="Times New Roman"/>
          <w:sz w:val="22"/>
        </w:rPr>
      </w:pPr>
      <w:r>
        <w:rPr>
          <w:rFonts w:cs="Times New Roman"/>
          <w:noProof/>
          <w:sz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111125</wp:posOffset>
            </wp:positionV>
            <wp:extent cx="2231390" cy="1488440"/>
            <wp:effectExtent l="19050" t="0" r="0" b="0"/>
            <wp:wrapThrough wrapText="bothSides">
              <wp:wrapPolygon edited="0">
                <wp:start x="-184" y="0"/>
                <wp:lineTo x="-184" y="21287"/>
                <wp:lineTo x="21575" y="21287"/>
                <wp:lineTo x="21575" y="0"/>
                <wp:lineTo x="-184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432B" w:rsidRDefault="00C51567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:rsidR="0085432B" w:rsidRDefault="0085432B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85432B" w:rsidSect="00854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ED0" w:rsidRDefault="00605ED0">
      <w:r>
        <w:separator/>
      </w:r>
    </w:p>
  </w:endnote>
  <w:endnote w:type="continuationSeparator" w:id="1">
    <w:p w:rsidR="00605ED0" w:rsidRDefault="00605E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ED0" w:rsidRDefault="00605ED0">
      <w:r>
        <w:separator/>
      </w:r>
    </w:p>
  </w:footnote>
  <w:footnote w:type="continuationSeparator" w:id="1">
    <w:p w:rsidR="00605ED0" w:rsidRDefault="00605E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46CA2"/>
    <w:rsid w:val="00350C30"/>
    <w:rsid w:val="003577BB"/>
    <w:rsid w:val="00386A4A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4D108D"/>
    <w:rsid w:val="00511165"/>
    <w:rsid w:val="00520B21"/>
    <w:rsid w:val="005339E3"/>
    <w:rsid w:val="005B477A"/>
    <w:rsid w:val="005C2532"/>
    <w:rsid w:val="005C4AA8"/>
    <w:rsid w:val="005D4C00"/>
    <w:rsid w:val="005E21E5"/>
    <w:rsid w:val="005E24DD"/>
    <w:rsid w:val="005F39D9"/>
    <w:rsid w:val="005F7850"/>
    <w:rsid w:val="00605ED0"/>
    <w:rsid w:val="00614140"/>
    <w:rsid w:val="00656F1A"/>
    <w:rsid w:val="006813F8"/>
    <w:rsid w:val="00692E1A"/>
    <w:rsid w:val="006D030A"/>
    <w:rsid w:val="006E5AFE"/>
    <w:rsid w:val="006F2C1C"/>
    <w:rsid w:val="006F523E"/>
    <w:rsid w:val="006F5D57"/>
    <w:rsid w:val="00737AC5"/>
    <w:rsid w:val="00784DB5"/>
    <w:rsid w:val="007D4BFB"/>
    <w:rsid w:val="00804DC3"/>
    <w:rsid w:val="0085432B"/>
    <w:rsid w:val="00874CED"/>
    <w:rsid w:val="008B031E"/>
    <w:rsid w:val="008D2CAA"/>
    <w:rsid w:val="009136DC"/>
    <w:rsid w:val="00923A6C"/>
    <w:rsid w:val="00932790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A299D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51567"/>
    <w:rsid w:val="00C75D61"/>
    <w:rsid w:val="00C87464"/>
    <w:rsid w:val="00CC756B"/>
    <w:rsid w:val="00D17C81"/>
    <w:rsid w:val="00D539E1"/>
    <w:rsid w:val="00D7167C"/>
    <w:rsid w:val="00D7455D"/>
    <w:rsid w:val="00D961FC"/>
    <w:rsid w:val="00DB6F7F"/>
    <w:rsid w:val="00DC0C8D"/>
    <w:rsid w:val="00DD1DF6"/>
    <w:rsid w:val="00DE6635"/>
    <w:rsid w:val="00E03F90"/>
    <w:rsid w:val="00E2450E"/>
    <w:rsid w:val="00E27212"/>
    <w:rsid w:val="00E44089"/>
    <w:rsid w:val="00E613DD"/>
    <w:rsid w:val="00E6720F"/>
    <w:rsid w:val="00EB1485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137164B4"/>
    <w:rsid w:val="159F4DD1"/>
    <w:rsid w:val="17346264"/>
    <w:rsid w:val="26A94427"/>
    <w:rsid w:val="28474ED8"/>
    <w:rsid w:val="34A527C8"/>
    <w:rsid w:val="3E0508DE"/>
    <w:rsid w:val="435B05BC"/>
    <w:rsid w:val="4F963AE5"/>
    <w:rsid w:val="63B25182"/>
    <w:rsid w:val="6FB41B2B"/>
    <w:rsid w:val="703650A2"/>
    <w:rsid w:val="7C0E2D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32B"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5432B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sid w:val="0085432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rsid w:val="008543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5432B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85432B"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rsid w:val="0085432B"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4</Pages>
  <Words>2106</Words>
  <Characters>12007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User</cp:lastModifiedBy>
  <cp:revision>8</cp:revision>
  <cp:lastPrinted>2025-09-23T09:03:00Z</cp:lastPrinted>
  <dcterms:created xsi:type="dcterms:W3CDTF">2024-02-09T05:14:00Z</dcterms:created>
  <dcterms:modified xsi:type="dcterms:W3CDTF">2026-05-20T02:47:00Z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043E3B6FC84840E7A0BC89C7FB982CC0_13</vt:lpwstr>
  </property>
</Properties>
</file>