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  <w:tab/>
        <w:tab/>
        <w:tab/>
        <w:tab/>
        <w:tab/>
        <w:tab/>
        <w:tab/>
        <w:tab/>
        <w:tab/>
        <w:tab/>
        <w:tab/>
        <w:t>___________ г.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Трушин Александр Сергеевич  (___________), именуемый в дальнейшем «Продавец», в лице финансового управляющего Краснопевцевой Анастасии Андреевны, действующей на основании Решения суда (Арбитражный суд Рязанской области) от 10.10.2025 г. по делу № А54-4330/2023, с одной стороны, и ___________ ___________ (___________), именуемый (-ая, -ое) в дальнейшем «Покупатель», с другой стороны, вместе именуемые «Стороны», заключили настоящий договор о нижеследующем: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spacing w:before="0" w:after="20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Normal"/>
        <w:numPr>
          <w:ilvl w:val="1"/>
          <w:numId w:val="1"/>
        </w:numPr>
        <w:shd w:val="clear" w:color="auto" w:fill="FFFFFF" w:themeFill="background1"/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– принять и оплатить в соответствии с условиями настоящего Договора следующее имущество (далее по тексту – Имущество): Транспортное средство: Марка и(или) модель: LADA Granta; Год выпуска: 2015; Идентификационный номер (VIN): XTA219110FY162763; Цвет кузова (кабины): СИНИЙ; Тип ТС: Легковой прочее; Вид наложенных ограничений: запрет на регистрационные действия; Сведения о залоге: В залоге у ПАО «СОВКОМБАНК».</w:t>
      </w:r>
    </w:p>
    <w:p>
      <w:pPr>
        <w:pStyle w:val="Normal"/>
        <w:numPr>
          <w:ilvl w:val="1"/>
          <w:numId w:val="1"/>
        </w:numPr>
        <w:shd w:val="clear" w:color="auto" w:fill="FFFFFF" w:themeFill="background1"/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что подтверждается Паспортом транспортного средства.</w:t>
      </w:r>
    </w:p>
    <w:p>
      <w:pPr>
        <w:pStyle w:val="Normal"/>
        <w:shd w:val="clear" w:color="auto" w:fill="FFFFFF" w:themeFill="background1"/>
        <w:spacing w:lineRule="auto" w:line="240" w:before="0"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1.3. Указанное в п. 1.1. настоящего договора Имущество находится в залоге у ПАО «СОВКОМБАНК».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2.1.4. 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регистрацию прав на Объект (далее – Орган регистрации прав).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___________ (___________) руб. 00 (ноль) коп.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Задаток в сумме ___________ (___________) руб. 00 (ноль)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 (___________) руб. 00 (ноль) коп., в течение 30 (тридцати)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30 (тридцати) дней после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Normal"/>
        <w:numPr>
          <w:ilvl w:val="1"/>
          <w:numId w:val="1"/>
        </w:numPr>
        <w:spacing w:before="0" w:after="20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при: - надлежащем исполнении Сторонами своих обязательств; </w:t>
      </w:r>
    </w:p>
    <w:p>
      <w:pPr>
        <w:pStyle w:val="Normal"/>
        <w:spacing w:before="0" w:after="200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Normal"/>
        <w:numPr>
          <w:ilvl w:val="1"/>
          <w:numId w:val="1"/>
        </w:numPr>
        <w:spacing w:before="0" w:after="20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соответствии с действующим законодательством Российской Федерации.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firstLine="709" w:left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четырех экземплярах, имеющих равную юридическую силу.</w:t>
      </w:r>
    </w:p>
    <w:p>
      <w:pPr>
        <w:pStyle w:val="Normal"/>
        <w:spacing w:lineRule="auto" w:line="240" w:before="0" w:after="0"/>
        <w:ind w:left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W w:w="9866" w:type="dxa"/>
        <w:jc w:val="left"/>
        <w:tblInd w:w="41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val="0000" w:firstRow="0" w:noVBand="0" w:lastRow="0" w:firstColumn="0" w:lastColumn="0" w:noHBand="0"/>
      </w:tblPr>
      <w:tblGrid>
        <w:gridCol w:w="5074"/>
        <w:gridCol w:w="4792"/>
      </w:tblGrid>
      <w:tr>
        <w:trPr/>
        <w:tc>
          <w:tcPr>
            <w:tcW w:w="5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>
        <w:trPr/>
        <w:tc>
          <w:tcPr>
            <w:tcW w:w="5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Трушин Александр Сергеевич (___________)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</w:tc>
        <w:tc>
          <w:tcPr>
            <w:tcW w:w="4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___________ (___________)</w:t>
            </w:r>
          </w:p>
        </w:tc>
      </w:tr>
      <w:tr>
        <w:trPr>
          <w:trHeight w:val="1013" w:hRule="atLeast"/>
        </w:trPr>
        <w:tc>
          <w:tcPr>
            <w:tcW w:w="50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eastAsia="Times New Roman" w:ascii="Times New Roman" w:hAnsi="Times New Roman"/>
                <w:bCs/>
                <w:shd w:fill="FFFFFF" w:val="clear"/>
                <w:lang w:eastAsia="ru-RU"/>
              </w:rPr>
              <w:t>Краснопевцева А.А.</w:t>
            </w:r>
          </w:p>
        </w:tc>
        <w:tc>
          <w:tcPr>
            <w:tcW w:w="4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lang w:eastAsia="ru-RU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pacing w:val="-2"/>
                <w:lang w:eastAsia="ru-RU"/>
              </w:rPr>
            </w:r>
          </w:p>
        </w:tc>
      </w:tr>
    </w:tbl>
    <w:p>
      <w:pPr>
        <w:pStyle w:val="Normal"/>
        <w:spacing w:before="0" w:after="200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type w:val="nextPage"/>
      <w:pgSz w:w="11906" w:h="16838"/>
      <w:pgMar w:left="1134" w:right="850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isLgl/>
      <w:suff w:val="space"/>
      <w:lvlText w:val="%1.%2."/>
      <w:lvlJc w:val="left"/>
      <w:pPr>
        <w:tabs>
          <w:tab w:val="num" w:pos="0"/>
        </w:tabs>
        <w:ind w:left="720" w:hanging="360"/>
      </w:pPr>
      <w:rPr>
        <w:i w:val="false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22e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unhideWhenUsed/>
    <w:rsid w:val="00160cbf"/>
    <w:rPr>
      <w:color w:themeColor="hyperlink" w:val="0563C1"/>
      <w:u w:val="single"/>
    </w:rPr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 w:customStyle="1">
    <w:name w:val="Указатель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b18c5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</w:style>
  <w:style w:type="numbering" w:styleId="user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2526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LibreOffice/26.8.1.1$Windows_X86_64 LibreOffice_project/bf6ef2662401c7d6dce671ab4deb26ee0af3a7c1</Application>
  <AppVersion>15.0000</AppVersion>
  <Pages>2</Pages>
  <Words>667</Words>
  <Characters>4784</Characters>
  <CharactersWithSpaces>5412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2025-01-24T08:00:00Z</dcterms:created>
  <dc:creator>RePack by Diakov</dc:creator>
  <dc:description/>
  <dc:language>ru-RU</dc:language>
  <cp:lastModifiedBy>Microsoft Office User</cp:lastModifiedBy>
  <dcterms:modified xsi:type="dcterms:W3CDTF">2026-05-27T11:56:00Z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