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EBC08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213054ED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636CFA7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0FC9256B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   </w:t>
      </w:r>
      <w:r w:rsidRPr="000C7BEE">
        <w:t>«</w:t>
      </w:r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2AD34FE" w14:textId="71CE1678" w:rsidR="00A7545B" w:rsidRPr="00A829CE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2377B3">
        <w:t xml:space="preserve">Финансовый управляющий </w:t>
      </w:r>
      <w:r w:rsidR="00677496" w:rsidRPr="00677496">
        <w:t>Чернова Ильи Константиновича</w:t>
      </w:r>
      <w:r w:rsidR="00677496" w:rsidRPr="00677496">
        <w:t xml:space="preserve"> </w:t>
      </w:r>
      <w:r w:rsidR="00BD5052" w:rsidRPr="002377B3">
        <w:t>Шалегин Вячеслав Владимирович</w:t>
      </w:r>
      <w:r w:rsidR="009C2A0D" w:rsidRPr="002377B3">
        <w:rPr>
          <w:rStyle w:val="highlight5"/>
          <w:color w:val="auto"/>
          <w:specVanish/>
        </w:rPr>
        <w:t>Шалегин Вячеслав Владимирович</w:t>
      </w:r>
      <w:r w:rsidR="00A829CE" w:rsidRPr="002377B3">
        <w:t>, действующий</w:t>
      </w:r>
      <w:r w:rsidR="00B17257" w:rsidRPr="002377B3">
        <w:t xml:space="preserve"> на основании решения </w:t>
      </w:r>
      <w:r w:rsidR="000D1977" w:rsidRPr="002377B3">
        <w:t xml:space="preserve">Арбитражного суда </w:t>
      </w:r>
      <w:r w:rsidR="00677496" w:rsidRPr="00677496">
        <w:t>Сахалинской области от 27.08.2025 г. по делу № А59-3268/2025</w:t>
      </w:r>
      <w:r w:rsidR="00B17257" w:rsidRPr="002377B3">
        <w:t xml:space="preserve">, </w:t>
      </w:r>
      <w:r w:rsidR="00B17257" w:rsidRPr="00A829CE">
        <w:t xml:space="preserve">именуемый в дальнейшем «Продавец», с одной стороны, </w:t>
      </w:r>
      <w:r w:rsidR="00B17257" w:rsidRPr="00A829CE">
        <w:rPr>
          <w:shd w:val="clear" w:color="auto" w:fill="FDE9D9" w:themeFill="accent6" w:themeFillTint="33"/>
        </w:rPr>
        <w:t>и</w:t>
      </w:r>
      <w:r w:rsidR="005E1F02" w:rsidRPr="00A829CE">
        <w:rPr>
          <w:shd w:val="clear" w:color="auto" w:fill="FDE9D9" w:themeFill="accent6" w:themeFillTint="33"/>
        </w:rPr>
        <w:t xml:space="preserve"> </w:t>
      </w:r>
      <w:r w:rsidR="00142320" w:rsidRPr="00A829CE">
        <w:rPr>
          <w:shd w:val="clear" w:color="auto" w:fill="FDE9D9" w:themeFill="accent6" w:themeFillTint="33"/>
        </w:rPr>
        <w:t>ФИО Покупателя</w:t>
      </w:r>
      <w:r w:rsidR="00B17257" w:rsidRPr="00A829CE">
        <w:t xml:space="preserve">, именуемый </w:t>
      </w:r>
      <w:r w:rsidR="00A7545B" w:rsidRPr="00A829CE">
        <w:t xml:space="preserve">(ая) в дальнейшем «Покупатель», </w:t>
      </w:r>
      <w:r w:rsidR="00B17257" w:rsidRPr="00A829CE">
        <w:t>с другой стороны, заключили настоящий Договор о нижеследующем:</w:t>
      </w:r>
    </w:p>
    <w:p w14:paraId="39D6B3D0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7CBD0D99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7BBF9B04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29AE281D" w14:textId="77777777" w:rsidR="0046318F" w:rsidRDefault="00460AA4" w:rsidP="00677496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0D1977">
        <w:rPr>
          <w:rFonts w:ascii="Times New Roman" w:hAnsi="Times New Roman" w:cs="Times New Roman"/>
          <w:sz w:val="18"/>
          <w:szCs w:val="18"/>
        </w:rPr>
        <w:t>Лот №1:</w:t>
      </w:r>
    </w:p>
    <w:p w14:paraId="35012E67" w14:textId="25DA3B07" w:rsidR="00677496" w:rsidRPr="00677496" w:rsidRDefault="00677496" w:rsidP="00677496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Pr="00677496">
        <w:rPr>
          <w:rFonts w:ascii="Times New Roman" w:hAnsi="Times New Roman" w:cs="Times New Roman"/>
          <w:sz w:val="18"/>
          <w:szCs w:val="18"/>
        </w:rPr>
        <w:t>Земельный участок:</w:t>
      </w:r>
    </w:p>
    <w:p w14:paraId="29245460" w14:textId="77777777" w:rsidR="00677496" w:rsidRDefault="00677496" w:rsidP="00677496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677496">
        <w:rPr>
          <w:rFonts w:ascii="Times New Roman" w:hAnsi="Times New Roman" w:cs="Times New Roman"/>
          <w:sz w:val="18"/>
          <w:szCs w:val="18"/>
        </w:rPr>
        <w:t>Кадастровый номер: 65:01:0901001:517, Категория земель: Земли населенных пунктов Местоположение: 693022, Сахалинская обл, г Южно-Сахалинск, ул Ключевская, уч 16А/1, Площадь: 602, Уточненная площадь, погрешность 9.0 кв.м, Собственность</w:t>
      </w:r>
    </w:p>
    <w:p w14:paraId="00AAF326" w14:textId="71C5B71F" w:rsidR="006760B3" w:rsidRPr="0046318F" w:rsidRDefault="006760B3" w:rsidP="00677496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46318F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393EB4AC" w14:textId="77777777" w:rsidR="006760B3" w:rsidRPr="00F022EA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022EA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35A60959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3DC158A0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3D71BBEE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4F43701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692F8834" w14:textId="300BBF25" w:rsidR="006760B3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10FD8F78" w14:textId="6070249B" w:rsidR="00EA74AC" w:rsidRPr="00EA74AC" w:rsidRDefault="00EA74AC" w:rsidP="00EA74AC">
      <w:pPr>
        <w:widowControl w:val="0"/>
        <w:tabs>
          <w:tab w:val="left" w:pos="1329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Pr="00EA74AC">
        <w:rPr>
          <w:rFonts w:ascii="Times New Roman" w:hAnsi="Times New Roman" w:cs="Times New Roman"/>
          <w:sz w:val="20"/>
          <w:szCs w:val="20"/>
        </w:rPr>
        <w:t>На Имущество зарегистрировано ограничение (обременение) права в виде запрещения регистрации, которое будет снято в течение 30 дней с момента полной оплаты стоимости Имущества.</w:t>
      </w:r>
    </w:p>
    <w:p w14:paraId="4DB0C189" w14:textId="029A3236" w:rsidR="00EA74AC" w:rsidRPr="00EA74AC" w:rsidRDefault="00EA74AC" w:rsidP="00EA74AC">
      <w:pPr>
        <w:widowControl w:val="0"/>
        <w:tabs>
          <w:tab w:val="left" w:pos="1214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EA74AC">
        <w:rPr>
          <w:rFonts w:ascii="Times New Roman" w:hAnsi="Times New Roman" w:cs="Times New Roman"/>
          <w:sz w:val="20"/>
          <w:szCs w:val="20"/>
        </w:rPr>
        <w:t>Приобретатель уведомлен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о наличии установленных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ст. 56 Земельного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кодекса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РФ ограничений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в отношении соответствующего земельного участка.</w:t>
      </w:r>
    </w:p>
    <w:p w14:paraId="5F892408" w14:textId="4BEE9C04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2B382B63" w14:textId="46EF8C0C" w:rsidR="006760B3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5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В течение</w:t>
      </w:r>
      <w:r w:rsidR="00EA74AC">
        <w:rPr>
          <w:rFonts w:ascii="Times New Roman" w:hAnsi="Times New Roman" w:cs="Times New Roman"/>
          <w:sz w:val="18"/>
          <w:szCs w:val="18"/>
        </w:rPr>
        <w:t xml:space="preserve"> 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 xml:space="preserve">5 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>пяти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) дней</w:t>
      </w:r>
      <w:r w:rsidRPr="00EA74AC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документы относящиеся к Имуществу при подписании акта приема-передачи Имущества.</w:t>
      </w:r>
    </w:p>
    <w:p w14:paraId="6EDC71F0" w14:textId="789BF982" w:rsidR="00C8769B" w:rsidRPr="00466E90" w:rsidRDefault="00C8769B" w:rsidP="00466E90">
      <w:pPr>
        <w:pStyle w:val="a8"/>
        <w:widowControl w:val="0"/>
        <w:numPr>
          <w:ilvl w:val="1"/>
          <w:numId w:val="1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 w:cs="Times New Roman"/>
          <w:color w:val="auto"/>
          <w:sz w:val="18"/>
          <w:szCs w:val="18"/>
          <w:u w:val="single"/>
        </w:rPr>
      </w:pPr>
      <w:r w:rsidRPr="00466E90">
        <w:rPr>
          <w:rFonts w:ascii="Times New Roman" w:hAnsi="Times New Roman" w:cs="Times New Roman"/>
          <w:color w:val="auto"/>
          <w:sz w:val="18"/>
          <w:szCs w:val="18"/>
        </w:rPr>
        <w:t>Настоящий договор заключается Сторонами в порядке, установленном Федеральным законом от 26.10.2002 № 127-ФЗ «О несостоятельности (банкротстве)», по результатам проведения торгов по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продаже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имущества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Продавца,</w:t>
      </w:r>
      <w:r w:rsidRPr="00466E90">
        <w:rPr>
          <w:rFonts w:ascii="Times New Roman" w:hAnsi="Times New Roman" w:cs="Times New Roman"/>
          <w:color w:val="auto"/>
          <w:spacing w:val="36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состоявшихся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на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электронной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торговой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z w:val="18"/>
          <w:szCs w:val="18"/>
        </w:rPr>
        <w:t>площадке</w:t>
      </w:r>
      <w:r w:rsidRPr="00466E90">
        <w:rPr>
          <w:rFonts w:ascii="Times New Roman" w:hAnsi="Times New Roman" w:cs="Times New Roman"/>
          <w:color w:val="auto"/>
          <w:spacing w:val="40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</w:rPr>
        <w:t>«АРБбитЛот»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,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ООО «Электронная торговая площадка»,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размещенной на</w:t>
      </w:r>
      <w:r w:rsidRPr="00466E90">
        <w:rPr>
          <w:rFonts w:ascii="Times New Roman" w:hAnsi="Times New Roman" w:cs="Times New Roman"/>
          <w:color w:val="auto"/>
          <w:spacing w:val="1"/>
          <w:sz w:val="18"/>
          <w:szCs w:val="18"/>
        </w:rPr>
        <w:t xml:space="preserve"> 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</w:rPr>
        <w:t>сайте:</w:t>
      </w:r>
      <w:r w:rsidRPr="00466E90">
        <w:rPr>
          <w:rFonts w:ascii="Times New Roman" w:hAnsi="Times New Roman" w:cs="Times New Roman"/>
          <w:color w:val="auto"/>
          <w:spacing w:val="2"/>
          <w:sz w:val="18"/>
          <w:szCs w:val="18"/>
        </w:rPr>
        <w:t xml:space="preserve"> </w:t>
      </w:r>
      <w:r w:rsidR="00466E90" w:rsidRPr="00466E90">
        <w:rPr>
          <w:rFonts w:ascii="Times New Roman" w:hAnsi="Times New Roman" w:cs="Times New Roman"/>
          <w:color w:val="auto"/>
          <w:sz w:val="18"/>
          <w:szCs w:val="18"/>
          <w:u w:val="single"/>
        </w:rPr>
        <w:t>https://torgi.arbbitlot.ru</w:t>
      </w:r>
      <w:r w:rsidRPr="00466E90">
        <w:rPr>
          <w:rFonts w:ascii="Times New Roman" w:hAnsi="Times New Roman" w:cs="Times New Roman"/>
          <w:color w:val="auto"/>
          <w:spacing w:val="-2"/>
          <w:sz w:val="18"/>
          <w:szCs w:val="18"/>
          <w:u w:val="single"/>
        </w:rPr>
        <w:t>.</w:t>
      </w:r>
    </w:p>
    <w:p w14:paraId="24E53EB2" w14:textId="5A099C92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C8769B">
        <w:rPr>
          <w:rFonts w:ascii="Times New Roman" w:hAnsi="Times New Roman" w:cs="Times New Roman"/>
          <w:sz w:val="18"/>
          <w:szCs w:val="18"/>
        </w:rPr>
        <w:t>7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9A3025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4D9C941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0AEB5A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1E9A68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СУММА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7BA700D4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50D7B928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7EE712E9" w14:textId="4658F9B3" w:rsidR="006760B3" w:rsidRPr="00BD5052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052">
        <w:rPr>
          <w:rFonts w:ascii="Times New Roman" w:hAnsi="Times New Roman" w:cs="Times New Roman"/>
          <w:sz w:val="18"/>
          <w:szCs w:val="18"/>
        </w:rPr>
        <w:t>2.4.</w:t>
      </w:r>
      <w:r w:rsidRPr="00BD5052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BD5052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BD5052">
        <w:rPr>
          <w:rFonts w:ascii="Times New Roman" w:hAnsi="Times New Roman" w:cs="Times New Roman"/>
          <w:sz w:val="18"/>
          <w:szCs w:val="18"/>
        </w:rPr>
        <w:t xml:space="preserve">на 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Должника, открытый в ФИЛИАЛ "ЦЕНТРАЛЬНЫЙ" ПАО "СОВКОМБАНК", 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ИНН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, КПП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BD5052">
        <w:rPr>
          <w:rFonts w:ascii="Times New Roman" w:hAnsi="Times New Roman" w:cs="Times New Roman"/>
          <w:sz w:val="18"/>
          <w:szCs w:val="18"/>
        </w:rPr>
        <w:t>, БИК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корреспондентский счет №</w:t>
      </w:r>
      <w:r w:rsidR="00E93814" w:rsidRPr="00BD5052">
        <w:rPr>
          <w:rFonts w:ascii="Times New Roman" w:hAnsi="Times New Roman" w:cs="Times New Roman"/>
          <w:sz w:val="18"/>
          <w:szCs w:val="18"/>
        </w:rPr>
        <w:t>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счет №</w:t>
      </w:r>
      <w:r w:rsidR="00E37A4B">
        <w:rPr>
          <w:rFonts w:ascii="Times New Roman" w:hAnsi="Times New Roman" w:cs="Times New Roman"/>
          <w:sz w:val="18"/>
          <w:szCs w:val="18"/>
        </w:rPr>
        <w:t> </w:t>
      </w:r>
      <w:r w:rsidR="00677496" w:rsidRPr="00677496">
        <w:rPr>
          <w:rFonts w:ascii="Times New Roman" w:hAnsi="Times New Roman" w:cs="Times New Roman"/>
          <w:sz w:val="18"/>
          <w:szCs w:val="18"/>
          <w:shd w:val="clear" w:color="auto" w:fill="FFFFFF"/>
        </w:rPr>
        <w:t>40817810550204632082</w:t>
      </w:r>
      <w:r w:rsidR="009C2A0D" w:rsidRPr="00BD5052">
        <w:rPr>
          <w:rFonts w:ascii="Times New Roman" w:hAnsi="Times New Roman" w:cs="Times New Roman"/>
          <w:sz w:val="18"/>
          <w:szCs w:val="18"/>
        </w:rPr>
        <w:t>, получатель</w:t>
      </w:r>
      <w:r w:rsidR="00BD5052" w:rsidRPr="00BD5052">
        <w:rPr>
          <w:rFonts w:ascii="Times New Roman" w:hAnsi="Times New Roman" w:cs="Times New Roman"/>
          <w:sz w:val="18"/>
          <w:szCs w:val="18"/>
        </w:rPr>
        <w:t xml:space="preserve"> </w:t>
      </w:r>
      <w:r w:rsidR="00677496" w:rsidRPr="00677496">
        <w:rPr>
          <w:rFonts w:ascii="Times New Roman" w:hAnsi="Times New Roman" w:cs="Times New Roman"/>
          <w:sz w:val="18"/>
          <w:szCs w:val="18"/>
          <w:shd w:val="clear" w:color="auto" w:fill="FFFFFF"/>
        </w:rPr>
        <w:t>Чернов Илья Константинович</w:t>
      </w:r>
      <w:r w:rsidRPr="00BD5052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01CD7D9E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4358CB5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407EE577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5F35CA90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2DA8E95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40C0E6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1D90C1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5566087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46609B8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033B1DA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0DEE3FF5" w14:textId="7970E25F" w:rsidR="006760B3" w:rsidRPr="00C8769B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3.2.4.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</w:t>
      </w:r>
      <w:r w:rsidR="00C8769B" w:rsidRPr="00C8769B">
        <w:rPr>
          <w:rFonts w:ascii="Times New Roman" w:hAnsi="Times New Roman" w:cs="Times New Roman"/>
          <w:sz w:val="18"/>
          <w:szCs w:val="18"/>
        </w:rPr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</w:t>
      </w:r>
      <w:r w:rsidR="006B77AB" w:rsidRPr="00C8769B">
        <w:rPr>
          <w:rFonts w:ascii="Times New Roman" w:hAnsi="Times New Roman" w:cs="Times New Roman"/>
          <w:sz w:val="18"/>
          <w:szCs w:val="18"/>
        </w:rPr>
        <w:t>в течение 10 дней со дня подписания Договора и акта-приема передачи.</w:t>
      </w:r>
    </w:p>
    <w:p w14:paraId="5DE157CC" w14:textId="29366C6B" w:rsidR="00C8769B" w:rsidRPr="00C8769B" w:rsidRDefault="00C8769B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3.2.5. За свой счет осуществить все действия, необходимые для доступа в жилые помещения, выселения жильцов и (или) выписки людей, прописанных в жилых помещениях (квартирах).</w:t>
      </w:r>
    </w:p>
    <w:p w14:paraId="08183FC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2553480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06FEF7C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E737E5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2FC246D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4B24765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50DD492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44BB9E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7826B15F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F6F72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176AC1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70B4F30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68DD2DE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08381F8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EB25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70ABCEA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0A24A96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3B8487B3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656B45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7517767" w14:textId="3E21C45B" w:rsidR="006760B3" w:rsidRPr="00C8769B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6.1.</w:t>
      </w:r>
      <w:r w:rsidRPr="00C8769B">
        <w:rPr>
          <w:rFonts w:ascii="Times New Roman" w:hAnsi="Times New Roman" w:cs="Times New Roman"/>
          <w:sz w:val="18"/>
          <w:szCs w:val="18"/>
        </w:rPr>
        <w:tab/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Договор составляется и подписывается в четырех экземплярах, имеющих равную юридическую силу, один из которых, для Продавца, один – для Покупателя, один экземпляр для </w:t>
      </w:r>
      <w:r w:rsidR="00C8769B" w:rsidRPr="00C8769B">
        <w:rPr>
          <w:rFonts w:ascii="Times New Roman" w:hAnsi="Times New Roman" w:cs="Times New Roman"/>
          <w:sz w:val="18"/>
          <w:szCs w:val="18"/>
        </w:rPr>
        <w:t>Управления Федеральной службы государственной регистрации, кадастра и картографии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для последующей регистрации имущества, один экземпляр для финансового управляющего.</w:t>
      </w:r>
    </w:p>
    <w:p w14:paraId="7B5E5F50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E7B8967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145332A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56CBCCDF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637F5F6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171C8FC1" w14:textId="77777777" w:rsidTr="00D130C9">
        <w:trPr>
          <w:trHeight w:val="619"/>
        </w:trPr>
        <w:tc>
          <w:tcPr>
            <w:tcW w:w="5040" w:type="dxa"/>
          </w:tcPr>
          <w:p w14:paraId="287CBF53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54C4AE1D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18587C02" w14:textId="50BF1B3B" w:rsidR="006B211E" w:rsidRPr="00F022EA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F022EA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>гр.</w:t>
            </w:r>
            <w:r w:rsidR="00E37A4B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 </w:t>
            </w:r>
            <w:r w:rsidR="00677496" w:rsidRPr="0067749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Чернова Ильи Константиновича</w:t>
            </w:r>
          </w:p>
          <w:p w14:paraId="159A1AAB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53FDBF9A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8AC5A9A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3715723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DC38F5E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Шалегин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125FE217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6AFDC259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E2897D5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6655901B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7B8651D1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2415C14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71A383E5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907EB9E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FE6D6F4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D11E3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80FA14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906796E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86D3239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02CAD92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1D0B6D11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A63F366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77D822C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34F79DF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A73C741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6AFB6C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E037935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64DD7B1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5358A1C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0A442305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3003FB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6B996BEE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   </w:t>
      </w:r>
      <w:r w:rsidRPr="000C7BEE">
        <w:rPr>
          <w:rFonts w:ascii="Times New Roman" w:hAnsi="Times New Roman"/>
          <w:sz w:val="18"/>
          <w:szCs w:val="18"/>
        </w:rPr>
        <w:t>«</w:t>
      </w:r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77CE6D7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54B4122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730E7E67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E143972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38EC7FFD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63F6E1E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11444D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046A96BC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0825602D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CE7427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EED97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2BE6C6F5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4F6B7327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82D8A50" w14:textId="77777777" w:rsidR="00955F0B" w:rsidRPr="000C7BEE" w:rsidRDefault="00955F0B" w:rsidP="00C8769B">
      <w:pPr>
        <w:pStyle w:val="ConsPlusNormal"/>
        <w:widowControl/>
        <w:numPr>
          <w:ilvl w:val="0"/>
          <w:numId w:val="11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36201586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07E6963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341C877B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45863D9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9F4D33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5058DD1F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7C27C1C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1C42E9F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F8FBFDD" w14:textId="77777777" w:rsidTr="001A17B5">
        <w:trPr>
          <w:trHeight w:val="619"/>
        </w:trPr>
        <w:tc>
          <w:tcPr>
            <w:tcW w:w="5040" w:type="dxa"/>
          </w:tcPr>
          <w:p w14:paraId="4E171C9F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67B1E2D1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2E574AB6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65D9F956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63F548C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69B65CF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429DA638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34FE7B1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21C5563C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2A8A01B5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0B70424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 г.р., урож. _______________________________</w:t>
            </w:r>
          </w:p>
          <w:p w14:paraId="6CABD9EF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7D4A9DA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5484C5C5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04A3EB8A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20EBC9F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68C033A3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3089D074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7A66E85D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C8F74A2"/>
    <w:multiLevelType w:val="multilevel"/>
    <w:tmpl w:val="5DFE55FE"/>
    <w:lvl w:ilvl="0">
      <w:start w:val="1"/>
      <w:numFmt w:val="decimal"/>
      <w:lvlText w:val="%1"/>
      <w:lvlJc w:val="left"/>
      <w:pPr>
        <w:ind w:left="138" w:hanging="3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8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382"/>
      </w:pPr>
      <w:rPr>
        <w:rFonts w:hint="default"/>
        <w:lang w:val="ru-RU" w:eastAsia="en-US" w:bidi="ar-SA"/>
      </w:rPr>
    </w:lvl>
  </w:abstractNum>
  <w:abstractNum w:abstractNumId="3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4" w15:restartNumberingAfterBreak="0">
    <w:nsid w:val="1A3B7C9E"/>
    <w:multiLevelType w:val="multilevel"/>
    <w:tmpl w:val="0518E03C"/>
    <w:lvl w:ilvl="0">
      <w:start w:val="1"/>
      <w:numFmt w:val="decimal"/>
      <w:lvlText w:val="%1"/>
      <w:lvlJc w:val="left"/>
      <w:pPr>
        <w:ind w:left="138" w:hanging="48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8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85"/>
      </w:pPr>
      <w:rPr>
        <w:rFonts w:hint="default"/>
        <w:lang w:val="ru-RU" w:eastAsia="en-US" w:bidi="ar-SA"/>
      </w:rPr>
    </w:lvl>
  </w:abstractNum>
  <w:abstractNum w:abstractNumId="5" w15:restartNumberingAfterBreak="0">
    <w:nsid w:val="295E3F09"/>
    <w:multiLevelType w:val="multilevel"/>
    <w:tmpl w:val="DD4AE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3"/>
  </w:num>
  <w:num w:numId="7">
    <w:abstractNumId w:val="10"/>
  </w:num>
  <w:num w:numId="8">
    <w:abstractNumId w:val="8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0D1977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377B3"/>
    <w:rsid w:val="00256B2A"/>
    <w:rsid w:val="002B0129"/>
    <w:rsid w:val="002B2813"/>
    <w:rsid w:val="002E3740"/>
    <w:rsid w:val="003C7124"/>
    <w:rsid w:val="004578AE"/>
    <w:rsid w:val="00460AA4"/>
    <w:rsid w:val="0046318F"/>
    <w:rsid w:val="00466E90"/>
    <w:rsid w:val="00524E25"/>
    <w:rsid w:val="00576F13"/>
    <w:rsid w:val="005D36DC"/>
    <w:rsid w:val="005E1F02"/>
    <w:rsid w:val="005F355D"/>
    <w:rsid w:val="006760B3"/>
    <w:rsid w:val="00677496"/>
    <w:rsid w:val="006B211E"/>
    <w:rsid w:val="006B77AB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95C37"/>
    <w:rsid w:val="008C577D"/>
    <w:rsid w:val="008D6617"/>
    <w:rsid w:val="008D7494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93F49"/>
    <w:rsid w:val="00AA767B"/>
    <w:rsid w:val="00B12BAE"/>
    <w:rsid w:val="00B17257"/>
    <w:rsid w:val="00BA41C2"/>
    <w:rsid w:val="00BB1915"/>
    <w:rsid w:val="00BB307B"/>
    <w:rsid w:val="00BC0D49"/>
    <w:rsid w:val="00BD5052"/>
    <w:rsid w:val="00C14258"/>
    <w:rsid w:val="00C8769B"/>
    <w:rsid w:val="00CE5022"/>
    <w:rsid w:val="00D130C9"/>
    <w:rsid w:val="00DC5FA2"/>
    <w:rsid w:val="00DC643E"/>
    <w:rsid w:val="00E204F0"/>
    <w:rsid w:val="00E34F4B"/>
    <w:rsid w:val="00E37A4B"/>
    <w:rsid w:val="00E4578A"/>
    <w:rsid w:val="00E56F67"/>
    <w:rsid w:val="00E638B3"/>
    <w:rsid w:val="00E82A44"/>
    <w:rsid w:val="00E93814"/>
    <w:rsid w:val="00EA74AC"/>
    <w:rsid w:val="00F022EA"/>
    <w:rsid w:val="00F40275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815F0"/>
  <w14:defaultImageDpi w14:val="0"/>
  <w15:docId w15:val="{5E29457E-5D10-42AF-B8DD-EE0DBED2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1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1322</Words>
  <Characters>10184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2022-03-25T14:27:00Z</cp:lastPrinted>
  <dcterms:created xsi:type="dcterms:W3CDTF">2026-07-20T12:13:00Z</dcterms:created>
  <dcterms:modified xsi:type="dcterms:W3CDTF">2026-10-26T08:34:00Z</dcterms:modified>
</cp:coreProperties>
</file>