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Зорина Михаила Борисовича (дата рождения: 13.10.1987, место рождения: пос. Луговский Мамско-Чуйского р-на Иркутской обл., адрес регистрации: 630528, Новосибирская обл., пос. Воробьевский, ДНТ «Ясная поляна», пер. 15-й Хрустальный, д. 2, ИНН: 542212333702, СНИЛС: 119-988-754 39), Кубрак Екатерина Александровна (ИНН 246417014946, рег. № 22308), - утверждена Решением Арбитражного суда Новосибирской области от 09.04.2026 г. по делу № А45-4499/2026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Автомобиль, марка GEELY, модель OKAVANGO, год выпуска 2022, VIN L6T7952Z1NY038148.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09.04.2026 г. по делу № А45-4499/2026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