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80C3C" w14:textId="77777777" w:rsidR="00A10E5F" w:rsidRPr="00195DD2" w:rsidRDefault="00A10E5F" w:rsidP="00195DD2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195DD2">
        <w:rPr>
          <w:rFonts w:ascii="Aptos Narrow" w:hAnsi="Aptos Narrow"/>
          <w:sz w:val="20"/>
          <w:szCs w:val="20"/>
        </w:rPr>
        <w:t>ДОГОВОР О ЗАДАТКЕ</w:t>
      </w:r>
    </w:p>
    <w:p w14:paraId="52EA2925" w14:textId="77777777" w:rsidR="00A10E5F" w:rsidRPr="00195DD2" w:rsidRDefault="00A10E5F" w:rsidP="00195DD2">
      <w:pPr>
        <w:spacing w:line="276" w:lineRule="auto"/>
        <w:rPr>
          <w:rFonts w:ascii="Aptos Narrow" w:hAnsi="Aptos Narrow"/>
          <w:sz w:val="20"/>
          <w:szCs w:val="20"/>
        </w:rPr>
      </w:pPr>
    </w:p>
    <w:p w14:paraId="7C3957FD" w14:textId="77777777" w:rsidR="00A10E5F" w:rsidRPr="00195DD2" w:rsidRDefault="00195DD2" w:rsidP="00195DD2">
      <w:pPr>
        <w:pStyle w:val="a3"/>
        <w:spacing w:line="276" w:lineRule="auto"/>
        <w:divId w:val="479618041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г. Владивосток</w:t>
      </w:r>
    </w:p>
    <w:p w14:paraId="3EF18629" w14:textId="77777777" w:rsidR="00A10E5F" w:rsidRPr="00195DD2" w:rsidRDefault="00A10E5F" w:rsidP="00195DD2">
      <w:pPr>
        <w:spacing w:line="276" w:lineRule="auto"/>
        <w:jc w:val="right"/>
        <w:rPr>
          <w:rFonts w:ascii="Aptos Narrow" w:hAnsi="Aptos Narrow"/>
          <w:sz w:val="20"/>
          <w:szCs w:val="20"/>
        </w:rPr>
      </w:pPr>
      <w:r w:rsidRPr="00195DD2">
        <w:rPr>
          <w:rFonts w:ascii="Aptos Narrow" w:hAnsi="Aptos Narrow"/>
          <w:sz w:val="20"/>
          <w:szCs w:val="20"/>
        </w:rPr>
        <w:t>«__</w:t>
      </w:r>
      <w:proofErr w:type="gramStart"/>
      <w:r w:rsidRPr="00195DD2">
        <w:rPr>
          <w:rFonts w:ascii="Aptos Narrow" w:hAnsi="Aptos Narrow"/>
          <w:sz w:val="20"/>
          <w:szCs w:val="20"/>
        </w:rPr>
        <w:t>_»_</w:t>
      </w:r>
      <w:proofErr w:type="gramEnd"/>
      <w:r w:rsidRPr="00195DD2">
        <w:rPr>
          <w:rFonts w:ascii="Aptos Narrow" w:hAnsi="Aptos Narrow"/>
          <w:sz w:val="20"/>
          <w:szCs w:val="20"/>
        </w:rPr>
        <w:t>___________г.</w:t>
      </w:r>
    </w:p>
    <w:p w14:paraId="52B4B978" w14:textId="77777777" w:rsidR="00A10E5F" w:rsidRPr="00195DD2" w:rsidRDefault="00A10E5F" w:rsidP="00195DD2">
      <w:pPr>
        <w:spacing w:line="276" w:lineRule="auto"/>
        <w:rPr>
          <w:rFonts w:ascii="Aptos Narrow" w:hAnsi="Aptos Narrow"/>
          <w:sz w:val="20"/>
          <w:szCs w:val="20"/>
        </w:rPr>
      </w:pPr>
    </w:p>
    <w:p w14:paraId="7A3C23FB" w14:textId="77777777" w:rsidR="00A10E5F" w:rsidRPr="00195DD2" w:rsidRDefault="00A10E5F" w:rsidP="00195DD2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r w:rsidRPr="00195DD2">
        <w:rPr>
          <w:rFonts w:ascii="Aptos Narrow" w:hAnsi="Aptos Narrow"/>
          <w:sz w:val="20"/>
          <w:szCs w:val="20"/>
        </w:rPr>
        <w:t xml:space="preserve">Финансовый управляющий Коваленко Анастасия Степановна (ИНН 250551733001, ОГРН </w:t>
      </w:r>
      <w:r w:rsidRPr="00195DD2">
        <w:rPr>
          <w:rFonts w:ascii="Aptos Narrow" w:hAnsi="Aptos Narrow"/>
          <w:sz w:val="20"/>
          <w:szCs w:val="20"/>
          <w:lang w:val="en"/>
        </w:rPr>
        <w:t>null</w:t>
      </w:r>
      <w:r w:rsidRPr="00195DD2">
        <w:rPr>
          <w:rFonts w:ascii="Aptos Narrow" w:hAnsi="Aptos Narrow"/>
          <w:sz w:val="20"/>
          <w:szCs w:val="20"/>
        </w:rPr>
        <w:t>, юридический адрес 692768, Приморский край, тер. ДНО Селяне (пос. Соловей-Ключ), ул. Хабаровская, д. 7) Тимошин Владимир Сергеевич, именуемый в дальнейшем «Организатор торгов», действующий на основании решения Арбитражного Суда Приморского края по делу №А51-10278/2025 от 22.07.2025, с одной стороны, и ________________________________________, именуемое (-</w:t>
      </w:r>
      <w:proofErr w:type="spellStart"/>
      <w:r w:rsidRPr="00195DD2">
        <w:rPr>
          <w:rFonts w:ascii="Aptos Narrow" w:hAnsi="Aptos Narrow"/>
          <w:sz w:val="20"/>
          <w:szCs w:val="20"/>
        </w:rPr>
        <w:t>ый</w:t>
      </w:r>
      <w:proofErr w:type="spellEnd"/>
      <w:r w:rsidRPr="00195DD2">
        <w:rPr>
          <w:rFonts w:ascii="Aptos Narrow" w:hAnsi="Aptos Narrow"/>
          <w:sz w:val="20"/>
          <w:szCs w:val="20"/>
        </w:rPr>
        <w:t>, -</w:t>
      </w:r>
      <w:proofErr w:type="spellStart"/>
      <w:r w:rsidRPr="00195DD2">
        <w:rPr>
          <w:rFonts w:ascii="Aptos Narrow" w:hAnsi="Aptos Narrow"/>
          <w:sz w:val="20"/>
          <w:szCs w:val="20"/>
        </w:rPr>
        <w:t>ая</w:t>
      </w:r>
      <w:proofErr w:type="spellEnd"/>
      <w:r w:rsidRPr="00195DD2">
        <w:rPr>
          <w:rFonts w:ascii="Aptos Narrow" w:hAnsi="Aptos Narrow"/>
          <w:sz w:val="20"/>
          <w:szCs w:val="20"/>
        </w:rPr>
        <w:t xml:space="preserve">) в дальнейшем «Заявитель», с другой стороны, заключили настоящий договор о нижеследующем: </w:t>
      </w:r>
    </w:p>
    <w:p w14:paraId="703D49E5" w14:textId="77777777" w:rsidR="00A10E5F" w:rsidRPr="00195DD2" w:rsidRDefault="00A10E5F" w:rsidP="00195DD2">
      <w:pPr>
        <w:spacing w:line="276" w:lineRule="auto"/>
        <w:rPr>
          <w:rFonts w:ascii="Aptos Narrow" w:hAnsi="Aptos Narrow"/>
          <w:sz w:val="20"/>
          <w:szCs w:val="20"/>
        </w:rPr>
      </w:pPr>
    </w:p>
    <w:p w14:paraId="7A48BDD0" w14:textId="77777777" w:rsidR="00A10E5F" w:rsidRPr="00195DD2" w:rsidRDefault="00A10E5F" w:rsidP="00195DD2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95DD2">
        <w:rPr>
          <w:rFonts w:ascii="Aptos Narrow" w:hAnsi="Aptos Narrow"/>
          <w:sz w:val="20"/>
          <w:szCs w:val="20"/>
          <w:lang w:val="en"/>
        </w:rPr>
        <w:t xml:space="preserve">1. </w:t>
      </w:r>
      <w:proofErr w:type="spellStart"/>
      <w:r w:rsidRPr="00195DD2">
        <w:rPr>
          <w:rFonts w:ascii="Aptos Narrow" w:hAnsi="Aptos Narrow"/>
          <w:sz w:val="20"/>
          <w:szCs w:val="20"/>
          <w:lang w:val="en"/>
        </w:rPr>
        <w:t>Предмет</w:t>
      </w:r>
      <w:proofErr w:type="spellEnd"/>
      <w:r w:rsidRPr="00195DD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95DD2">
        <w:rPr>
          <w:rFonts w:ascii="Aptos Narrow" w:hAnsi="Aptos Narrow"/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"/>
        <w:gridCol w:w="8421"/>
      </w:tblGrid>
      <w:tr w:rsidR="00A10E5F" w:rsidRPr="00195DD2" w14:paraId="46D9DAD4" w14:textId="77777777">
        <w:tc>
          <w:tcPr>
            <w:tcW w:w="0" w:type="auto"/>
            <w:hideMark/>
          </w:tcPr>
          <w:p w14:paraId="53A6DCDB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4373A6FC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 xml:space="preserve">В соответствии с условиями настоящего Договора Заявитель для участия в торгах по продаже имущества Коваленко Анастасия Степановна по лоту № __: ________________________ (далее по тексту – Предмет торгов), проводимых «__».______.___ г. на электронной торговой площадке </w:t>
            </w:r>
            <w:proofErr w:type="spellStart"/>
            <w:r w:rsidRPr="00195DD2">
              <w:rPr>
                <w:rFonts w:ascii="Aptos Narrow" w:hAnsi="Aptos Narrow"/>
                <w:sz w:val="20"/>
                <w:szCs w:val="20"/>
                <w:u w:val="single"/>
              </w:rPr>
              <w:t>Арббитлот</w:t>
            </w:r>
            <w:proofErr w:type="spellEnd"/>
            <w:r w:rsidRPr="00195DD2">
              <w:rPr>
                <w:rFonts w:ascii="Aptos Narrow" w:hAnsi="Aptos Narrow"/>
                <w:sz w:val="20"/>
                <w:szCs w:val="20"/>
              </w:rPr>
              <w:t xml:space="preserve">, размещенной на сайте </w:t>
            </w:r>
            <w:r w:rsidRPr="00195DD2">
              <w:rPr>
                <w:rFonts w:ascii="Aptos Narrow" w:hAnsi="Aptos Narrow"/>
                <w:sz w:val="20"/>
                <w:szCs w:val="20"/>
                <w:u w:val="single"/>
              </w:rPr>
              <w:t>https://torgi.arbbitlot.ru/</w:t>
            </w:r>
            <w:r w:rsidRPr="00195DD2">
              <w:rPr>
                <w:rFonts w:ascii="Aptos Narrow" w:hAnsi="Aptos Narrow"/>
                <w:sz w:val="20"/>
                <w:szCs w:val="20"/>
              </w:rPr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A10E5F" w:rsidRPr="00195DD2" w14:paraId="460BEFB9" w14:textId="77777777">
        <w:tc>
          <w:tcPr>
            <w:tcW w:w="0" w:type="auto"/>
            <w:hideMark/>
          </w:tcPr>
          <w:p w14:paraId="2EACC338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34CA0AC5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A10E5F" w:rsidRPr="00195DD2" w14:paraId="13E092C8" w14:textId="77777777">
        <w:tc>
          <w:tcPr>
            <w:tcW w:w="0" w:type="auto"/>
            <w:hideMark/>
          </w:tcPr>
          <w:p w14:paraId="52F862F9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1DF9D156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A10E5F" w:rsidRPr="00195DD2" w14:paraId="680A86F3" w14:textId="77777777">
        <w:tc>
          <w:tcPr>
            <w:tcW w:w="0" w:type="auto"/>
            <w:hideMark/>
          </w:tcPr>
          <w:p w14:paraId="296BC186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1.4.</w:t>
            </w:r>
          </w:p>
        </w:tc>
        <w:tc>
          <w:tcPr>
            <w:tcW w:w="0" w:type="auto"/>
            <w:hideMark/>
          </w:tcPr>
          <w:p w14:paraId="25EBF45E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A10E5F" w:rsidRPr="00195DD2" w14:paraId="39A84456" w14:textId="77777777">
        <w:tc>
          <w:tcPr>
            <w:tcW w:w="0" w:type="auto"/>
            <w:hideMark/>
          </w:tcPr>
          <w:p w14:paraId="76E7F915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1.5.</w:t>
            </w:r>
          </w:p>
        </w:tc>
        <w:tc>
          <w:tcPr>
            <w:tcW w:w="0" w:type="auto"/>
            <w:hideMark/>
          </w:tcPr>
          <w:p w14:paraId="3C4B8E8B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075268EB" w14:textId="77777777" w:rsidR="00A10E5F" w:rsidRPr="00195DD2" w:rsidRDefault="00A10E5F" w:rsidP="00195DD2">
      <w:pPr>
        <w:spacing w:line="276" w:lineRule="auto"/>
        <w:rPr>
          <w:rFonts w:ascii="Aptos Narrow" w:hAnsi="Aptos Narrow"/>
          <w:sz w:val="20"/>
          <w:szCs w:val="20"/>
        </w:rPr>
      </w:pPr>
    </w:p>
    <w:p w14:paraId="7F8FB265" w14:textId="77777777" w:rsidR="00A10E5F" w:rsidRPr="00195DD2" w:rsidRDefault="00A10E5F" w:rsidP="00195DD2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95DD2">
        <w:rPr>
          <w:rFonts w:ascii="Aptos Narrow" w:hAnsi="Aptos Narrow"/>
          <w:sz w:val="20"/>
          <w:szCs w:val="20"/>
          <w:lang w:val="en"/>
        </w:rPr>
        <w:t xml:space="preserve">2. </w:t>
      </w:r>
      <w:proofErr w:type="spellStart"/>
      <w:r w:rsidRPr="00195DD2">
        <w:rPr>
          <w:rFonts w:ascii="Aptos Narrow" w:hAnsi="Aptos Narrow"/>
          <w:sz w:val="20"/>
          <w:szCs w:val="20"/>
          <w:lang w:val="en"/>
        </w:rPr>
        <w:t>Порядок</w:t>
      </w:r>
      <w:proofErr w:type="spellEnd"/>
      <w:r w:rsidRPr="00195DD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95DD2">
        <w:rPr>
          <w:rFonts w:ascii="Aptos Narrow" w:hAnsi="Aptos Narrow"/>
          <w:sz w:val="20"/>
          <w:szCs w:val="20"/>
          <w:lang w:val="en"/>
        </w:rPr>
        <w:t>внесения</w:t>
      </w:r>
      <w:proofErr w:type="spellEnd"/>
      <w:r w:rsidRPr="00195DD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95DD2">
        <w:rPr>
          <w:rFonts w:ascii="Aptos Narrow" w:hAnsi="Aptos Narrow"/>
          <w:sz w:val="20"/>
          <w:szCs w:val="20"/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"/>
        <w:gridCol w:w="8421"/>
      </w:tblGrid>
      <w:tr w:rsidR="00A10E5F" w:rsidRPr="00195DD2" w14:paraId="18C660A0" w14:textId="77777777">
        <w:tc>
          <w:tcPr>
            <w:tcW w:w="0" w:type="auto"/>
            <w:hideMark/>
          </w:tcPr>
          <w:p w14:paraId="46BBC148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2BF2B2E9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Задаток должен быть внесен Заявителем на расчетный счет Организатора торгов, указанный в разделе 4 настоящего договора, в срок не позднее _</w:t>
            </w:r>
            <w:proofErr w:type="gramStart"/>
            <w:r w:rsidRPr="00195DD2">
              <w:rPr>
                <w:rFonts w:ascii="Aptos Narrow" w:hAnsi="Aptos Narrow"/>
                <w:sz w:val="20"/>
                <w:szCs w:val="20"/>
              </w:rPr>
              <w:t>_._</w:t>
            </w:r>
            <w:proofErr w:type="gramEnd"/>
            <w:r w:rsidRPr="00195DD2">
              <w:rPr>
                <w:rFonts w:ascii="Aptos Narrow" w:hAnsi="Aptos Narrow"/>
                <w:sz w:val="20"/>
                <w:szCs w:val="20"/>
              </w:rPr>
              <w:t>_._____ г. В назначении платежа необходимо указать: "Задаток за участие в торгах № ___ (указать номер торгов) по лоту № ____ (указать номер лота) по продаже имущества (указать наименование и должника)". В случае, если внесение суммы задатка осуществляет третье лицо, то в платежном документе в графе «назначение платежа» дополнительно должны быть указаны ФИО или наименование, а также ИНН лица (Претендента (Заявителя)), за которое производится платеж - «Задаток за третье лицо ФИО / Наименование (ИНН), для участие в торгах № ___ (указать номер торгов) по лоту № ____ (указать номер лота) по продаже имущества (указать наименование и должника)».</w:t>
            </w:r>
          </w:p>
        </w:tc>
      </w:tr>
      <w:tr w:rsidR="00A10E5F" w:rsidRPr="00195DD2" w14:paraId="566C4E82" w14:textId="77777777">
        <w:tc>
          <w:tcPr>
            <w:tcW w:w="0" w:type="auto"/>
            <w:hideMark/>
          </w:tcPr>
          <w:p w14:paraId="0D7594A6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72D45275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A10E5F" w:rsidRPr="00195DD2" w14:paraId="03AC1FAD" w14:textId="77777777">
        <w:tc>
          <w:tcPr>
            <w:tcW w:w="0" w:type="auto"/>
            <w:hideMark/>
          </w:tcPr>
          <w:p w14:paraId="140CC2BF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2.3.</w:t>
            </w:r>
          </w:p>
        </w:tc>
        <w:tc>
          <w:tcPr>
            <w:tcW w:w="0" w:type="auto"/>
            <w:hideMark/>
          </w:tcPr>
          <w:p w14:paraId="4897D3FB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      </w:r>
            <w:r w:rsidRPr="00195DD2">
              <w:rPr>
                <w:rFonts w:ascii="Aptos Narrow" w:hAnsi="Aptos Narrow"/>
                <w:sz w:val="20"/>
                <w:szCs w:val="20"/>
              </w:rPr>
              <w:lastRenderedPageBreak/>
              <w:t>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A10E5F" w:rsidRPr="00195DD2" w14:paraId="2F7F6641" w14:textId="77777777">
        <w:tc>
          <w:tcPr>
            <w:tcW w:w="0" w:type="auto"/>
            <w:hideMark/>
          </w:tcPr>
          <w:p w14:paraId="7D47DB01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lastRenderedPageBreak/>
              <w:t>2.4.</w:t>
            </w:r>
          </w:p>
        </w:tc>
        <w:tc>
          <w:tcPr>
            <w:tcW w:w="0" w:type="auto"/>
            <w:hideMark/>
          </w:tcPr>
          <w:p w14:paraId="48A9A72E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45829D96" w14:textId="77777777" w:rsidR="00A10E5F" w:rsidRPr="00195DD2" w:rsidRDefault="00A10E5F" w:rsidP="00195DD2">
      <w:pPr>
        <w:spacing w:line="276" w:lineRule="auto"/>
        <w:rPr>
          <w:rFonts w:ascii="Aptos Narrow" w:hAnsi="Aptos Narrow"/>
          <w:sz w:val="20"/>
          <w:szCs w:val="20"/>
        </w:rPr>
      </w:pPr>
    </w:p>
    <w:p w14:paraId="3EE45264" w14:textId="77777777" w:rsidR="00A10E5F" w:rsidRPr="00195DD2" w:rsidRDefault="00A10E5F" w:rsidP="00195DD2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95DD2">
        <w:rPr>
          <w:rFonts w:ascii="Aptos Narrow" w:hAnsi="Aptos Narrow"/>
          <w:sz w:val="20"/>
          <w:szCs w:val="20"/>
          <w:lang w:val="en"/>
        </w:rPr>
        <w:t xml:space="preserve">3. </w:t>
      </w:r>
      <w:proofErr w:type="spellStart"/>
      <w:r w:rsidRPr="00195DD2">
        <w:rPr>
          <w:rFonts w:ascii="Aptos Narrow" w:hAnsi="Aptos Narrow"/>
          <w:sz w:val="20"/>
          <w:szCs w:val="20"/>
          <w:lang w:val="en"/>
        </w:rPr>
        <w:t>Заключительные</w:t>
      </w:r>
      <w:proofErr w:type="spellEnd"/>
      <w:r w:rsidRPr="00195DD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95DD2">
        <w:rPr>
          <w:rFonts w:ascii="Aptos Narrow" w:hAnsi="Aptos Narrow"/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"/>
        <w:gridCol w:w="8421"/>
      </w:tblGrid>
      <w:tr w:rsidR="00A10E5F" w:rsidRPr="00195DD2" w14:paraId="0116B8A9" w14:textId="77777777">
        <w:tc>
          <w:tcPr>
            <w:tcW w:w="0" w:type="auto"/>
            <w:hideMark/>
          </w:tcPr>
          <w:p w14:paraId="5839AA6E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374C3193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Приморского края.</w:t>
            </w:r>
          </w:p>
        </w:tc>
      </w:tr>
      <w:tr w:rsidR="00A10E5F" w:rsidRPr="00195DD2" w14:paraId="6348AA75" w14:textId="77777777">
        <w:tc>
          <w:tcPr>
            <w:tcW w:w="0" w:type="auto"/>
            <w:hideMark/>
          </w:tcPr>
          <w:p w14:paraId="5FB6E038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05C4A05C" w14:textId="77777777" w:rsidR="00A10E5F" w:rsidRPr="00195DD2" w:rsidRDefault="00A10E5F" w:rsidP="00195DD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75C03DD1" w14:textId="77777777" w:rsidR="00A10E5F" w:rsidRPr="00195DD2" w:rsidRDefault="00A10E5F" w:rsidP="00195DD2">
      <w:pPr>
        <w:spacing w:line="276" w:lineRule="auto"/>
        <w:rPr>
          <w:rFonts w:ascii="Aptos Narrow" w:hAnsi="Aptos Narrow"/>
          <w:sz w:val="20"/>
          <w:szCs w:val="20"/>
        </w:rPr>
      </w:pPr>
    </w:p>
    <w:p w14:paraId="6B1069AB" w14:textId="77777777" w:rsidR="00A10E5F" w:rsidRPr="00195DD2" w:rsidRDefault="00A10E5F" w:rsidP="00195DD2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95DD2">
        <w:rPr>
          <w:rFonts w:ascii="Aptos Narrow" w:hAnsi="Aptos Narrow"/>
          <w:sz w:val="20"/>
          <w:szCs w:val="20"/>
          <w:lang w:val="en"/>
        </w:rPr>
        <w:t xml:space="preserve">4. </w:t>
      </w:r>
      <w:proofErr w:type="spellStart"/>
      <w:r w:rsidRPr="00195DD2">
        <w:rPr>
          <w:rFonts w:ascii="Aptos Narrow" w:hAnsi="Aptos Narrow"/>
          <w:sz w:val="20"/>
          <w:szCs w:val="20"/>
          <w:lang w:val="en"/>
        </w:rPr>
        <w:t>Реквизиты</w:t>
      </w:r>
      <w:proofErr w:type="spellEnd"/>
      <w:r w:rsidRPr="00195DD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95DD2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A10E5F" w:rsidRPr="00195DD2" w14:paraId="31FF1FB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B2B0F1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AF614" w14:textId="77777777" w:rsidR="00A10E5F" w:rsidRPr="00195DD2" w:rsidRDefault="00A10E5F" w:rsidP="00195DD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Заявитель</w:t>
            </w:r>
          </w:p>
        </w:tc>
      </w:tr>
      <w:tr w:rsidR="00A10E5F" w:rsidRPr="00195DD2" w14:paraId="6DD66E43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7100D5" w14:textId="77777777" w:rsidR="00A10E5F" w:rsidRPr="00195DD2" w:rsidRDefault="00A10E5F" w:rsidP="00195DD2">
            <w:pPr>
              <w:pStyle w:val="a3"/>
              <w:spacing w:line="276" w:lineRule="auto"/>
              <w:divId w:val="939217276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Финансовый управляющий Тимошин Владимир Сергеевич</w:t>
            </w:r>
          </w:p>
          <w:p w14:paraId="4139B230" w14:textId="77777777" w:rsidR="00A10E5F" w:rsidRPr="00195DD2" w:rsidRDefault="00A10E5F" w:rsidP="00195DD2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5D75A7DD" w14:textId="77777777" w:rsidR="00A10E5F" w:rsidRPr="00195DD2" w:rsidRDefault="00A10E5F" w:rsidP="00195DD2">
            <w:pPr>
              <w:pStyle w:val="a3"/>
              <w:spacing w:line="276" w:lineRule="auto"/>
              <w:divId w:val="751588911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Получатель платежа:</w:t>
            </w:r>
          </w:p>
          <w:p w14:paraId="05B5AD9E" w14:textId="77777777" w:rsidR="00A10E5F" w:rsidRPr="00195DD2" w:rsidRDefault="00A10E5F" w:rsidP="00195DD2">
            <w:pPr>
              <w:pStyle w:val="a3"/>
              <w:spacing w:line="276" w:lineRule="auto"/>
              <w:divId w:val="1880584766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Коваленко Анастасия Степановна</w:t>
            </w:r>
          </w:p>
          <w:p w14:paraId="25D24231" w14:textId="77777777" w:rsidR="00A10E5F" w:rsidRPr="00195DD2" w:rsidRDefault="00A10E5F" w:rsidP="00195DD2">
            <w:pPr>
              <w:pStyle w:val="a3"/>
              <w:spacing w:line="276" w:lineRule="auto"/>
              <w:divId w:val="1825391539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ИНН 250551733001</w:t>
            </w:r>
          </w:p>
          <w:p w14:paraId="0E4229B2" w14:textId="77777777" w:rsidR="00A10E5F" w:rsidRPr="00195DD2" w:rsidRDefault="00A10E5F" w:rsidP="00195DD2">
            <w:pPr>
              <w:pStyle w:val="a3"/>
              <w:spacing w:line="276" w:lineRule="auto"/>
              <w:divId w:val="682703339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 xml:space="preserve">р/с </w:t>
            </w:r>
            <w:r w:rsidR="00195DD2" w:rsidRPr="00195DD2">
              <w:rPr>
                <w:rFonts w:ascii="Aptos Narrow" w:hAnsi="Aptos Narrow"/>
                <w:sz w:val="20"/>
                <w:szCs w:val="20"/>
              </w:rPr>
              <w:t>40817810550225160397</w:t>
            </w:r>
          </w:p>
          <w:p w14:paraId="1B46479D" w14:textId="77777777" w:rsidR="00A10E5F" w:rsidRPr="00195DD2" w:rsidRDefault="00A10E5F" w:rsidP="00195DD2">
            <w:pPr>
              <w:pStyle w:val="a3"/>
              <w:spacing w:line="276" w:lineRule="auto"/>
              <w:divId w:val="291327651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в Ф</w:t>
            </w:r>
            <w:r w:rsidR="00E24E6D">
              <w:rPr>
                <w:rFonts w:ascii="Aptos Narrow" w:hAnsi="Aptos Narrow"/>
                <w:sz w:val="20"/>
                <w:szCs w:val="20"/>
              </w:rPr>
              <w:t>илиал</w:t>
            </w:r>
            <w:r w:rsidRPr="00195DD2">
              <w:rPr>
                <w:rFonts w:ascii="Aptos Narrow" w:hAnsi="Aptos Narrow"/>
                <w:sz w:val="20"/>
                <w:szCs w:val="20"/>
              </w:rPr>
              <w:t xml:space="preserve"> "Ц</w:t>
            </w:r>
            <w:r w:rsidR="00E24E6D">
              <w:rPr>
                <w:rFonts w:ascii="Aptos Narrow" w:hAnsi="Aptos Narrow"/>
                <w:sz w:val="20"/>
                <w:szCs w:val="20"/>
              </w:rPr>
              <w:t>ентральный</w:t>
            </w:r>
            <w:r w:rsidRPr="00195DD2">
              <w:rPr>
                <w:rFonts w:ascii="Aptos Narrow" w:hAnsi="Aptos Narrow"/>
                <w:sz w:val="20"/>
                <w:szCs w:val="20"/>
              </w:rPr>
              <w:t>" ПАО "</w:t>
            </w:r>
            <w:proofErr w:type="spellStart"/>
            <w:r w:rsidRPr="00195DD2">
              <w:rPr>
                <w:rFonts w:ascii="Aptos Narrow" w:hAnsi="Aptos Narrow"/>
                <w:sz w:val="20"/>
                <w:szCs w:val="20"/>
              </w:rPr>
              <w:t>С</w:t>
            </w:r>
            <w:r w:rsidR="00E24E6D">
              <w:rPr>
                <w:rFonts w:ascii="Aptos Narrow" w:hAnsi="Aptos Narrow"/>
                <w:sz w:val="20"/>
                <w:szCs w:val="20"/>
              </w:rPr>
              <w:t>овкомбанк</w:t>
            </w:r>
            <w:proofErr w:type="spellEnd"/>
            <w:r w:rsidRPr="00195DD2">
              <w:rPr>
                <w:rFonts w:ascii="Aptos Narrow" w:hAnsi="Aptos Narrow"/>
                <w:sz w:val="20"/>
                <w:szCs w:val="20"/>
              </w:rPr>
              <w:t>"</w:t>
            </w:r>
          </w:p>
          <w:p w14:paraId="7236237B" w14:textId="77777777" w:rsidR="00A10E5F" w:rsidRPr="00195DD2" w:rsidRDefault="00A10E5F" w:rsidP="00195DD2">
            <w:pPr>
              <w:pStyle w:val="a3"/>
              <w:spacing w:line="276" w:lineRule="auto"/>
              <w:divId w:val="1857499601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к/с 30101810150040000763</w:t>
            </w:r>
          </w:p>
          <w:p w14:paraId="21FC1089" w14:textId="77777777" w:rsidR="00A10E5F" w:rsidRPr="00195DD2" w:rsidRDefault="00A10E5F" w:rsidP="00195DD2">
            <w:pPr>
              <w:pStyle w:val="a3"/>
              <w:spacing w:line="276" w:lineRule="auto"/>
              <w:divId w:val="1194154980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sz w:val="20"/>
                <w:szCs w:val="20"/>
              </w:rPr>
              <w:t>БИК 045004763</w:t>
            </w:r>
          </w:p>
          <w:p w14:paraId="5E130C25" w14:textId="77777777" w:rsidR="00A10E5F" w:rsidRPr="00195DD2" w:rsidRDefault="00A10E5F" w:rsidP="00195DD2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1BC5C002" w14:textId="77777777" w:rsidR="00A10E5F" w:rsidRPr="00195DD2" w:rsidRDefault="00A10E5F" w:rsidP="00195DD2">
            <w:pPr>
              <w:pStyle w:val="a3"/>
              <w:spacing w:line="276" w:lineRule="auto"/>
              <w:divId w:val="1409881724"/>
              <w:rPr>
                <w:rFonts w:ascii="Aptos Narrow" w:hAnsi="Aptos Narrow"/>
                <w:sz w:val="20"/>
                <w:szCs w:val="20"/>
              </w:rPr>
            </w:pPr>
            <w:r w:rsidRPr="00195DD2">
              <w:rPr>
                <w:rFonts w:ascii="Aptos Narrow" w:hAnsi="Aptos Narrow"/>
                <w:b/>
                <w:bCs/>
                <w:sz w:val="20"/>
                <w:szCs w:val="20"/>
              </w:rPr>
              <w:t>_____________________</w:t>
            </w:r>
            <w:r w:rsidRPr="00195DD2">
              <w:rPr>
                <w:rFonts w:ascii="Aptos Narrow" w:hAnsi="Aptos Narrow"/>
                <w:sz w:val="20"/>
                <w:szCs w:val="20"/>
              </w:rPr>
              <w:t xml:space="preserve"> Тимошин В. С.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3DB08" w14:textId="77777777" w:rsidR="00A10E5F" w:rsidRPr="00195DD2" w:rsidRDefault="00A10E5F" w:rsidP="00195DD2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5650EE8F" w14:textId="77777777" w:rsidR="00A10E5F" w:rsidRPr="00195DD2" w:rsidRDefault="00A10E5F" w:rsidP="00195DD2">
      <w:pPr>
        <w:spacing w:line="276" w:lineRule="auto"/>
        <w:rPr>
          <w:rFonts w:ascii="Aptos Narrow" w:hAnsi="Aptos Narrow"/>
          <w:sz w:val="20"/>
          <w:szCs w:val="20"/>
        </w:rPr>
      </w:pPr>
    </w:p>
    <w:sectPr w:rsidR="00A10E5F" w:rsidRPr="00195DD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8E2C3" w14:textId="77777777" w:rsidR="00FE59DF" w:rsidRDefault="00FE59DF" w:rsidP="00195DD2">
      <w:r>
        <w:separator/>
      </w:r>
    </w:p>
  </w:endnote>
  <w:endnote w:type="continuationSeparator" w:id="0">
    <w:p w14:paraId="47D1296B" w14:textId="77777777" w:rsidR="00FE59DF" w:rsidRDefault="00FE59DF" w:rsidP="00195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DD48E" w14:textId="77777777" w:rsidR="00195DD2" w:rsidRPr="00195DD2" w:rsidRDefault="00195DD2">
    <w:pPr>
      <w:pStyle w:val="a6"/>
      <w:jc w:val="right"/>
      <w:rPr>
        <w:rFonts w:ascii="Aptos Narrow" w:hAnsi="Aptos Narrow"/>
        <w:sz w:val="20"/>
        <w:szCs w:val="20"/>
      </w:rPr>
    </w:pPr>
    <w:r w:rsidRPr="00195DD2">
      <w:rPr>
        <w:rFonts w:ascii="Aptos Narrow" w:hAnsi="Aptos Narrow"/>
        <w:sz w:val="20"/>
        <w:szCs w:val="20"/>
      </w:rPr>
      <w:fldChar w:fldCharType="begin"/>
    </w:r>
    <w:r w:rsidRPr="00195DD2">
      <w:rPr>
        <w:rFonts w:ascii="Aptos Narrow" w:hAnsi="Aptos Narrow"/>
        <w:sz w:val="20"/>
        <w:szCs w:val="20"/>
      </w:rPr>
      <w:instrText>PAGE   \* MERGEFORMAT</w:instrText>
    </w:r>
    <w:r w:rsidRPr="00195DD2">
      <w:rPr>
        <w:rFonts w:ascii="Aptos Narrow" w:hAnsi="Aptos Narrow"/>
        <w:sz w:val="20"/>
        <w:szCs w:val="20"/>
      </w:rPr>
      <w:fldChar w:fldCharType="separate"/>
    </w:r>
    <w:r w:rsidRPr="00195DD2">
      <w:rPr>
        <w:rFonts w:ascii="Aptos Narrow" w:hAnsi="Aptos Narrow"/>
        <w:sz w:val="20"/>
        <w:szCs w:val="20"/>
      </w:rPr>
      <w:t>2</w:t>
    </w:r>
    <w:r w:rsidRPr="00195DD2">
      <w:rPr>
        <w:rFonts w:ascii="Aptos Narrow" w:hAnsi="Aptos Narrow"/>
        <w:sz w:val="20"/>
        <w:szCs w:val="20"/>
      </w:rPr>
      <w:fldChar w:fldCharType="end"/>
    </w:r>
  </w:p>
  <w:p w14:paraId="50C029B2" w14:textId="77777777" w:rsidR="00195DD2" w:rsidRDefault="00195D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5AC70" w14:textId="77777777" w:rsidR="00FE59DF" w:rsidRDefault="00FE59DF" w:rsidP="00195DD2">
      <w:r>
        <w:separator/>
      </w:r>
    </w:p>
  </w:footnote>
  <w:footnote w:type="continuationSeparator" w:id="0">
    <w:p w14:paraId="35340A66" w14:textId="77777777" w:rsidR="00FE59DF" w:rsidRDefault="00FE59DF" w:rsidP="00195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30"/>
    <w:rsid w:val="00195DD2"/>
    <w:rsid w:val="002414E3"/>
    <w:rsid w:val="00850F68"/>
    <w:rsid w:val="00914B30"/>
    <w:rsid w:val="00A10E5F"/>
    <w:rsid w:val="00D210C5"/>
    <w:rsid w:val="00E24E6D"/>
    <w:rsid w:val="00FE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376B75"/>
  <w15:chartTrackingRefBased/>
  <w15:docId w15:val="{39425753-A4B9-4D21-B41B-D099F1F0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195DD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95DD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95DD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95D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32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Daria</cp:lastModifiedBy>
  <cp:revision>2</cp:revision>
  <dcterms:created xsi:type="dcterms:W3CDTF">2026-09-30T06:12:00Z</dcterms:created>
  <dcterms:modified xsi:type="dcterms:W3CDTF">2026-09-30T06:12:00Z</dcterms:modified>
</cp:coreProperties>
</file>