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C265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E27B62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844BF0" w14:textId="77777777" w:rsidR="00C25D69" w:rsidRPr="00825D19" w:rsidRDefault="00DA08D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Великий Новгород,</w:t>
      </w:r>
    </w:p>
    <w:p w14:paraId="5262187E" w14:textId="57DAED61" w:rsidR="00C25D69" w:rsidRPr="00300E3A" w:rsidRDefault="00F0233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DA08D9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DA08D9">
        <w:rPr>
          <w:rFonts w:ascii="Times New Roman" w:hAnsi="Times New Roman"/>
          <w:noProof/>
        </w:rPr>
        <w:t xml:space="preserve"> 2026 г.</w:t>
      </w:r>
    </w:p>
    <w:p w14:paraId="18527F9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FF60B0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116AA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35461B" w14:textId="79BD1185" w:rsidR="00EA5080" w:rsidRPr="00300E3A" w:rsidRDefault="00DA08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Вихрова Татьяна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Шувалова Андрея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30.01.2026 г. (резолютивная часть объявлена 28.01.2026 г.) по делу № А44-6326/2025 Иванова Ю.А.</w:t>
      </w:r>
      <w:r w:rsidR="00EA5080" w:rsidRPr="00300E3A">
        <w:rPr>
          <w:rFonts w:ascii="Times New Roman" w:hAnsi="Times New Roman"/>
        </w:rPr>
        <w:t xml:space="preserve">, </w:t>
      </w:r>
      <w:bookmarkStart w:id="0" w:name="_Hlk241742480"/>
      <w:r w:rsidR="00EA5080" w:rsidRPr="00300E3A">
        <w:rPr>
          <w:rFonts w:ascii="Times New Roman" w:hAnsi="Times New Roman"/>
        </w:rPr>
        <w:t xml:space="preserve">с одной стороны, и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EA5080" w:rsidRPr="00300E3A">
        <w:rPr>
          <w:rFonts w:ascii="Times New Roman" w:hAnsi="Times New Roman"/>
        </w:rPr>
        <w:t>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в дальнейшем «Покупатель», в лице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EA5080" w:rsidRPr="00300E3A">
        <w:rPr>
          <w:rFonts w:ascii="Times New Roman" w:hAnsi="Times New Roman"/>
        </w:rPr>
        <w:t xml:space="preserve">, действующего на основании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EA5080" w:rsidRPr="00300E3A">
        <w:rPr>
          <w:rFonts w:ascii="Times New Roman" w:hAnsi="Times New Roman"/>
        </w:rPr>
        <w:t xml:space="preserve">, с другой </w:t>
      </w:r>
      <w:bookmarkEnd w:id="0"/>
      <w:r w:rsidR="00EA5080" w:rsidRPr="00300E3A">
        <w:rPr>
          <w:rFonts w:ascii="Times New Roman" w:hAnsi="Times New Roman"/>
        </w:rPr>
        <w:t>стороны, вместе именуемые «Стороны», заключили настоящий договор о нижеследующем:</w:t>
      </w:r>
    </w:p>
    <w:p w14:paraId="46CF77E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81A7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35BDB2A" w14:textId="4B28F8D3" w:rsidR="00EA5080" w:rsidRPr="009C39E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C39EF" w:rsidRPr="009C39EF">
        <w:t xml:space="preserve"> </w:t>
      </w:r>
      <w:r w:rsidR="00F02330" w:rsidRPr="00F02330">
        <w:rPr>
          <w:rFonts w:ascii="Times New Roman" w:hAnsi="Times New Roman"/>
          <w:u w:val="single"/>
        </w:rPr>
        <w:t>Автомобиль SKODA OCTAVIA, идентификационный номер (VIN) - XW8CJ41Z8AK251633, год выпуска – 2009</w:t>
      </w:r>
      <w:r w:rsidR="009C39EF" w:rsidRPr="009C39EF">
        <w:rPr>
          <w:rFonts w:ascii="Times New Roman" w:hAnsi="Times New Roman"/>
          <w:u w:val="single"/>
        </w:rPr>
        <w:t>.</w:t>
      </w:r>
    </w:p>
    <w:p w14:paraId="61C66BF9" w14:textId="764C2898" w:rsidR="009C39EF" w:rsidRPr="009C39EF" w:rsidRDefault="009C39EF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9EF">
        <w:rPr>
          <w:rFonts w:ascii="Times New Roman" w:hAnsi="Times New Roman"/>
        </w:rPr>
        <w:t>Покупатель уведомлен, что указанное в п. 1.1. настоящего договора Имущество является предметом залога ПАО СБЕРБАНК.</w:t>
      </w:r>
    </w:p>
    <w:p w14:paraId="42E8A11F" w14:textId="3642183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9C39EF" w:rsidRPr="009C39EF">
        <w:rPr>
          <w:rFonts w:ascii="Times New Roman" w:hAnsi="Times New Roman"/>
        </w:rPr>
        <w:t>ЭТП «</w:t>
      </w:r>
      <w:proofErr w:type="spellStart"/>
      <w:r w:rsidR="009C39EF" w:rsidRPr="009C39EF">
        <w:rPr>
          <w:rFonts w:ascii="Times New Roman" w:hAnsi="Times New Roman"/>
        </w:rPr>
        <w:t>АРБбитЛот</w:t>
      </w:r>
      <w:proofErr w:type="spellEnd"/>
      <w:r w:rsidR="009C39EF" w:rsidRPr="009C39EF">
        <w:rPr>
          <w:rFonts w:ascii="Times New Roman" w:hAnsi="Times New Roman"/>
        </w:rPr>
        <w:t>» (ООО «Электронная торговая площадка»)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9C39EF" w:rsidRPr="009C39EF">
        <w:rPr>
          <w:rFonts w:ascii="Times New Roman" w:hAnsi="Times New Roman"/>
        </w:rPr>
        <w:t>https://torgi.arbbitlot.ru</w:t>
      </w:r>
      <w:r>
        <w:rPr>
          <w:rFonts w:ascii="Times New Roman" w:hAnsi="Times New Roman"/>
        </w:rPr>
        <w:t>.</w:t>
      </w:r>
    </w:p>
    <w:p w14:paraId="7179F2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6A92E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9238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9933F72" w14:textId="20A8B780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0F5D2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1A3F86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7C8424" w14:textId="62F26D72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45E650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FA3005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B512B8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B9F0DA9" w14:textId="3A87AE13" w:rsidR="009C39E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F02330">
        <w:rPr>
          <w:rFonts w:ascii="Times New Roman" w:hAnsi="Times New Roman"/>
        </w:rPr>
        <w:t>310 903,00</w:t>
      </w:r>
      <w:r w:rsidRPr="004653A8">
        <w:rPr>
          <w:rFonts w:ascii="Times New Roman" w:hAnsi="Times New Roman"/>
        </w:rPr>
        <w:t xml:space="preserve"> (</w:t>
      </w:r>
      <w:r w:rsidR="00F02330" w:rsidRPr="00F02330">
        <w:rPr>
          <w:rFonts w:ascii="Times New Roman" w:hAnsi="Times New Roman"/>
        </w:rPr>
        <w:t>Триста десять тысяч девятьсот три</w:t>
      </w:r>
      <w:r>
        <w:rPr>
          <w:rFonts w:ascii="Times New Roman" w:hAnsi="Times New Roman"/>
        </w:rPr>
        <w:t xml:space="preserve">) руб. </w:t>
      </w:r>
      <w:r w:rsidR="00F0233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3FFA1AD" w14:textId="46771BF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F02330" w:rsidRPr="00F02330">
        <w:rPr>
          <w:rFonts w:ascii="Times New Roman" w:hAnsi="Times New Roman"/>
        </w:rPr>
        <w:t xml:space="preserve">31 090,00 (Тридцать одна тысяча девяносто) руб. </w:t>
      </w:r>
      <w:r w:rsidR="00F0233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EA3633" w14:textId="48D0939A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F02330">
        <w:rPr>
          <w:rFonts w:ascii="Times New Roman" w:hAnsi="Times New Roman"/>
        </w:rPr>
        <w:t>279 813,00</w:t>
      </w:r>
      <w:r w:rsidRPr="004653A8">
        <w:rPr>
          <w:rFonts w:ascii="Times New Roman" w:hAnsi="Times New Roman"/>
        </w:rPr>
        <w:t xml:space="preserve"> (</w:t>
      </w:r>
      <w:r w:rsidR="00F02330" w:rsidRPr="00F02330">
        <w:rPr>
          <w:rFonts w:ascii="Times New Roman" w:hAnsi="Times New Roman"/>
        </w:rPr>
        <w:t>Двести семьдесят девять тысяч восемьсот тринадцать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F02330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2E1FE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8A2D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09A98B" w14:textId="0C0C190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7834AF" w:rsidRPr="007834AF">
        <w:rPr>
          <w:rFonts w:ascii="Times New Roman" w:hAnsi="Times New Roman"/>
        </w:rPr>
        <w:t xml:space="preserve">Новгородский муниципальный округ, </w:t>
      </w:r>
      <w:proofErr w:type="spellStart"/>
      <w:r w:rsidR="007834AF" w:rsidRPr="007834AF">
        <w:rPr>
          <w:rFonts w:ascii="Times New Roman" w:hAnsi="Times New Roman"/>
        </w:rPr>
        <w:t>Ермолинское</w:t>
      </w:r>
      <w:proofErr w:type="spellEnd"/>
      <w:r w:rsidR="007834AF" w:rsidRPr="007834AF">
        <w:rPr>
          <w:rFonts w:ascii="Times New Roman" w:hAnsi="Times New Roman"/>
        </w:rPr>
        <w:t xml:space="preserve"> сельское поселение, деревня Лешино, улица Дачная, гаражный комплекс, 11 ряд, гараж номер 3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5B9F2F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9AAD3C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98B88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90574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5A428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EB61C0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5E88E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4B77EC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8694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C04322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805F8A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8213F1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E7E2B1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94749F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A08D9">
        <w:rPr>
          <w:rFonts w:ascii="Times New Roman" w:hAnsi="Times New Roman"/>
          <w:noProof/>
        </w:rPr>
        <w:t>Арбитражном суде Новгородской области</w:t>
      </w:r>
      <w:r w:rsidR="00352E7F" w:rsidRPr="00352E7F">
        <w:rPr>
          <w:rFonts w:ascii="Times New Roman" w:hAnsi="Times New Roman"/>
        </w:rPr>
        <w:t>.</w:t>
      </w:r>
    </w:p>
    <w:p w14:paraId="5EECC52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53FC6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D07AF3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AD9FE7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BEBADE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2FB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F33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26E60D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A7239" w14:textId="77777777" w:rsidR="00EA5080" w:rsidRPr="004B3BFE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Вихрова Татьяна Александровна</w:t>
            </w:r>
          </w:p>
          <w:p w14:paraId="737CB4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1BAF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29.08.1983</w:t>
            </w:r>
          </w:p>
          <w:p w14:paraId="4B38E53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г. Новгород</w:t>
            </w:r>
          </w:p>
          <w:p w14:paraId="60BF8D0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099-804-802 23</w:t>
            </w:r>
          </w:p>
          <w:p w14:paraId="2F9262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532118634375</w:t>
            </w:r>
          </w:p>
          <w:p w14:paraId="1DD490A9" w14:textId="77777777" w:rsidR="00EA5080" w:rsidRPr="004B3BFE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173020, Новгородская область, г. Великий Новгород, , ул. Якова Павлова, д. 3, корп. 1, кв. 175</w:t>
            </w:r>
          </w:p>
          <w:p w14:paraId="24011ED9" w14:textId="77777777" w:rsidR="008D7811" w:rsidRPr="008D7811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"ЦЕНТРАЛЬ-НЫЙ" ПАО "СОВКОМБАНК"(БЕРДСК)</w:t>
            </w:r>
          </w:p>
          <w:p w14:paraId="5A094305" w14:textId="77777777" w:rsidR="008D7811" w:rsidRPr="008D7811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305D0F01" w14:textId="77777777" w:rsidR="008D7811" w:rsidRPr="008D7811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14:paraId="7D155A53" w14:textId="77777777" w:rsidR="008D7811" w:rsidRPr="008D7811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4401116480</w:t>
            </w:r>
          </w:p>
          <w:p w14:paraId="37370E80" w14:textId="77777777" w:rsidR="008D7811" w:rsidRPr="008D7811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40817810250221816262</w:t>
            </w:r>
          </w:p>
          <w:p w14:paraId="66D27DC9" w14:textId="56341127" w:rsidR="00EA5080" w:rsidRPr="004B3BFE" w:rsidRDefault="008D7811" w:rsidP="008D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Ф.И.О. получателя: </w:t>
            </w:r>
            <w:proofErr w:type="spellStart"/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Вихрова</w:t>
            </w:r>
            <w:proofErr w:type="spellEnd"/>
            <w:r w:rsidRPr="008D78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Александровна.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077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67C0C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596AF" w14:textId="77777777" w:rsidR="00EA508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Вихровой Татьяны Александровны</w:t>
            </w:r>
          </w:p>
          <w:p w14:paraId="62F2801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295F0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Шувалов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06E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0683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FC55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01F7E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90C7D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B504CC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29EC39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C33CE4" w14:textId="77777777" w:rsidR="001619C2" w:rsidRPr="00D2141C" w:rsidRDefault="00DA08D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Великий Новгород,</w:t>
      </w:r>
    </w:p>
    <w:p w14:paraId="50E4058B" w14:textId="77777777" w:rsidR="00825D19" w:rsidRPr="00825D19" w:rsidRDefault="00825D19" w:rsidP="00825D19">
      <w:pPr>
        <w:spacing w:after="0" w:line="240" w:lineRule="auto"/>
        <w:rPr>
          <w:rFonts w:ascii="Times New Roman" w:hAnsi="Times New Roman"/>
          <w:noProof/>
        </w:rPr>
        <w:sectPr w:rsidR="00825D19" w:rsidRPr="00825D1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25D19">
        <w:rPr>
          <w:rFonts w:ascii="Times New Roman" w:hAnsi="Times New Roman"/>
          <w:noProof/>
        </w:rPr>
        <w:t>«___» _______ 20__ г.</w:t>
      </w:r>
    </w:p>
    <w:p w14:paraId="22E9828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340306E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8ED431" w14:textId="2EF6EC45" w:rsidR="00EA5080" w:rsidRPr="00D2141C" w:rsidRDefault="00DA08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Вихрова Татьяна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Шувалова Андрея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30.01.2026 г. (резолютивная часть объявлена 28.01.2026 г.) по делу № А44-6326/2025 Иванова Ю.А.</w:t>
      </w:r>
      <w:r w:rsidR="00EA5080" w:rsidRPr="00D2141C">
        <w:rPr>
          <w:rFonts w:ascii="Times New Roman" w:hAnsi="Times New Roman"/>
        </w:rPr>
        <w:t xml:space="preserve">, </w:t>
      </w:r>
      <w:r w:rsidR="00F02330" w:rsidRPr="00300E3A">
        <w:rPr>
          <w:rFonts w:ascii="Times New Roman" w:hAnsi="Times New Roman"/>
        </w:rPr>
        <w:t xml:space="preserve">с одной стороны, и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 w:rsidRPr="00300E3A">
        <w:rPr>
          <w:rFonts w:ascii="Times New Roman" w:hAnsi="Times New Roman"/>
        </w:rPr>
        <w:t>, именуемое (-</w:t>
      </w:r>
      <w:proofErr w:type="spellStart"/>
      <w:r w:rsidR="00F02330" w:rsidRPr="00300E3A">
        <w:rPr>
          <w:rFonts w:ascii="Times New Roman" w:hAnsi="Times New Roman"/>
        </w:rPr>
        <w:t>ый</w:t>
      </w:r>
      <w:proofErr w:type="spellEnd"/>
      <w:r w:rsidR="00F02330" w:rsidRPr="00300E3A">
        <w:rPr>
          <w:rFonts w:ascii="Times New Roman" w:hAnsi="Times New Roman"/>
        </w:rPr>
        <w:t>, -</w:t>
      </w:r>
      <w:proofErr w:type="spellStart"/>
      <w:r w:rsidR="00F02330" w:rsidRPr="00300E3A">
        <w:rPr>
          <w:rFonts w:ascii="Times New Roman" w:hAnsi="Times New Roman"/>
        </w:rPr>
        <w:t>ая</w:t>
      </w:r>
      <w:proofErr w:type="spellEnd"/>
      <w:r w:rsidR="00F02330" w:rsidRPr="00300E3A">
        <w:rPr>
          <w:rFonts w:ascii="Times New Roman" w:hAnsi="Times New Roman"/>
        </w:rPr>
        <w:t xml:space="preserve">) в дальнейшем «Покупатель», в лице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 w:rsidRPr="00300E3A">
        <w:rPr>
          <w:rFonts w:ascii="Times New Roman" w:hAnsi="Times New Roman"/>
        </w:rPr>
        <w:t xml:space="preserve">, действующего на основании </w:t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>
        <w:rPr>
          <w:rFonts w:ascii="Times New Roman" w:hAnsi="Times New Roman"/>
          <w:u w:val="single"/>
        </w:rPr>
        <w:tab/>
      </w:r>
      <w:r w:rsidR="00F02330" w:rsidRPr="00300E3A">
        <w:rPr>
          <w:rFonts w:ascii="Times New Roman" w:hAnsi="Times New Roman"/>
        </w:rPr>
        <w:t>, с другой</w:t>
      </w:r>
      <w:r w:rsidR="00EA5080" w:rsidRPr="00D2141C">
        <w:rPr>
          <w:rFonts w:ascii="Times New Roman" w:hAnsi="Times New Roman"/>
        </w:rPr>
        <w:t xml:space="preserve">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26F026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BB7EB5" w14:textId="435A6E30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F02330" w:rsidRPr="00F02330">
        <w:rPr>
          <w:rFonts w:ascii="Times New Roman" w:eastAsia="Times New Roman" w:hAnsi="Times New Roman"/>
          <w:lang w:eastAsia="ru-RU"/>
        </w:rPr>
        <w:t>Автомобиль SKODA OCTAVIA, идентификационный номер (VIN) - XW8CJ41Z8AK251633, год выпуска – 2009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EF8DCE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C40424B" w14:textId="447CE379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83C1B2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4E9795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A2ED71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0A27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6BC3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91BACD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EF3D6" w14:textId="77777777" w:rsidR="00EA5080" w:rsidRPr="004B2BB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Вихрова Татьяна Александровна</w:t>
            </w:r>
          </w:p>
          <w:p w14:paraId="3CDD281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57E1E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29.08.1983</w:t>
            </w:r>
          </w:p>
          <w:p w14:paraId="45825C2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г. Новгород</w:t>
            </w:r>
          </w:p>
          <w:p w14:paraId="3516C420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099-804-802 23</w:t>
            </w:r>
          </w:p>
          <w:p w14:paraId="456EC5A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08D9">
              <w:rPr>
                <w:rFonts w:ascii="Times New Roman" w:hAnsi="Times New Roman"/>
                <w:noProof/>
                <w:sz w:val="20"/>
                <w:szCs w:val="20"/>
              </w:rPr>
              <w:t>532118634375</w:t>
            </w:r>
          </w:p>
          <w:p w14:paraId="45A29E0B" w14:textId="77777777" w:rsidR="00EA5080" w:rsidRPr="004B2BB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173020, Новгородская область, г. Великий Новгород, , ул. Якова Павлова, д. 3, корп. 1, кв. 175</w:t>
            </w:r>
          </w:p>
          <w:p w14:paraId="30F0ABA2" w14:textId="77777777" w:rsidR="00F02330" w:rsidRPr="00F0233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"ЦЕНТРАЛЬ-НЫЙ" ПАО "СОВКОМБАНК"(БЕРДСК)</w:t>
            </w:r>
          </w:p>
          <w:p w14:paraId="1BF527A4" w14:textId="77777777" w:rsidR="00F02330" w:rsidRPr="00F0233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26FE847D" w14:textId="77777777" w:rsidR="00F02330" w:rsidRPr="00F0233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14:paraId="0D2D74F2" w14:textId="77777777" w:rsidR="00F02330" w:rsidRPr="00F0233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4401116480</w:t>
            </w:r>
          </w:p>
          <w:p w14:paraId="23EC30F9" w14:textId="77777777" w:rsidR="00F02330" w:rsidRPr="00F0233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40817810250221816262</w:t>
            </w:r>
          </w:p>
          <w:p w14:paraId="359EBD65" w14:textId="371F77C1" w:rsidR="00EA5080" w:rsidRPr="004B2BB0" w:rsidRDefault="00F02330" w:rsidP="00F02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Ф.И.О. получателя: </w:t>
            </w:r>
            <w:proofErr w:type="spellStart"/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Вихрова</w:t>
            </w:r>
            <w:proofErr w:type="spellEnd"/>
            <w:r w:rsidRPr="00F023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Александровна.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4A0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00C94B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3CC17" w14:textId="77777777" w:rsidR="00EA508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Вихровой Татьяны Александровны</w:t>
            </w:r>
          </w:p>
          <w:p w14:paraId="23796978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CFF5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Шувалов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F4E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3AA8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4CCAC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B197C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117A333" w14:textId="77777777" w:rsidR="00EA5080" w:rsidRDefault="00EA5080" w:rsidP="00EA5080"/>
    <w:p w14:paraId="12DCBE83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834AF"/>
    <w:rsid w:val="00803A5A"/>
    <w:rsid w:val="00825D19"/>
    <w:rsid w:val="00860855"/>
    <w:rsid w:val="008A4210"/>
    <w:rsid w:val="008C3FF4"/>
    <w:rsid w:val="008C49EB"/>
    <w:rsid w:val="008D7811"/>
    <w:rsid w:val="009174A2"/>
    <w:rsid w:val="0092077D"/>
    <w:rsid w:val="00983470"/>
    <w:rsid w:val="00987269"/>
    <w:rsid w:val="009C39EF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A08D9"/>
    <w:rsid w:val="00E40618"/>
    <w:rsid w:val="00EA5080"/>
    <w:rsid w:val="00EB49A8"/>
    <w:rsid w:val="00ED258E"/>
    <w:rsid w:val="00F0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D057"/>
  <w15:chartTrackingRefBased/>
  <w15:docId w15:val="{3868013E-AF8F-40CC-B858-5D3C3CA3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2026-08-26T08:08:00Z</dcterms:created>
  <dcterms:modified xsi:type="dcterms:W3CDTF">2026-10-01T07:22:00Z</dcterms:modified>
</cp:coreProperties>
</file>