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Лубенского Николая Дмитриевича (дата рождения: 20.10.1965, место рождения: с. Медвежье Калачеевского р-на Воронежской обл., адрес регистрации: Воронежская обл., с. Медвежье, ул. Победы, д. 7, ИНН: 361000648262, СНИЛС: 035-071-871 36), Кубрак Екатерина Александровна (ИНН 246417014946, рег. № 22308), - утверждена Решением Арбитражного суда Воронежской области от 15.09.2025 г. по делу № А14-10101/2025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участок, расположенный по адресу: Воронежская область, муниципальный район Калачеевский, сельское поселение Россыпнянское, село Медвежье, улица Победы, земельный участо, площадь: 1 416 кв.м., категория земель: земли сельскохозяйственного назначения, вид разрешенного использования: для ведения ЛПХ, кадастровый номер: 36:10:3200011:6.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Воронежской области от 15.09.2025 г. по делу № А14-10101/2025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