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Лубенского Николая Дмитриевича (20.10.1965 года рождения, место рождения: с. Медвежье Калачеевского р-на Воронежской обл., ИНН 361000648262, СНИЛС 035-071-871 36)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Воронежской области от 15.09.2025 по делу № А14-10101/2025,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участок, расположенный по адресу: Воронежская область, р-н. Калачеевский, с. Медвежье, ул. Победы, сооружение. 2, площадь: 3 720 кв.м., категория земель: земли сельскохозяйственного назначения, вид разрешенного использования: для ведения ЛПХ, кадастровый номер: 36:10:3200015:32.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Лубенский Николай Дмитриевич, номер счёта: 40817810150225812388,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