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Гребенщикова Вадима Андреевича (дата рождения: 05.12.2000, место рождения: пгт. Октябрьское Октябрьского р-на Ханты-Мансийского автоном. окр., адрес регистрации: 628100, Ханты-Мансийский автономный округ – Югра, Октябрьский р-н, пгт. Октябрьское, ул. Комсомольская, д. 16, кв. 15, ИНН: 861409258402, СНИЛС: 155-450-380 57), Кубрак Екатерина Александровна (ИНН 246417014946, рег. № 22308), - утверждена Решением Арбитражного суда Ханты-Мансийского автономного округа - Югры от 15.12.2025 г. по делу № А75-24157/2025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CHEVROLET KL1T (АВЕО), 2014 г.в., VIN XUFTF69EJEN018620.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Ханты-Мансийского автономного округа - Югры от 15.12.2025 г. по делу № А75-24157/2025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