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BAC425" w14:textId="77777777" w:rsidR="00F34BAF" w:rsidRPr="0005350B" w:rsidRDefault="0005350B" w:rsidP="00187615">
      <w:pPr>
        <w:jc w:val="center"/>
        <w:rPr>
          <w:lang w:val="ru-RU"/>
        </w:rPr>
      </w:pPr>
      <w:r w:rsidRPr="0005350B">
        <w:rPr>
          <w:b/>
          <w:lang w:val="ru-RU"/>
        </w:rPr>
        <w:t>ДОГОВОР О ЗАДАТКЕ</w:t>
      </w:r>
    </w:p>
    <w:p w14:paraId="57039409" w14:textId="77777777" w:rsidR="00F34BAF" w:rsidRPr="0005350B" w:rsidRDefault="0005350B" w:rsidP="00187615">
      <w:pPr>
        <w:jc w:val="center"/>
        <w:rPr>
          <w:lang w:val="ru-RU"/>
        </w:rPr>
      </w:pPr>
      <w:r w:rsidRPr="0005350B">
        <w:rPr>
          <w:b/>
          <w:lang w:val="ru-RU"/>
        </w:rPr>
        <w:t>в счет обеспечения оплаты имущества, реализуемого на торгах</w:t>
      </w:r>
    </w:p>
    <w:p w14:paraId="3F52F9E2" w14:textId="77777777" w:rsidR="00F34BAF" w:rsidRPr="0005350B" w:rsidRDefault="00F34BAF" w:rsidP="00187615">
      <w:pPr>
        <w:jc w:val="both"/>
        <w:rPr>
          <w:lang w:val="ru-RU"/>
        </w:rPr>
      </w:pPr>
    </w:p>
    <w:p w14:paraId="6D491A0E" w14:textId="77777777" w:rsidR="00F34BAF" w:rsidRPr="0005350B" w:rsidRDefault="0005350B" w:rsidP="00187615">
      <w:pPr>
        <w:ind w:firstLine="709"/>
        <w:jc w:val="both"/>
        <w:rPr>
          <w:lang w:val="ru-RU"/>
        </w:rPr>
      </w:pPr>
      <w:r w:rsidRPr="0005350B">
        <w:rPr>
          <w:lang w:val="ru-RU"/>
        </w:rPr>
        <w:t>Организатор торгов – финансовый управляющий Салчака Тамира Олеговича (дата рождения: 04.07.1989, место рождения: с. Сукпак Кызылского р-на Тувинской АССР, адрес регистрации: 667005, Республика Тыва, г. Кызыл, ул. Дружбы, д. 7, кв. 10, ИНН: 171300311750, СНИЛС: 144-687-220 82), Кубрак Екатерина Александровна (ИНН 246417014946, рег. № 22308), - утверждена Решением Арбитражного суда Республики Тыва от 27.01.2026 г. по делу № А69-3800/2025, именуемый в дальнейшем «ОРГАНИЗАТОР ТОРГОВ», с одной стороны, и _______________________________________________, паспорт _______________________________________________, зарегистрированный по адресу: _________________________________________, именуемый в дальнейшем «ПРЕТЕНДЕНТ», с другой стороны, именуемые совместно «Стороны», заключили настоящий договор о нижеследующем: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28798BD1" w14:textId="77777777" w:rsidR="00F34BAF" w:rsidRPr="0005350B" w:rsidRDefault="00F34BAF" w:rsidP="00187615">
      <w:pPr>
        <w:jc w:val="both"/>
        <w:rPr>
          <w:lang w:val="ru-RU"/>
        </w:rPr>
      </w:pPr>
    </w:p>
    <w:p w14:paraId="59F586CC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Предмет договора</w:t>
      </w:r>
    </w:p>
    <w:p w14:paraId="3B4130F4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 соответствии с настоящим договором ПРЕТЕНДЕНТ обязан внести в срок до 11.11.2026 16:00 МСК на счет ОРГАНИЗАТОРА ТОРГОВ сумму задатка в размере 20% (двадцать процентов) от начальной цены продажи лота, для участия в торгах (далее – «Задаток»).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4EFFC93F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вносится в обеспечение исполнения обязательства ПРЕТЕНДЕНТА по приобретению имущества: Автомобиль легковой комби (хэтчбек), марки ХОНДА ДЖАЗ, 2003 г.в., ГРЗ А348ВЕ17, VIN JHMGD185035214361, цвет белый.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45D8501A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учитывается в счет оплаты имущества при заключении с ПРЕТЕНДЕНТОМ договора купли-продажи в соответствии с Гражданским кодексом Российской Федерации.</w:t>
      </w:r>
    </w:p>
    <w:p w14:paraId="1685C399" w14:textId="77777777" w:rsidR="00F34BAF" w:rsidRPr="0005350B" w:rsidRDefault="00F34BAF" w:rsidP="00187615">
      <w:pPr>
        <w:jc w:val="both"/>
        <w:rPr>
          <w:lang w:val="ru-RU"/>
        </w:rPr>
      </w:pPr>
    </w:p>
    <w:p w14:paraId="24AD895E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Обязанности Сторон</w:t>
      </w:r>
    </w:p>
    <w:p w14:paraId="307BAB40" w14:textId="77777777" w:rsidR="00F34BAF" w:rsidRDefault="0005350B" w:rsidP="00187615">
      <w:pPr>
        <w:numPr>
          <w:ilvl w:val="1"/>
          <w:numId w:val="10"/>
        </w:numPr>
        <w:ind w:left="709"/>
        <w:jc w:val="both"/>
      </w:pPr>
      <w:r>
        <w:t>ОРГАНИЗАТОР ТОРГОВ обязан:</w:t>
      </w:r>
    </w:p>
    <w:p w14:paraId="13657066" w14:textId="77777777" w:rsidR="00F34BAF" w:rsidRPr="0005350B" w:rsidRDefault="0005350B" w:rsidP="00187615">
      <w:pPr>
        <w:ind w:left="1417"/>
        <w:jc w:val="both"/>
        <w:rPr>
          <w:lang w:val="ru-RU"/>
        </w:rPr>
      </w:pPr>
      <w:r w:rsidRPr="0005350B">
        <w:rPr>
          <w:lang w:val="ru-RU"/>
        </w:rPr>
        <w:t>а) возвратить Задаток ПРЕТЕНДЕНТУ в течение 5 (пяти) рабочих дней после подведения итогов торгов в случае, если ПРЕТЕНДЕНТ не признан победителем торгов;</w:t>
      </w:r>
      <w:r w:rsidRPr="0005350B">
        <w:rPr>
          <w:lang w:val="ru-RU"/>
        </w:rPr>
        <w:br/>
        <w:t>б) засчитать Задаток в счет оплаты приобретаемого имущества, если ПРЕТЕНДЕНТ признан победителем торгов и заключил договор купли-продажи;</w:t>
      </w:r>
      <w:r w:rsidRPr="0005350B">
        <w:rPr>
          <w:lang w:val="ru-RU"/>
        </w:rPr>
        <w:br/>
      </w:r>
      <w:r w:rsidRPr="0005350B">
        <w:rPr>
          <w:lang w:val="ru-RU"/>
        </w:rPr>
        <w:lastRenderedPageBreak/>
        <w:t>в) удержать Задаток (не возвращать) в случае, если ПРЕТЕНДЕНТ признан победителем торгов, но уклонился от заключения договора купли-продажи.</w:t>
      </w:r>
    </w:p>
    <w:p w14:paraId="3595AABC" w14:textId="77777777" w:rsidR="00F34BAF" w:rsidRDefault="0005350B" w:rsidP="00187615">
      <w:pPr>
        <w:numPr>
          <w:ilvl w:val="1"/>
          <w:numId w:val="10"/>
        </w:numPr>
        <w:ind w:left="709"/>
        <w:jc w:val="both"/>
      </w:pPr>
      <w:r>
        <w:t xml:space="preserve">ПРЕТЕНДЕНТ </w:t>
      </w:r>
      <w:proofErr w:type="spellStart"/>
      <w:r>
        <w:t>обязан</w:t>
      </w:r>
      <w:proofErr w:type="spellEnd"/>
      <w:r>
        <w:t>:</w:t>
      </w:r>
      <w:r>
        <w:br/>
      </w:r>
    </w:p>
    <w:p w14:paraId="49C3B22E" w14:textId="77777777" w:rsidR="00F34BAF" w:rsidRPr="0005350B" w:rsidRDefault="0005350B" w:rsidP="00187615">
      <w:pPr>
        <w:ind w:left="1417"/>
        <w:jc w:val="both"/>
        <w:rPr>
          <w:lang w:val="ru-RU"/>
        </w:rPr>
      </w:pPr>
      <w:r w:rsidRPr="0005350B">
        <w:rPr>
          <w:lang w:val="ru-RU"/>
        </w:rPr>
        <w:t>а) внести Задаток в размере и в срок, установленные п.1.1 настоящего Договора;</w:t>
        <w:br/>
        <w:t>б) в случае признания его победителем торгов — заключить договор купли-продажи в установленный срок;</w:t>
        <w:br/>
        <w:t>в) указать в назначении платежа при перечислении задатка: «Задаток за участие в торгах по лоту № 1 по делу № А69-3800/2025».</w:t>
      </w:r>
      <w:r w:rsidRPr="0005350B">
        <w:rPr>
          <w:lang w:val="ru-RU"/>
        </w:rPr>
      </w:r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73977E47" w14:textId="77777777" w:rsidR="00F34BAF" w:rsidRPr="0005350B" w:rsidRDefault="00F34BAF" w:rsidP="00187615">
      <w:pPr>
        <w:jc w:val="both"/>
        <w:rPr>
          <w:lang w:val="ru-RU"/>
        </w:rPr>
      </w:pPr>
    </w:p>
    <w:p w14:paraId="15D45565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Срок действия договора</w:t>
      </w:r>
    </w:p>
    <w:p w14:paraId="0DDCB0E0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Настоящий договор вступает в силу с момента его подписания Сторонами и действует до полного исполнения Сторонами принятых на себя обязательств.</w:t>
      </w:r>
    </w:p>
    <w:p w14:paraId="667A4927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подлежит возврату ПРЕТЕНДЕНТУ не позднее 20.11.2026 (в случае если ПРЕТЕНДЕНТ не признан победителем торгов).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7C555DD1" w14:textId="77777777" w:rsidR="00F34BAF" w:rsidRPr="0005350B" w:rsidRDefault="00F34BAF" w:rsidP="00187615">
      <w:pPr>
        <w:jc w:val="both"/>
        <w:rPr>
          <w:lang w:val="ru-RU"/>
        </w:rPr>
      </w:pPr>
    </w:p>
    <w:p w14:paraId="71FD1668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Заключительные положения</w:t>
      </w:r>
    </w:p>
    <w:p w14:paraId="15517AD0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Настоящий договор составлен в двух экземплярах, имеющих равную юридическую силу, по одному для каждой из Сторон.</w:t>
      </w:r>
    </w:p>
    <w:p w14:paraId="71E127BF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Все изменения и дополнения к настоящему договору действительны, если они составлены в письменной форме и подписаны обеими Сторонами.</w:t>
      </w:r>
    </w:p>
    <w:p w14:paraId="65BEAE57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 части, не урегулированной настоящим договором, Стороны руководствуются нормами действующего законодательства Российской Федерации.</w:t>
      </w:r>
    </w:p>
    <w:p w14:paraId="5F33256E" w14:textId="77777777" w:rsidR="00F34BAF" w:rsidRPr="0005350B" w:rsidRDefault="00F34BAF" w:rsidP="00187615">
      <w:pPr>
        <w:jc w:val="both"/>
        <w:rPr>
          <w:lang w:val="ru-RU"/>
        </w:rPr>
      </w:pPr>
    </w:p>
    <w:p w14:paraId="482FE765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Реквизиты Сторон</w:t>
      </w:r>
    </w:p>
    <w:p w14:paraId="70CCDFE3" w14:textId="77777777" w:rsidR="00F34BAF" w:rsidRDefault="00F34BAF" w:rsidP="00187615">
      <w:pPr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F34BAF" w:rsidRPr="006746EF" w14:paraId="03C00CA7" w14:textId="77777777">
        <w:tc>
          <w:tcPr>
            <w:tcW w:w="4844" w:type="dxa"/>
          </w:tcPr>
          <w:p w14:paraId="7EB5EB44" w14:textId="77777777" w:rsidR="00F34BAF" w:rsidRPr="0005350B" w:rsidRDefault="0005350B" w:rsidP="003206DC">
            <w:pPr>
              <w:rPr>
                <w:lang w:val="ru-RU"/>
              </w:rPr>
            </w:pPr>
            <w:r w:rsidRPr="0005350B">
              <w:rPr>
                <w:b/>
                <w:lang w:val="ru-RU"/>
              </w:rPr>
              <w:t>ОРГАНИЗАТОР ТОРГОВ:</w:t>
              <w:br/>
              <w:t>Кубрак Екатерина Александровна</w:t>
              <w:br/>
              <w:t>ИНН 246417014946, рег. № 22308</w:t>
              <w:br/>
              <w:br/>
              <w:t>Получатель: Салчак Тамир Олегович</w:t>
              <w:br/>
              <w:t>Счёт: 40817810950231580956</w:t>
              <w:br/>
              <w:t>Банк: ФИЛИАЛ "ЦЕНТРАЛЬНЫЙ" ПАО "СОВКОМБАНК"</w:t>
              <w:br/>
              <w:t>БИК: 045004763</w:t>
              <w:br/>
              <w:t>К/с: 30101810150040000763</w:t>
              <w:br/>
              <w:t>ИНН банка: 4401116480</w:t>
              <w:br/>
              <w:br/>
              <w:t>Подпись: ___________________________</w:t>
              <w:br/>
              <w:t>Кубрак Е.А.</w:t>
            </w:r>
            <w:r w:rsidRPr="0005350B">
              <w:rPr>
                <w:b/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</w:p>
        </w:tc>
        <w:tc>
          <w:tcPr>
            <w:tcW w:w="4844" w:type="dxa"/>
          </w:tcPr>
          <w:p w14:paraId="240F8DCF" w14:textId="7D5BE415" w:rsidR="00F34BAF" w:rsidRPr="0005350B" w:rsidRDefault="0005350B" w:rsidP="003206DC">
            <w:pPr>
              <w:jc w:val="both"/>
              <w:rPr>
                <w:lang w:val="ru-RU"/>
              </w:rPr>
            </w:pPr>
            <w:r w:rsidRPr="0005350B">
              <w:rPr>
                <w:b/>
                <w:lang w:val="ru-RU"/>
              </w:rPr>
              <w:lastRenderedPageBreak/>
              <w:t>ПРЕТЕНДЕНТ:</w:t>
            </w:r>
            <w:r w:rsidRPr="0005350B">
              <w:rPr>
                <w:b/>
                <w:lang w:val="ru-RU"/>
              </w:rPr>
              <w:br/>
            </w:r>
            <w:r w:rsidRPr="0005350B">
              <w:rPr>
                <w:lang w:val="ru-RU"/>
              </w:rPr>
              <w:t>ФИО: _______________________________</w:t>
            </w:r>
            <w:r w:rsidRPr="0005350B">
              <w:rPr>
                <w:lang w:val="ru-RU"/>
              </w:rPr>
              <w:br/>
              <w:t>Паспорт: ___________________________</w:t>
            </w:r>
            <w:r w:rsidRPr="0005350B">
              <w:rPr>
                <w:lang w:val="ru-RU"/>
              </w:rPr>
              <w:br/>
              <w:t>Адрес: _____________________________</w:t>
            </w:r>
            <w:r w:rsidRPr="0005350B">
              <w:rPr>
                <w:lang w:val="ru-RU"/>
              </w:rPr>
              <w:br/>
              <w:t>Тел.: ______________________________</w:t>
            </w:r>
            <w:r w:rsidRPr="0005350B">
              <w:rPr>
                <w:lang w:val="ru-RU"/>
              </w:rPr>
              <w:br/>
            </w:r>
            <w:r>
              <w:t>E</w:t>
            </w:r>
            <w:r w:rsidRPr="0005350B">
              <w:rPr>
                <w:lang w:val="ru-RU"/>
              </w:rPr>
              <w:t>-</w:t>
            </w:r>
            <w:r>
              <w:t>mail</w:t>
            </w:r>
            <w:r w:rsidRPr="0005350B">
              <w:rPr>
                <w:lang w:val="ru-RU"/>
              </w:rPr>
              <w:t>: ____________________________</w:t>
            </w:r>
            <w:r w:rsidRPr="0005350B">
              <w:rPr>
                <w:lang w:val="ru-RU"/>
              </w:rPr>
              <w:br/>
              <w:t>Счёт для возврата задатка:</w:t>
            </w:r>
            <w:r w:rsidRPr="0005350B">
              <w:rPr>
                <w:lang w:val="ru-RU"/>
              </w:rPr>
              <w:br/>
            </w:r>
            <w:r w:rsidRPr="0005350B">
              <w:rPr>
                <w:lang w:val="ru-RU"/>
              </w:rPr>
              <w:lastRenderedPageBreak/>
              <w:t>Банк: ______________________________</w:t>
            </w:r>
            <w:r w:rsidRPr="0005350B">
              <w:rPr>
                <w:lang w:val="ru-RU"/>
              </w:rPr>
              <w:br/>
              <w:t>БИК: _______________________________</w:t>
            </w:r>
            <w:r w:rsidRPr="0005350B">
              <w:rPr>
                <w:lang w:val="ru-RU"/>
              </w:rPr>
              <w:br/>
              <w:t>Счёт: ______________________________</w:t>
            </w:r>
            <w:r w:rsidRPr="0005350B">
              <w:rPr>
                <w:lang w:val="ru-RU"/>
              </w:rPr>
              <w:br/>
            </w:r>
            <w:r w:rsidRPr="0005350B">
              <w:rPr>
                <w:lang w:val="ru-RU"/>
              </w:rPr>
              <w:br/>
              <w:t>Подпись: ___________________________</w:t>
            </w:r>
          </w:p>
        </w:tc>
      </w:tr>
    </w:tbl>
    <w:p w14:paraId="79B21CF6" w14:textId="4949E59A" w:rsidR="00F34BAF" w:rsidRPr="0005350B" w:rsidRDefault="006746EF" w:rsidP="00187615">
      <w:pPr>
        <w:jc w:val="both"/>
        <w:rPr>
          <w:lang w:val="ru-RU"/>
        </w:rPr>
      </w:pPr>
      <w:r>
        <w:rPr>
          <w:noProof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665441" wp14:editId="3FC9CEA2">
                <wp:simplePos x="0" y="0"/>
                <wp:positionH relativeFrom="column">
                  <wp:posOffset>-274320</wp:posOffset>
                </wp:positionH>
                <wp:positionV relativeFrom="paragraph">
                  <wp:posOffset>189865</wp:posOffset>
                </wp:positionV>
                <wp:extent cx="2598420" cy="1356360"/>
                <wp:effectExtent l="20955" t="15240" r="19050" b="19050"/>
                <wp:wrapNone/>
                <wp:docPr id="1" name="Скругленный 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98420" cy="13563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7949F13" w14:textId="77777777" w:rsidR="006746EF" w:rsidRPr="006746EF" w:rsidRDefault="006746EF" w:rsidP="006746EF">
                            <w:pPr>
                              <w:jc w:val="center"/>
                              <w:rPr>
                                <w:lang w:val="ru-RU"/>
                              </w:rPr>
                            </w:pPr>
                            <w:r w:rsidRPr="006746EF">
                              <w:rPr>
                                <w:lang w:val="ru-RU"/>
                              </w:rPr>
                              <w:t>ДОКУМЕНТ ПОДПИСАН</w:t>
                            </w:r>
                            <w:r w:rsidRPr="006746EF">
                              <w:rPr>
                                <w:lang w:val="ru-RU"/>
                              </w:rPr>
                              <w:br/>
                              <w:t xml:space="preserve"> ЭЛЕКТРОННОЙ ПОДПИСЬЮ</w:t>
                            </w:r>
                          </w:p>
                          <w:p w14:paraId="3BA747BC" w14:textId="77777777" w:rsidR="006746EF" w:rsidRPr="006746EF" w:rsidRDefault="006746EF" w:rsidP="006746EF">
                            <w:pPr>
                              <w:jc w:val="both"/>
                              <w:rPr>
                                <w:lang w:val="ru-RU"/>
                              </w:rPr>
                            </w:pPr>
                          </w:p>
                          <w:p w14:paraId="1B77DB1B" w14:textId="77777777" w:rsidR="006746EF" w:rsidRPr="006746EF" w:rsidRDefault="006746EF" w:rsidP="006746EF">
                            <w:pPr>
                              <w:rPr>
                                <w:sz w:val="16"/>
                                <w:szCs w:val="16"/>
                                <w:lang w:val="ru-RU"/>
                              </w:rPr>
                            </w:pP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Сертификат: 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f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812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1002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eb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08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aab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4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ac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3395362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c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6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f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16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br/>
                              <w:t>Владелец: Кубрак Екатерина Александровна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br/>
                              <w:t>Действителен: с 27.06.2023 до 28.04.2038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5665441" id="Скругленный прямоугольник 1" o:spid="_x0000_s1026" style="position:absolute;left:0;text-align:left;margin-left:-21.6pt;margin-top:14.95pt;width:204.6pt;height:10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" strokecolor="black [3213]" strokeweight="2.25pt">
                <v:textbox>
                  <w:txbxContent>
                    <w:p w14:paraId="17949F13" w14:textId="77777777" w:rsidR="006746EF" w:rsidRPr="006746EF" w:rsidRDefault="006746EF" w:rsidP="006746EF">
                      <w:pPr>
                        <w:jc w:val="center"/>
                        <w:rPr>
                          <w:lang w:val="ru-RU"/>
                        </w:rPr>
                      </w:pPr>
                      <w:r w:rsidRPr="006746EF">
                        <w:rPr>
                          <w:lang w:val="ru-RU"/>
                        </w:rPr>
                        <w:t>ДОКУМЕНТ ПОДПИСАН</w:t>
                      </w:r>
                      <w:r w:rsidRPr="006746EF">
                        <w:rPr>
                          <w:lang w:val="ru-RU"/>
                        </w:rPr>
                        <w:br/>
                        <w:t xml:space="preserve"> ЭЛЕКТРОННОЙ ПОДПИСЬЮ</w:t>
                      </w:r>
                    </w:p>
                    <w:p w14:paraId="3BA747BC" w14:textId="77777777" w:rsidR="006746EF" w:rsidRPr="006746EF" w:rsidRDefault="006746EF" w:rsidP="006746EF">
                      <w:pPr>
                        <w:jc w:val="both"/>
                        <w:rPr>
                          <w:lang w:val="ru-RU"/>
                        </w:rPr>
                      </w:pPr>
                    </w:p>
                    <w:p w14:paraId="1B77DB1B" w14:textId="77777777" w:rsidR="006746EF" w:rsidRPr="006746EF" w:rsidRDefault="006746EF" w:rsidP="006746EF">
                      <w:pPr>
                        <w:rPr>
                          <w:sz w:val="16"/>
                          <w:szCs w:val="16"/>
                          <w:lang w:val="ru-RU"/>
                        </w:rPr>
                      </w:pP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Сертификат: 2</w:t>
                      </w:r>
                      <w:r w:rsidRPr="00AA1028">
                        <w:rPr>
                          <w:sz w:val="16"/>
                          <w:szCs w:val="16"/>
                        </w:rPr>
                        <w:t>f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812</w:t>
                      </w:r>
                      <w:r w:rsidRPr="00AA1028">
                        <w:rPr>
                          <w:sz w:val="16"/>
                          <w:szCs w:val="16"/>
                        </w:rPr>
                        <w:t>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1002</w:t>
                      </w:r>
                      <w:r w:rsidRPr="00AA1028">
                        <w:rPr>
                          <w:sz w:val="16"/>
                          <w:szCs w:val="16"/>
                        </w:rPr>
                        <w:t>eb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08</w:t>
                      </w:r>
                      <w:r w:rsidRPr="00AA1028">
                        <w:rPr>
                          <w:sz w:val="16"/>
                          <w:szCs w:val="16"/>
                        </w:rPr>
                        <w:t>aab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4</w:t>
                      </w:r>
                      <w:r w:rsidRPr="00AA1028">
                        <w:rPr>
                          <w:sz w:val="16"/>
                          <w:szCs w:val="16"/>
                        </w:rPr>
                        <w:t>ac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3395362</w:t>
                      </w:r>
                      <w:r w:rsidRPr="00AA1028">
                        <w:rPr>
                          <w:sz w:val="16"/>
                          <w:szCs w:val="16"/>
                        </w:rPr>
                        <w:t>c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6</w:t>
                      </w:r>
                      <w:r w:rsidRPr="00AA1028">
                        <w:rPr>
                          <w:sz w:val="16"/>
                          <w:szCs w:val="16"/>
                        </w:rPr>
                        <w:t>f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16</w:t>
                      </w:r>
                      <w:r w:rsidRPr="00AA1028">
                        <w:rPr>
                          <w:sz w:val="16"/>
                          <w:szCs w:val="16"/>
                        </w:rPr>
                        <w:t>a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br/>
                        <w:t>Владелец: Кубрак Екатерина Александровна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br/>
                        <w:t>Действителен: с 27.06.2023 до 28.04.2038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F34BAF" w:rsidRPr="0005350B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20E250E"/>
    <w:multiLevelType w:val="multilevel"/>
    <w:tmpl w:val="6A64E8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350B"/>
    <w:rsid w:val="0006063C"/>
    <w:rsid w:val="0015074B"/>
    <w:rsid w:val="00187615"/>
    <w:rsid w:val="0029639D"/>
    <w:rsid w:val="003206DC"/>
    <w:rsid w:val="00326F90"/>
    <w:rsid w:val="006746EF"/>
    <w:rsid w:val="00AA1D8D"/>
    <w:rsid w:val="00B47730"/>
    <w:rsid w:val="00CB0664"/>
    <w:rsid w:val="00F34BA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A3E50D"/>
  <w15:docId w15:val="{CD0806CC-3B1B-4117-B302-BC619E7CD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0ABAE45-AE25-40B9-A943-067A68206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536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5</cp:revision>
  <dcterms:created xsi:type="dcterms:W3CDTF">2013-12-23T23:15:00Z</dcterms:created>
  <dcterms:modified xsi:type="dcterms:W3CDTF">2026-07-21T11:46:00Z</dcterms:modified>
  <cp:category/>
</cp:coreProperties>
</file>