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A51B7" w14:textId="77777777" w:rsidR="005511A3" w:rsidRDefault="000102A6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372DB7F7" w14:textId="77777777" w:rsidR="005511A3" w:rsidRDefault="000102A6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14:paraId="6FF75A71" w14:textId="2FE0D627" w:rsidR="005511A3" w:rsidRDefault="000102A6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2026 г.</w:t>
      </w:r>
    </w:p>
    <w:p w14:paraId="7F558779" w14:textId="5F416BA6" w:rsidR="005511A3" w:rsidRDefault="000102A6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делу № </w:t>
      </w:r>
      <w:r w:rsidRPr="000102A6">
        <w:rPr>
          <w:sz w:val="22"/>
        </w:rPr>
        <w:t>А45-35260/2025</w:t>
      </w:r>
    </w:p>
    <w:p w14:paraId="0F3B38DA" w14:textId="77777777" w:rsidR="005511A3" w:rsidRDefault="000102A6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6E00BB77" w14:textId="77777777" w:rsidR="005511A3" w:rsidRDefault="000102A6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732F6F12" w14:textId="2DC8BD9C" w:rsidR="005511A3" w:rsidRDefault="000102A6">
      <w:pPr>
        <w:pStyle w:val="a7"/>
        <w:ind w:left="0"/>
        <w:jc w:val="center"/>
        <w:rPr>
          <w:b/>
          <w:sz w:val="22"/>
        </w:rPr>
      </w:pPr>
      <w:r w:rsidRPr="000102A6">
        <w:rPr>
          <w:b/>
          <w:sz w:val="22"/>
        </w:rPr>
        <w:t>Гладышева Алексея Геннадьевича</w:t>
      </w:r>
    </w:p>
    <w:p w14:paraId="603F398E" w14:textId="77777777" w:rsidR="000102A6" w:rsidRDefault="000102A6">
      <w:pPr>
        <w:pStyle w:val="a7"/>
        <w:ind w:left="0"/>
        <w:jc w:val="center"/>
        <w:rPr>
          <w:b/>
          <w:sz w:val="22"/>
        </w:rPr>
      </w:pPr>
    </w:p>
    <w:p w14:paraId="7DC4F9AD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08AB50AC" w14:textId="440AF212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r w:rsidRPr="000102A6">
        <w:rPr>
          <w:rFonts w:cs="Times New Roman"/>
          <w:sz w:val="22"/>
        </w:rPr>
        <w:t xml:space="preserve">Гладышев Алексей Геннадьевич (25.08.1984 года рождения, место рождения – город Архангельск, СНИЛС: 114-511-623 08, ИНН: 544512170442, адрес регистрации: Новосибирская область, г. Бердск, ул. Краснофлотская, д. 3) признан несостоятельным (банкротом) Решением Арбитражного суда </w:t>
      </w:r>
      <w:r w:rsidRPr="000102A6">
        <w:rPr>
          <w:sz w:val="22"/>
        </w:rPr>
        <w:t xml:space="preserve">Новосибирской области </w:t>
      </w:r>
      <w:r w:rsidRPr="000102A6">
        <w:rPr>
          <w:rFonts w:cs="Times New Roman"/>
          <w:sz w:val="22"/>
        </w:rPr>
        <w:t>от 27.01.2026 по делу № А45-35260/2025</w:t>
      </w:r>
      <w:r w:rsidRPr="000102A6">
        <w:rPr>
          <w:sz w:val="22"/>
        </w:rPr>
        <w:t xml:space="preserve"> </w:t>
      </w:r>
      <w:r w:rsidRPr="000102A6">
        <w:rPr>
          <w:rFonts w:cs="Times New Roman"/>
          <w:sz w:val="22"/>
        </w:rPr>
        <w:t>и в отношении него введена процедура реализации имущества.</w:t>
      </w:r>
      <w:r>
        <w:rPr>
          <w:rFonts w:cs="Times New Roman"/>
          <w:sz w:val="22"/>
        </w:rPr>
        <w:t xml:space="preserve"> </w:t>
      </w:r>
    </w:p>
    <w:p w14:paraId="2F427C79" w14:textId="77777777" w:rsidR="005511A3" w:rsidRDefault="000102A6">
      <w:pPr>
        <w:pStyle w:val="a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proofErr w:type="spellStart"/>
      <w:r>
        <w:rPr>
          <w:sz w:val="22"/>
        </w:rPr>
        <w:t>Кубрак</w:t>
      </w:r>
      <w:proofErr w:type="spellEnd"/>
      <w:r>
        <w:rPr>
          <w:sz w:val="22"/>
        </w:rPr>
        <w:t xml:space="preserve">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24AE0B52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43F508B4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2A5BB8E9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1BD17C1E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4E934A96" w14:textId="457FC248" w:rsidR="005511A3" w:rsidRDefault="000102A6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227A4D" w:rsidRPr="00227A4D">
        <w:rPr>
          <w:sz w:val="22"/>
          <w:szCs w:val="22"/>
        </w:rPr>
        <w:t xml:space="preserve">Автомобиль легковой универсал, марки FAW BESTURN X80 CA6462AT, 2020 </w:t>
      </w:r>
      <w:proofErr w:type="spellStart"/>
      <w:r w:rsidR="00227A4D" w:rsidRPr="00227A4D">
        <w:rPr>
          <w:sz w:val="22"/>
          <w:szCs w:val="22"/>
        </w:rPr>
        <w:t>г.в</w:t>
      </w:r>
      <w:proofErr w:type="spellEnd"/>
      <w:r w:rsidR="00227A4D" w:rsidRPr="00227A4D">
        <w:rPr>
          <w:sz w:val="22"/>
          <w:szCs w:val="22"/>
        </w:rPr>
        <w:t xml:space="preserve">., </w:t>
      </w:r>
      <w:proofErr w:type="spellStart"/>
      <w:r w:rsidR="00227A4D" w:rsidRPr="00227A4D">
        <w:rPr>
          <w:sz w:val="22"/>
          <w:szCs w:val="22"/>
        </w:rPr>
        <w:t>грз</w:t>
      </w:r>
      <w:proofErr w:type="spellEnd"/>
      <w:r w:rsidR="00227A4D" w:rsidRPr="00227A4D">
        <w:rPr>
          <w:sz w:val="22"/>
          <w:szCs w:val="22"/>
        </w:rPr>
        <w:t>. Х090ВМ154, VIN LFBGE3060MJK01179, цвет: белый, принадлежащий Гладышеву Алексею Геннадьевичу.</w:t>
      </w:r>
    </w:p>
    <w:p w14:paraId="03A14579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5CF2D26D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6A7F8486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390BFC38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1BD7CDA2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40F878CC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173F05C0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67CC4FD8" w14:textId="0754C85B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Pr="000102A6">
        <w:rPr>
          <w:rFonts w:cs="Times New Roman"/>
          <w:sz w:val="22"/>
        </w:rPr>
        <w:t>391 500 (триста девяноста одна тысяча пятьсот) рублей</w:t>
      </w:r>
      <w:r>
        <w:rPr>
          <w:rFonts w:cs="Times New Roman"/>
          <w:sz w:val="22"/>
        </w:rPr>
        <w:t>.</w:t>
      </w:r>
    </w:p>
    <w:p w14:paraId="241FFB0B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9EEAC36" w14:textId="77777777" w:rsidR="005511A3" w:rsidRDefault="005511A3">
      <w:pPr>
        <w:pStyle w:val="a7"/>
        <w:ind w:left="0"/>
        <w:rPr>
          <w:rFonts w:cs="Times New Roman"/>
          <w:sz w:val="22"/>
        </w:rPr>
      </w:pPr>
    </w:p>
    <w:p w14:paraId="54517DF1" w14:textId="77777777" w:rsidR="005511A3" w:rsidRDefault="000102A6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555956CC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</w:t>
      </w:r>
      <w:r>
        <w:rPr>
          <w:rFonts w:cs="Times New Roman"/>
          <w:sz w:val="22"/>
        </w:rPr>
        <w:lastRenderedPageBreak/>
        <w:t xml:space="preserve">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5F63BE8D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10921D63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507E2399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12288D1C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38BA2D8F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59729E3D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1D2D7B74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77A63E28" w14:textId="17EA2C11" w:rsidR="000102A6" w:rsidRDefault="000102A6" w:rsidP="000102A6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227A4D" w:rsidRPr="00227A4D">
        <w:rPr>
          <w:sz w:val="22"/>
          <w:szCs w:val="22"/>
        </w:rPr>
        <w:t xml:space="preserve">Автомобиль легковой универсал, марки FAW BESTURN X80 CA6462AT, 2020 </w:t>
      </w:r>
      <w:proofErr w:type="spellStart"/>
      <w:r w:rsidR="00227A4D" w:rsidRPr="00227A4D">
        <w:rPr>
          <w:sz w:val="22"/>
          <w:szCs w:val="22"/>
        </w:rPr>
        <w:t>г.в</w:t>
      </w:r>
      <w:proofErr w:type="spellEnd"/>
      <w:r w:rsidR="00227A4D" w:rsidRPr="00227A4D">
        <w:rPr>
          <w:sz w:val="22"/>
          <w:szCs w:val="22"/>
        </w:rPr>
        <w:t xml:space="preserve">., </w:t>
      </w:r>
      <w:proofErr w:type="spellStart"/>
      <w:r w:rsidR="00227A4D" w:rsidRPr="00227A4D">
        <w:rPr>
          <w:sz w:val="22"/>
          <w:szCs w:val="22"/>
        </w:rPr>
        <w:t>грз</w:t>
      </w:r>
      <w:proofErr w:type="spellEnd"/>
      <w:r w:rsidR="00227A4D" w:rsidRPr="00227A4D">
        <w:rPr>
          <w:sz w:val="22"/>
          <w:szCs w:val="22"/>
        </w:rPr>
        <w:t xml:space="preserve">. Х090ВМ154, VIN LFBGE3060MJK01179, цвет: белый, принадлежащий Гладышеву Алексею Геннадьевичу. </w:t>
      </w:r>
      <w:r>
        <w:rPr>
          <w:sz w:val="22"/>
          <w:szCs w:val="22"/>
        </w:rPr>
        <w:t xml:space="preserve"> </w:t>
      </w:r>
    </w:p>
    <w:p w14:paraId="316388A7" w14:textId="77777777" w:rsidR="005511A3" w:rsidRDefault="000102A6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 </w:t>
      </w:r>
    </w:p>
    <w:p w14:paraId="527E3F37" w14:textId="77777777" w:rsidR="005511A3" w:rsidRDefault="005511A3">
      <w:pPr>
        <w:pStyle w:val="a7"/>
        <w:ind w:left="0"/>
        <w:jc w:val="center"/>
        <w:rPr>
          <w:rFonts w:cs="Times New Roman"/>
          <w:b/>
          <w:sz w:val="22"/>
        </w:rPr>
      </w:pPr>
    </w:p>
    <w:p w14:paraId="504C04EF" w14:textId="77777777" w:rsidR="005511A3" w:rsidRDefault="000102A6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0F662A81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</w:t>
      </w:r>
      <w:proofErr w:type="spellStart"/>
      <w:r>
        <w:rPr>
          <w:rFonts w:cs="Times New Roman"/>
          <w:sz w:val="22"/>
        </w:rPr>
        <w:t>ст.ст</w:t>
      </w:r>
      <w:proofErr w:type="spellEnd"/>
      <w:r>
        <w:rPr>
          <w:rFonts w:cs="Times New Roman"/>
          <w:sz w:val="22"/>
        </w:rPr>
        <w:t>. 28, 110 ФЗ «О несостоятельности (банкротстве).</w:t>
      </w:r>
    </w:p>
    <w:p w14:paraId="5D795CFF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13F17D14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325824F5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7A8EA9C9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4E147B9B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02D6BF41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0373E135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0F935167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21A687CB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0CB447DC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7B357B3A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4DC56062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1) Задаток, внесенный для участия в торгах, возвращается: </w:t>
      </w:r>
    </w:p>
    <w:p w14:paraId="280F7F06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7588C079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1A4CE41C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2D7CD48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7BEB0517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022F3D91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6959A10A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2E83F3C6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172BB611" w14:textId="77777777" w:rsidR="005511A3" w:rsidRDefault="005511A3">
      <w:pPr>
        <w:pStyle w:val="a7"/>
        <w:ind w:left="0"/>
        <w:rPr>
          <w:rFonts w:cs="Times New Roman"/>
          <w:sz w:val="22"/>
        </w:rPr>
      </w:pPr>
    </w:p>
    <w:p w14:paraId="02F47A6E" w14:textId="77777777" w:rsidR="005511A3" w:rsidRDefault="000102A6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78096FAD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1D0E3604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453AECBA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00987B08" w14:textId="77777777" w:rsidR="005511A3" w:rsidRDefault="005511A3">
      <w:pPr>
        <w:pStyle w:val="a7"/>
        <w:ind w:left="0"/>
        <w:rPr>
          <w:rFonts w:cs="Times New Roman"/>
          <w:sz w:val="22"/>
        </w:rPr>
      </w:pPr>
    </w:p>
    <w:p w14:paraId="74B4A51D" w14:textId="77777777" w:rsidR="005511A3" w:rsidRDefault="000102A6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512F471E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1DC81966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20832D2E" w14:textId="08D1995A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</w:t>
      </w:r>
      <w:r w:rsidR="001626CD">
        <w:rPr>
          <w:rFonts w:cs="Times New Roman"/>
          <w:sz w:val="22"/>
        </w:rPr>
        <w:t>0</w:t>
      </w:r>
      <w:r>
        <w:rPr>
          <w:rFonts w:cs="Times New Roman"/>
          <w:sz w:val="22"/>
        </w:rPr>
        <w:t>% от начальной цены Публичного предложения. При достижении 1</w:t>
      </w:r>
      <w:r w:rsidR="001626CD">
        <w:rPr>
          <w:rFonts w:cs="Times New Roman"/>
          <w:sz w:val="22"/>
        </w:rPr>
        <w:t>0</w:t>
      </w:r>
      <w:r>
        <w:rPr>
          <w:rFonts w:cs="Times New Roman"/>
          <w:sz w:val="22"/>
        </w:rPr>
        <w:t xml:space="preserve">% от начальной цены реализации имущества, финансовый </w:t>
      </w:r>
      <w:r>
        <w:rPr>
          <w:rFonts w:cs="Times New Roman"/>
          <w:sz w:val="22"/>
        </w:rPr>
        <w:lastRenderedPageBreak/>
        <w:t>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6369105B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50A55A4F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72866E13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A39C5E4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05698064" w14:textId="77777777" w:rsidR="005511A3" w:rsidRDefault="000102A6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3B6F3786" w14:textId="77777777" w:rsidR="005511A3" w:rsidRDefault="000102A6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34B1D630" w14:textId="77777777" w:rsidR="005511A3" w:rsidRDefault="000102A6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2572C65B" w14:textId="77777777" w:rsidR="005511A3" w:rsidRDefault="000102A6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3F305F82" w14:textId="77777777" w:rsidR="005511A3" w:rsidRDefault="000102A6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3DCCDEE2" w14:textId="77777777" w:rsidR="005511A3" w:rsidRDefault="005511A3">
      <w:pPr>
        <w:rPr>
          <w:rFonts w:cs="Times New Roman"/>
          <w:sz w:val="22"/>
        </w:rPr>
      </w:pPr>
    </w:p>
    <w:p w14:paraId="778F6A13" w14:textId="77777777" w:rsidR="005511A3" w:rsidRDefault="000102A6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53E56345" w14:textId="77777777" w:rsidR="005511A3" w:rsidRDefault="005511A3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551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4F87A" w14:textId="77777777" w:rsidR="005511A3" w:rsidRDefault="000102A6">
      <w:r>
        <w:separator/>
      </w:r>
    </w:p>
  </w:endnote>
  <w:endnote w:type="continuationSeparator" w:id="0">
    <w:p w14:paraId="1105D7F1" w14:textId="77777777" w:rsidR="005511A3" w:rsidRDefault="00010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C1A27" w14:textId="77777777" w:rsidR="005511A3" w:rsidRDefault="000102A6">
      <w:r>
        <w:separator/>
      </w:r>
    </w:p>
  </w:footnote>
  <w:footnote w:type="continuationSeparator" w:id="0">
    <w:p w14:paraId="3197400A" w14:textId="77777777" w:rsidR="005511A3" w:rsidRDefault="00010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102A6"/>
    <w:rsid w:val="00087092"/>
    <w:rsid w:val="000C1D46"/>
    <w:rsid w:val="000E49AC"/>
    <w:rsid w:val="000F3CB8"/>
    <w:rsid w:val="000F7A38"/>
    <w:rsid w:val="001166E5"/>
    <w:rsid w:val="001626CD"/>
    <w:rsid w:val="001705B9"/>
    <w:rsid w:val="001F196D"/>
    <w:rsid w:val="001F3ED0"/>
    <w:rsid w:val="002104D0"/>
    <w:rsid w:val="00227A4D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511A3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813F8"/>
    <w:rsid w:val="00692E1A"/>
    <w:rsid w:val="006D030A"/>
    <w:rsid w:val="006E5AFE"/>
    <w:rsid w:val="006F2C1C"/>
    <w:rsid w:val="006F5D57"/>
    <w:rsid w:val="00737AC5"/>
    <w:rsid w:val="00796322"/>
    <w:rsid w:val="007D4BFB"/>
    <w:rsid w:val="00804DC3"/>
    <w:rsid w:val="00874CED"/>
    <w:rsid w:val="008B031E"/>
    <w:rsid w:val="008D2CAA"/>
    <w:rsid w:val="009136DC"/>
    <w:rsid w:val="00923A6C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82286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2DC9"/>
  <w15:docId w15:val="{1CFD6B75-49F1-44B2-B249-D903DCC2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2122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InShow</cp:lastModifiedBy>
  <cp:revision>6</cp:revision>
  <cp:lastPrinted>2025-07-09T07:33:00Z</cp:lastPrinted>
  <dcterms:created xsi:type="dcterms:W3CDTF">2024-02-09T05:14:00Z</dcterms:created>
  <dcterms:modified xsi:type="dcterms:W3CDTF">2026-07-27T13:11:00Z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