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Морозова Олега Ильича (дата рождения: 08.06.1998, место рождения: г. Красноярск, адрес регистрации: 660910, Красноярский край, пгт. Кедровый, ул. Гвардейская, д. 3, кв. 38, ИНН: 241106244289, СНИЛС: 184-591-014 85), Кубрак Екатерина Александровна (ИНН 246417014946, рег. № 22308), - утверждена Решением Арбитражного суда Красноярского края от 16.03.2026 г. по делу № А33-26606/2025,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универсал, марки ХОНДА STREAM М20VТЕС, 2001 г.в., ГРЗ Р350ЕУ124, VIN JHMRN38501C206436, цвет зеленый, принадлежащий Морозову Олегу Ильичу.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А33-26606/2025».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Морозов Олег Ильич</w:t>
              <w:br/>
              <w:t>Счёт: 40817810450226499439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