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Тюниной Нины Алексеевны (дата рождения: 25.12.1998, место рождения: г. Минусинск, Красноярский край, адрес регистрации: 662638, Красноярский край, с. Малая Минуса, ул. Ленина, д. 40, ИНН: 245512616402, СНИЛС: 157-298-002 88), Кубрак Екатерина Александровна (ИНН 246417014946, рег. № 22308), - утверждена Решением Арбитражного суда Красноярского края от 04.03.2025 г. по делу № А33-21570/2024,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28.10.2026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комби (хэтчбэк) марки ЛАДА 219110 ЛАДА ГРАНТА, 2014 г.в., ГРЗ А995КЕ19, VIN XTA219110FY140550, цвет серебристый. Принадлежит на праве собственности Тюнину Вадиму Алексеевичу, является совместно нажитым имуществом супругов.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А33-21570/2024».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09.11.2026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Тюнина Нина Алексеевна</w:t>
              <w:br/>
              <w:t>Счёт: 40817810050225234231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