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Курбаналиевой Гюльзаман Алибековны (дата рождения: 10.09.1990, место рождения: с. Чинар Дербентского района ДАССР, адрес регистрации: 368670, Республика Дагестан, г. Дагестанские Огни, ул. Ф. Ушакова, д. 7, ИНН: 051203326700, СНИЛС: 160-959-775 10), Кубрак Екатерина Александровна (ИНН 246417014946, рег. № 22308), - утверждена Решением Арбитражного суда Республики Дагестан от 27.08.2025 г. по делу № А15-8044/2025,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номером: 34:28:020001:1341, площадью: 500 +/- 8 кв.м., вид разрешенного использования: индивидуальное жилищное строительство, расположенный по адресу: Волгоградская обл., Среднеахтубинский р-н, п. Красный Октябрь, ул. Дорожная, № 4, принадлежащий на праве собственности Курбаналиевой Гюльзаман Алибековне.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А15-8044/2025».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Курбаналиева Гюльзаман Алибековна</w:t>
              <w:br/>
              <w:t>Счёт: 40817810250231275495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