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19A" w:rsidRDefault="0011019A" w:rsidP="0011019A">
      <w:pPr>
        <w:rPr>
          <w:b/>
          <w:color w:val="auto"/>
          <w:lang w:val="ru-RU"/>
        </w:rPr>
      </w:pPr>
      <w:r>
        <w:rPr>
          <w:b/>
          <w:color w:val="auto"/>
          <w:lang w:val="ru-RU"/>
        </w:rPr>
        <w:t xml:space="preserve"> </w:t>
      </w:r>
      <w:r w:rsidRPr="004712E0">
        <w:rPr>
          <w:color w:val="auto"/>
          <w:lang w:val="ru-RU"/>
        </w:rPr>
        <w:t>г.</w:t>
      </w:r>
      <w:r>
        <w:rPr>
          <w:color w:val="auto"/>
          <w:lang w:val="ru-RU"/>
        </w:rPr>
        <w:t xml:space="preserve"> </w:t>
      </w:r>
      <w:r w:rsidRPr="004712E0">
        <w:rPr>
          <w:color w:val="auto"/>
          <w:lang w:val="ru-RU"/>
        </w:rPr>
        <w:t>Новосибирск</w:t>
      </w:r>
      <w:r>
        <w:rPr>
          <w:color w:val="auto"/>
          <w:lang w:val="ru-RU"/>
        </w:rPr>
        <w:t xml:space="preserve">              </w:t>
      </w:r>
      <w:bookmarkStart w:id="0" w:name="_GoBack"/>
      <w:bookmarkEnd w:id="0"/>
      <w:r>
        <w:rPr>
          <w:color w:val="auto"/>
          <w:lang w:val="ru-RU"/>
        </w:rPr>
        <w:t xml:space="preserve">                                                                                                                      «__»_________2026</w:t>
      </w:r>
    </w:p>
    <w:p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Ворончихиной Дарьи Владимировны (дата рождения: 01.07.1982, место рождения: город Новосибирск, адрес регистрации: 630089, г.Новосибирск, ул. Кошурникова, д. 29/1, кв. 10, ИНН: 540138191170, СНИЛС: 064-827-590 94), Кубрак Екатерина Александровна (ИНН 246417014946, рег. № 22308), - утверждена Решением Арбитражного суда Новосибирской области от 06.05.2025 г. по делу № А45-10376/2025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:rsidR="00C01762" w:rsidRPr="004712E0" w:rsidRDefault="00C01762" w:rsidP="0062449A">
      <w:pPr>
        <w:jc w:val="both"/>
        <w:rPr>
          <w:color w:val="auto"/>
          <w:lang w:val="ru-RU"/>
        </w:rPr>
      </w:pPr>
    </w:p>
    <w:p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универсал НИССАН ТЕРРАНО, 1996 г.в., VIN VSKTBURZ0U0287842, № кузова отсутствует, ГРЗ В820МВ154, цвет зеленый.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06.05.2025 г. по делу № А45-10376/2025 и на основании Протокола о результатах проведения торгов в форме аукциона по лоту № 1.</w:t>
      </w:r>
    </w:p>
    <w:p w:rsidR="00C01762" w:rsidRPr="0011019A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1019A">
        <w:rPr>
          <w:b/>
          <w:color w:val="auto"/>
          <w:lang w:val="ru-RU"/>
        </w:rPr>
        <w:t>Цена и расчеты по договору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</w:t>
      </w:r>
      <w:proofErr w:type="gramStart"/>
      <w:r w:rsidRPr="004712E0">
        <w:rPr>
          <w:color w:val="auto"/>
          <w:lang w:val="ru-RU"/>
        </w:rPr>
        <w:t>_(</w:t>
      </w:r>
      <w:proofErr w:type="gramEnd"/>
      <w:r w:rsidRPr="004712E0">
        <w:rPr>
          <w:color w:val="auto"/>
          <w:lang w:val="ru-RU"/>
        </w:rPr>
        <w:t>_________________________________________________________) рублей 00 копеек (НДС не облагается).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:rsidR="00C01762" w:rsidRPr="004712E0" w:rsidRDefault="00C01762" w:rsidP="0062449A">
      <w:pPr>
        <w:jc w:val="both"/>
        <w:rPr>
          <w:color w:val="auto"/>
          <w:lang w:val="ru-RU"/>
        </w:rPr>
      </w:pPr>
    </w:p>
    <w:p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Продавец обязан передать имущество Покупателю по Акту приема-передачи.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обязан принять имущество по Акту приема-передачи.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proofErr w:type="spellStart"/>
      <w:r w:rsidRPr="004712E0">
        <w:rPr>
          <w:b/>
          <w:color w:val="auto"/>
        </w:rPr>
        <w:t>Заключительные</w:t>
      </w:r>
      <w:proofErr w:type="spellEnd"/>
      <w:r w:rsidRPr="004712E0">
        <w:rPr>
          <w:b/>
          <w:color w:val="auto"/>
        </w:rPr>
        <w:t xml:space="preserve"> </w:t>
      </w:r>
      <w:proofErr w:type="spellStart"/>
      <w:r w:rsidRPr="004712E0">
        <w:rPr>
          <w:b/>
          <w:color w:val="auto"/>
        </w:rPr>
        <w:t>положения</w:t>
      </w:r>
      <w:proofErr w:type="spellEnd"/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C01762" w:rsidRPr="004712E0" w:rsidRDefault="001E5DF7" w:rsidP="0062449A">
      <w:pPr>
        <w:jc w:val="both"/>
        <w:rPr>
          <w:color w:val="auto"/>
        </w:rPr>
      </w:pPr>
      <w:proofErr w:type="spellStart"/>
      <w:r w:rsidRPr="004712E0">
        <w:rPr>
          <w:b/>
          <w:color w:val="auto"/>
        </w:rPr>
        <w:t>Подписи</w:t>
      </w:r>
      <w:proofErr w:type="spellEnd"/>
      <w:r w:rsidRPr="004712E0">
        <w:rPr>
          <w:b/>
          <w:color w:val="auto"/>
        </w:rPr>
        <w:t xml:space="preserve"> </w:t>
      </w:r>
      <w:proofErr w:type="spellStart"/>
      <w:r w:rsidRPr="004712E0">
        <w:rPr>
          <w:b/>
          <w:color w:val="auto"/>
        </w:rPr>
        <w:t>Сторон</w:t>
      </w:r>
      <w:proofErr w:type="spellEnd"/>
      <w:r w:rsidRPr="004712E0">
        <w:rPr>
          <w:b/>
          <w:color w:val="auto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>
        <w:tc>
          <w:tcPr>
            <w:tcW w:w="4844" w:type="dxa"/>
          </w:tcPr>
          <w:p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>
        <w:tc>
          <w:tcPr>
            <w:tcW w:w="4844" w:type="dxa"/>
          </w:tcPr>
          <w:p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>
        <w:tc>
          <w:tcPr>
            <w:tcW w:w="4844" w:type="dxa"/>
          </w:tcPr>
          <w:p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>
        <w:tc>
          <w:tcPr>
            <w:tcW w:w="4844" w:type="dxa"/>
          </w:tcPr>
          <w:p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B6A" w:rsidRDefault="00887B6A">
      <w:pPr>
        <w:spacing w:after="0" w:line="240" w:lineRule="auto"/>
      </w:pPr>
      <w:r>
        <w:separator/>
      </w:r>
    </w:p>
  </w:endnote>
  <w:endnote w:type="continuationSeparator" w:id="0">
    <w:p w:rsidR="00887B6A" w:rsidRDefault="00887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3C6" w:rsidRDefault="00D123C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B6A" w:rsidRDefault="00887B6A">
      <w:pPr>
        <w:spacing w:after="0" w:line="240" w:lineRule="auto"/>
      </w:pPr>
      <w:r>
        <w:separator/>
      </w:r>
    </w:p>
  </w:footnote>
  <w:footnote w:type="continuationSeparator" w:id="0">
    <w:p w:rsidR="00887B6A" w:rsidRDefault="00887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3C6" w:rsidRDefault="00D123C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019A"/>
    <w:rsid w:val="0015074B"/>
    <w:rsid w:val="001E5DF7"/>
    <w:rsid w:val="0029639D"/>
    <w:rsid w:val="00326F90"/>
    <w:rsid w:val="0037587D"/>
    <w:rsid w:val="004712E0"/>
    <w:rsid w:val="0062449A"/>
    <w:rsid w:val="00887B6A"/>
    <w:rsid w:val="00AA1D8D"/>
    <w:rsid w:val="00B47730"/>
    <w:rsid w:val="00C01762"/>
    <w:rsid w:val="00CB0664"/>
    <w:rsid w:val="00D123C6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3D96A3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D4EE1C-6C44-4E44-AC13-5E59872B7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market_1</cp:lastModifiedBy>
  <cp:revision>7</cp:revision>
  <dcterms:created xsi:type="dcterms:W3CDTF">2013-12-23T23:15:00Z</dcterms:created>
  <dcterms:modified xsi:type="dcterms:W3CDTF">2026-09-07T11:56:00Z</dcterms:modified>
  <cp:category/>
</cp:coreProperties>
</file>