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Лубенского Николая Дмитриевича (дата рождения: 20.10.1965, место рождения: с. Медвежье Калачеевского р-на Воронежской обл., адрес регистрации: Воронежская обл., с. Медвежье, ул. Победы, д. 7, ИНН: 361000648262, СНИЛС: 035-071-871 36), Кубрак Екатерина Александровна (ИНН 246417014946, рег. № 22308), - утверждена Решением Арбитражного суда Воронежской области от 15.09.2025 г. по делу № А14-10101/2025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участок, расположенный по адресу: Воронежская область, р-н Калачеевский, с. Медвежье, ул. Победы, сооружение 2, площадь 3 720 кв.м, категория земель: земли сельскохозяйственного назначения, вид разрешенного использования: для ведения ЛПХ, кадастровый номер: 36:10:3200015:32..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Воронежской области от 15.09.2025 г. по делу № А14-10101/2025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