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Гребенщикова Вадима Андреевича (дата рождения: 05.12.2000, место рождения: пгт. Октябрьское Октябрьского района Ханты-Мансийского автономного округа, адрес регистрации: 628100, Ханты-Мансийский автономный округ – Югра, Октябрьский р-н, пгт. Октябрьское, ул. Комсомольская, д. 16, кв. 15, ИНН: 861409258402, СНИЛС: 155-450-380 57), Кубрак Екатерина Александровна (ИНН 246417014946, рег. № 22308), - утверждена Решением Арбитражного суда Ханты-Мансийского автономного округа – Югры от 15.12.2025 г. по делу № А75-24157/2025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CHEVROLET KL1T (АВЕО), 2014 г.в., VIN XUFTF69EJEN018620.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Ханты-Мансийского автономного округа – Югры от 15.12.2025 г. по делу № А75-24157/2025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