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D84D8" w14:textId="77777777" w:rsidR="001501FE" w:rsidRDefault="00534B48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20EE0F50" w14:textId="77777777" w:rsidR="001501FE" w:rsidRDefault="00534B48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14:paraId="67CE366B" w14:textId="1B63C40E" w:rsidR="001501FE" w:rsidRDefault="00534B48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«__» ____________ 2026 </w:t>
      </w:r>
      <w:r>
        <w:rPr>
          <w:rStyle w:val="a3"/>
          <w:rFonts w:cs="Times New Roman"/>
          <w:i w:val="0"/>
          <w:sz w:val="22"/>
        </w:rPr>
        <w:t>г.</w:t>
      </w:r>
    </w:p>
    <w:p w14:paraId="6D0A9636" w14:textId="4881C06F" w:rsidR="001501FE" w:rsidRDefault="00534B48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 w:rsidRPr="00534B48">
        <w:rPr>
          <w:sz w:val="22"/>
        </w:rPr>
        <w:t>А60-49764/2025</w:t>
      </w:r>
    </w:p>
    <w:p w14:paraId="4A3192AC" w14:textId="77777777" w:rsidR="001501FE" w:rsidRDefault="00534B48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6AD4B077" w14:textId="77777777" w:rsidR="001501FE" w:rsidRDefault="00534B48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3E087A14" w14:textId="0B6E2DA2" w:rsidR="001501FE" w:rsidRDefault="00534B48">
      <w:pPr>
        <w:pStyle w:val="a7"/>
        <w:ind w:left="0"/>
        <w:jc w:val="center"/>
        <w:rPr>
          <w:b/>
          <w:sz w:val="22"/>
        </w:rPr>
      </w:pPr>
      <w:r w:rsidRPr="00534B48">
        <w:rPr>
          <w:b/>
          <w:sz w:val="22"/>
        </w:rPr>
        <w:t>Рудаковской Марии Александровны</w:t>
      </w:r>
    </w:p>
    <w:p w14:paraId="590B076D" w14:textId="77777777" w:rsidR="00534B48" w:rsidRDefault="00534B48">
      <w:pPr>
        <w:pStyle w:val="a7"/>
        <w:ind w:left="0"/>
        <w:jc w:val="center"/>
        <w:rPr>
          <w:b/>
          <w:sz w:val="22"/>
        </w:rPr>
      </w:pPr>
    </w:p>
    <w:p w14:paraId="664017EC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43E29D97" w14:textId="08DD52AC" w:rsidR="001501FE" w:rsidRPr="00534B48" w:rsidRDefault="00534B48" w:rsidP="00534B48">
      <w:pPr>
        <w:pStyle w:val="a7"/>
        <w:ind w:left="0"/>
        <w:rPr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r w:rsidRPr="00534B48">
        <w:rPr>
          <w:rFonts w:cs="Times New Roman"/>
          <w:sz w:val="22"/>
        </w:rPr>
        <w:t>Рудаковская Мария Александровна</w:t>
      </w:r>
      <w:r w:rsidRPr="00534B48">
        <w:rPr>
          <w:rFonts w:cs="Times New Roman"/>
          <w:sz w:val="22"/>
        </w:rPr>
        <w:t xml:space="preserve"> </w:t>
      </w:r>
      <w:r w:rsidRPr="00534B48">
        <w:rPr>
          <w:sz w:val="22"/>
        </w:rPr>
        <w:t>(22.10.1988 г.р., место</w:t>
      </w:r>
      <w:r w:rsidRPr="00534B48">
        <w:rPr>
          <w:sz w:val="22"/>
        </w:rPr>
        <w:t xml:space="preserve"> </w:t>
      </w:r>
      <w:r w:rsidRPr="00534B48">
        <w:rPr>
          <w:sz w:val="22"/>
        </w:rPr>
        <w:t>рождения: д. Большая Пустынь Тавдинский р-н Свердловская обл. РСФСР,</w:t>
      </w:r>
      <w:r w:rsidRPr="00534B48">
        <w:rPr>
          <w:sz w:val="22"/>
        </w:rPr>
        <w:t xml:space="preserve"> </w:t>
      </w:r>
      <w:r w:rsidRPr="00534B48">
        <w:rPr>
          <w:sz w:val="22"/>
        </w:rPr>
        <w:t>место регистрации: Свердловская обл., р-н Тавдинский, г. Тавда, ул. Гоголя,</w:t>
      </w:r>
      <w:r w:rsidRPr="00534B48">
        <w:rPr>
          <w:sz w:val="22"/>
        </w:rPr>
        <w:t xml:space="preserve"> </w:t>
      </w:r>
      <w:r w:rsidRPr="00534B48">
        <w:rPr>
          <w:sz w:val="22"/>
        </w:rPr>
        <w:t>д. 144, ИНН 663404661334, СНИЛС 144-910-135 41)</w:t>
      </w:r>
      <w:r w:rsidRPr="00534B48">
        <w:rPr>
          <w:sz w:val="22"/>
        </w:rPr>
        <w:t xml:space="preserve"> </w:t>
      </w:r>
      <w:r w:rsidRPr="00534B48">
        <w:rPr>
          <w:rFonts w:cs="Times New Roman"/>
          <w:sz w:val="22"/>
        </w:rPr>
        <w:t>признан</w:t>
      </w:r>
      <w:r w:rsidRPr="00534B48">
        <w:rPr>
          <w:rFonts w:cs="Times New Roman"/>
          <w:sz w:val="22"/>
        </w:rPr>
        <w:t xml:space="preserve"> </w:t>
      </w:r>
      <w:r w:rsidRPr="00534B48">
        <w:rPr>
          <w:rFonts w:cs="Times New Roman"/>
          <w:sz w:val="22"/>
        </w:rPr>
        <w:t>несостоятельн</w:t>
      </w:r>
      <w:r w:rsidRPr="00534B48">
        <w:rPr>
          <w:rFonts w:cs="Times New Roman"/>
          <w:sz w:val="22"/>
        </w:rPr>
        <w:t>ым</w:t>
      </w:r>
      <w:r w:rsidRPr="00534B48">
        <w:rPr>
          <w:rFonts w:cs="Times New Roman"/>
          <w:sz w:val="22"/>
        </w:rPr>
        <w:t xml:space="preserve"> </w:t>
      </w:r>
      <w:r w:rsidRPr="00534B48">
        <w:rPr>
          <w:rFonts w:cs="Times New Roman"/>
          <w:sz w:val="22"/>
        </w:rPr>
        <w:t xml:space="preserve">(банкротом) </w:t>
      </w:r>
      <w:r w:rsidRPr="00534B48">
        <w:rPr>
          <w:rFonts w:cs="Times New Roman"/>
          <w:sz w:val="22"/>
        </w:rPr>
        <w:t>Р</w:t>
      </w:r>
      <w:r w:rsidRPr="00534B48">
        <w:rPr>
          <w:rFonts w:cs="Times New Roman"/>
          <w:sz w:val="22"/>
        </w:rPr>
        <w:t xml:space="preserve">ешением Арбитражного суда </w:t>
      </w:r>
      <w:r w:rsidRPr="00534B48">
        <w:rPr>
          <w:sz w:val="22"/>
        </w:rPr>
        <w:t>Свердловской</w:t>
      </w:r>
      <w:r w:rsidRPr="00534B48">
        <w:rPr>
          <w:sz w:val="22"/>
        </w:rPr>
        <w:t xml:space="preserve"> области</w:t>
      </w:r>
      <w:r w:rsidRPr="00534B48">
        <w:rPr>
          <w:sz w:val="22"/>
        </w:rPr>
        <w:t xml:space="preserve"> </w:t>
      </w:r>
      <w:r w:rsidRPr="00534B48">
        <w:rPr>
          <w:rFonts w:cs="Times New Roman"/>
          <w:sz w:val="22"/>
        </w:rPr>
        <w:t>от 24.09</w:t>
      </w:r>
      <w:r w:rsidRPr="00534B48">
        <w:rPr>
          <w:rFonts w:cs="Times New Roman"/>
          <w:sz w:val="22"/>
        </w:rPr>
        <w:t>.2025</w:t>
      </w:r>
      <w:r w:rsidRPr="00534B48">
        <w:rPr>
          <w:rFonts w:cs="Times New Roman"/>
          <w:sz w:val="22"/>
        </w:rPr>
        <w:t xml:space="preserve"> по делу № </w:t>
      </w:r>
      <w:r w:rsidRPr="00534B48">
        <w:rPr>
          <w:rFonts w:cs="Times New Roman"/>
          <w:sz w:val="22"/>
        </w:rPr>
        <w:t>А60-49764/2025</w:t>
      </w:r>
      <w:r w:rsidRPr="00534B48">
        <w:rPr>
          <w:rFonts w:cs="Times New Roman"/>
          <w:sz w:val="22"/>
        </w:rPr>
        <w:t>и в отношении не</w:t>
      </w:r>
      <w:r w:rsidRPr="00534B48">
        <w:rPr>
          <w:rFonts w:cs="Times New Roman"/>
          <w:sz w:val="22"/>
        </w:rPr>
        <w:t>го</w:t>
      </w:r>
      <w:r w:rsidRPr="00534B48">
        <w:rPr>
          <w:rFonts w:cs="Times New Roman"/>
          <w:sz w:val="22"/>
        </w:rPr>
        <w:t xml:space="preserve"> введена процедура реализации имущества.</w:t>
      </w:r>
      <w:r>
        <w:rPr>
          <w:rFonts w:cs="Times New Roman"/>
          <w:sz w:val="22"/>
        </w:rPr>
        <w:t xml:space="preserve"> </w:t>
      </w:r>
    </w:p>
    <w:p w14:paraId="67C47010" w14:textId="77777777" w:rsidR="001501FE" w:rsidRDefault="00534B48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760BF737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417FE47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6782C906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1F66E637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499A8932" w14:textId="37B0C64E" w:rsidR="001501FE" w:rsidRDefault="00534B48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Pr="00534B48">
        <w:rPr>
          <w:sz w:val="22"/>
          <w:szCs w:val="22"/>
        </w:rPr>
        <w:t>Автомобиль легковой седан, марки ТОЙОТА КОРСА, 1998 г.р., грз. P964MX96, VIN: TL53-0319937, цвет: серый, принадлежащий Рудаковской Марии Александровне.</w:t>
      </w:r>
    </w:p>
    <w:p w14:paraId="488E2C5D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1148C687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2FF4DB3F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5F8BCE2F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1171DA29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57CB1EC0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26678D02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6D9956B9" w14:textId="76D4EC88" w:rsidR="001501FE" w:rsidRDefault="00534B48">
      <w:pPr>
        <w:pStyle w:val="a7"/>
        <w:ind w:left="0"/>
        <w:rPr>
          <w:rFonts w:cs="Times New Roman"/>
          <w:sz w:val="22"/>
        </w:rPr>
      </w:pPr>
      <w:r w:rsidRPr="00534B48">
        <w:rPr>
          <w:rFonts w:cs="Times New Roman"/>
          <w:sz w:val="22"/>
        </w:rPr>
        <w:t>Лот № 1 – 2</w:t>
      </w:r>
      <w:r w:rsidRPr="00534B48">
        <w:rPr>
          <w:rFonts w:cs="Times New Roman"/>
          <w:sz w:val="22"/>
        </w:rPr>
        <w:t>00 000 (двести</w:t>
      </w:r>
      <w:r w:rsidRPr="00534B48">
        <w:rPr>
          <w:rFonts w:cs="Times New Roman"/>
          <w:sz w:val="22"/>
        </w:rPr>
        <w:t xml:space="preserve"> тысяч) рублей.</w:t>
      </w:r>
      <w:r>
        <w:rPr>
          <w:rFonts w:cs="Times New Roman"/>
          <w:sz w:val="22"/>
        </w:rPr>
        <w:t xml:space="preserve"> </w:t>
      </w:r>
    </w:p>
    <w:p w14:paraId="2EA0DE9C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6C88D39F" w14:textId="77777777" w:rsidR="001501FE" w:rsidRDefault="001501FE">
      <w:pPr>
        <w:pStyle w:val="a7"/>
        <w:ind w:left="0"/>
        <w:rPr>
          <w:rFonts w:cs="Times New Roman"/>
          <w:sz w:val="22"/>
        </w:rPr>
      </w:pPr>
    </w:p>
    <w:p w14:paraId="582B6981" w14:textId="77777777" w:rsidR="001501FE" w:rsidRDefault="00534B48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147B65B0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</w:t>
      </w:r>
      <w:r>
        <w:rPr>
          <w:rFonts w:cs="Times New Roman"/>
          <w:sz w:val="22"/>
        </w:rPr>
        <w:lastRenderedPageBreak/>
        <w:t xml:space="preserve">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5CF8D306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0C46EF6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1AE1AEC8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5EFAF935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5D375C31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2FD899E5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394B4B8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1AE5B81C" w14:textId="4FF7BC23" w:rsidR="001501FE" w:rsidRDefault="00534B48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Pr="00534B48">
        <w:rPr>
          <w:sz w:val="22"/>
          <w:szCs w:val="22"/>
        </w:rPr>
        <w:t>Автомобиль легковой седан, марки ТОЙОТА КОРСА, 1998 г.р., грз. P964MX96, VIN: TL53-0319937, цвет: серый, принадлежащий Рудаковской Марии Александровне.</w:t>
      </w:r>
    </w:p>
    <w:p w14:paraId="79D4C5A9" w14:textId="77777777" w:rsidR="001501FE" w:rsidRDefault="00534B48">
      <w:pPr>
        <w:pStyle w:val="indent"/>
        <w:spacing w:before="0" w:after="0"/>
        <w:ind w:firstLine="709"/>
        <w:rPr>
          <w:sz w:val="22"/>
        </w:rPr>
      </w:pPr>
      <w:r>
        <w:rPr>
          <w:sz w:val="22"/>
          <w:szCs w:val="22"/>
        </w:rPr>
        <w:t xml:space="preserve"> </w:t>
      </w:r>
    </w:p>
    <w:p w14:paraId="72AFED23" w14:textId="77777777" w:rsidR="001501FE" w:rsidRDefault="001501FE">
      <w:pPr>
        <w:pStyle w:val="a7"/>
        <w:ind w:left="0"/>
        <w:jc w:val="center"/>
        <w:rPr>
          <w:rFonts w:cs="Times New Roman"/>
          <w:b/>
          <w:sz w:val="22"/>
        </w:rPr>
      </w:pPr>
    </w:p>
    <w:p w14:paraId="62294495" w14:textId="77777777" w:rsidR="001501FE" w:rsidRDefault="00534B48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6439057B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</w:t>
      </w:r>
      <w:r>
        <w:rPr>
          <w:rFonts w:cs="Times New Roman"/>
          <w:sz w:val="22"/>
        </w:rPr>
        <w:t>.</w:t>
      </w:r>
    </w:p>
    <w:p w14:paraId="7A943B76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23BA20C5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3687E5A2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168136F2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76259324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1A8AB2E2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55FD43AB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7019E078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2BC54445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49D8DB77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1F683A40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C8F70CE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25E77A96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3C5687C3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5EA31150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30DC2339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08401089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1CC70E8B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1B85BBDF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74851786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</w:t>
      </w:r>
      <w:r>
        <w:rPr>
          <w:rFonts w:cs="Times New Roman"/>
          <w:sz w:val="22"/>
        </w:rPr>
        <w:t xml:space="preserve">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30E474C1" w14:textId="77777777" w:rsidR="001501FE" w:rsidRDefault="001501FE">
      <w:pPr>
        <w:pStyle w:val="a7"/>
        <w:ind w:left="0"/>
        <w:rPr>
          <w:rFonts w:cs="Times New Roman"/>
          <w:sz w:val="22"/>
        </w:rPr>
      </w:pPr>
    </w:p>
    <w:p w14:paraId="475FDA5E" w14:textId="77777777" w:rsidR="001501FE" w:rsidRDefault="00534B48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43492236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67B25831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3FEE4331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2947E27" w14:textId="77777777" w:rsidR="001501FE" w:rsidRDefault="001501FE">
      <w:pPr>
        <w:pStyle w:val="a7"/>
        <w:ind w:left="0"/>
        <w:rPr>
          <w:rFonts w:cs="Times New Roman"/>
          <w:sz w:val="22"/>
        </w:rPr>
      </w:pPr>
    </w:p>
    <w:p w14:paraId="05B85F5C" w14:textId="77777777" w:rsidR="001501FE" w:rsidRDefault="00534B48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0D2F00F3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5F442A6A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551C10EE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</w:t>
      </w:r>
      <w:r>
        <w:rPr>
          <w:rFonts w:cs="Times New Roman"/>
          <w:sz w:val="22"/>
        </w:rPr>
        <w:t>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</w:t>
      </w:r>
      <w:r>
        <w:rPr>
          <w:rFonts w:cs="Times New Roman"/>
          <w:sz w:val="22"/>
        </w:rPr>
        <w:t xml:space="preserve">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управляющий обязан предложить принять имущество кредиторам и уполномоченному органу, </w:t>
      </w:r>
      <w:r>
        <w:rPr>
          <w:rFonts w:cs="Times New Roman"/>
          <w:sz w:val="22"/>
        </w:rPr>
        <w:lastRenderedPageBreak/>
        <w:t xml:space="preserve">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</w:t>
      </w:r>
      <w:r>
        <w:rPr>
          <w:rFonts w:cs="Times New Roman"/>
          <w:sz w:val="22"/>
        </w:rPr>
        <w:t>финансовым управляющим, передается гражданину по акту приема-передачи.</w:t>
      </w:r>
    </w:p>
    <w:p w14:paraId="30C24DEF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29348AA4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5FB76D9F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1AF567DF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539E9A32" w14:textId="77777777" w:rsidR="001501FE" w:rsidRDefault="00534B4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068E553F" w14:textId="77777777" w:rsidR="001501FE" w:rsidRDefault="00534B48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1D6906A4" w14:textId="77777777" w:rsidR="001501FE" w:rsidRDefault="00534B48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61307042" w14:textId="77777777" w:rsidR="001501FE" w:rsidRDefault="00534B48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1A4F740A" w14:textId="77777777" w:rsidR="001501FE" w:rsidRDefault="00534B48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752351DC" w14:textId="77777777" w:rsidR="001501FE" w:rsidRDefault="001501FE">
      <w:pPr>
        <w:rPr>
          <w:rFonts w:cs="Times New Roman"/>
          <w:sz w:val="22"/>
        </w:rPr>
      </w:pPr>
    </w:p>
    <w:p w14:paraId="670867E5" w14:textId="77777777" w:rsidR="001501FE" w:rsidRDefault="00534B48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4886A983" w14:textId="77777777" w:rsidR="001501FE" w:rsidRDefault="001501FE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15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5A763" w14:textId="77777777" w:rsidR="001501FE" w:rsidRDefault="00534B48">
      <w:r>
        <w:separator/>
      </w:r>
    </w:p>
  </w:endnote>
  <w:endnote w:type="continuationSeparator" w:id="0">
    <w:p w14:paraId="40CD85DF" w14:textId="77777777" w:rsidR="001501FE" w:rsidRDefault="0053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FCCBA" w14:textId="77777777" w:rsidR="001501FE" w:rsidRDefault="00534B48">
      <w:r>
        <w:separator/>
      </w:r>
    </w:p>
  </w:footnote>
  <w:footnote w:type="continuationSeparator" w:id="0">
    <w:p w14:paraId="3CEF9F0A" w14:textId="77777777" w:rsidR="001501FE" w:rsidRDefault="00534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312106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501FE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34B48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321B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92A50"/>
  <w15:docId w15:val="{B40CB202-D8DD-477F-8A75-0C3F2742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2117</Words>
  <Characters>12069</Characters>
  <Application>Microsoft Office Word</Application>
  <DocSecurity>0</DocSecurity>
  <Lines>100</Lines>
  <Paragraphs>28</Paragraphs>
  <ScaleCrop>false</ScaleCrop>
  <Company/>
  <LinksUpToDate>false</LinksUpToDate>
  <CharactersWithSpaces>14158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EKB0103User</cp:lastModifiedBy>
  <cp:revision>4</cp:revision>
  <cp:lastPrinted>2025-07-09T07:33:00Z</cp:lastPrinted>
  <dcterms:created xsi:type="dcterms:W3CDTF">2024-02-09T05:14:00Z</dcterms:created>
  <dcterms:modified xsi:type="dcterms:W3CDTF">2026-04-06T03:43:00Z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