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3E38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44B30F68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2C2CCA4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 2024г.</w:t>
      </w:r>
    </w:p>
    <w:p w14:paraId="0702D14F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34567</w:t>
      </w:r>
      <w:r>
        <w:rPr>
          <w:sz w:val="22"/>
          <w:szCs w:val="22"/>
        </w:rPr>
        <w:t>/2024</w:t>
      </w:r>
    </w:p>
    <w:p w14:paraId="4B6CA230">
      <w:pPr>
        <w:jc w:val="right"/>
        <w:rPr>
          <w:rStyle w:val="4"/>
          <w:rFonts w:cs="Times New Roman"/>
          <w:i w:val="0"/>
          <w:sz w:val="22"/>
        </w:rPr>
      </w:pPr>
    </w:p>
    <w:p w14:paraId="2E62199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FC88189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6B522E3">
      <w:pPr>
        <w:pStyle w:val="7"/>
        <w:ind w:left="0"/>
        <w:jc w:val="center"/>
        <w:rPr>
          <w:rFonts w:hint="default"/>
          <w:b/>
          <w:bCs/>
          <w:sz w:val="22"/>
          <w:szCs w:val="21"/>
          <w:lang w:val="ru-RU"/>
        </w:rPr>
      </w:pPr>
      <w:r>
        <w:rPr>
          <w:b/>
          <w:bCs/>
          <w:sz w:val="22"/>
          <w:szCs w:val="21"/>
          <w:lang w:val="ru-RU"/>
        </w:rPr>
        <w:t>Дубовняк</w:t>
      </w:r>
      <w:r>
        <w:rPr>
          <w:rFonts w:hint="default"/>
          <w:b/>
          <w:bCs/>
          <w:sz w:val="22"/>
          <w:szCs w:val="21"/>
          <w:lang w:val="ru-RU"/>
        </w:rPr>
        <w:t xml:space="preserve"> Валентины Петровны</w:t>
      </w:r>
    </w:p>
    <w:p w14:paraId="65F5EA5B">
      <w:pPr>
        <w:pStyle w:val="7"/>
        <w:ind w:left="0"/>
        <w:rPr>
          <w:rFonts w:hint="default"/>
          <w:b/>
          <w:bCs/>
          <w:sz w:val="22"/>
          <w:szCs w:val="21"/>
          <w:lang w:val="ru-RU"/>
        </w:rPr>
      </w:pPr>
    </w:p>
    <w:p w14:paraId="45469F21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088109FE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r>
        <w:rPr>
          <w:rFonts w:cs="Times New Roman"/>
          <w:sz w:val="22"/>
          <w:szCs w:val="22"/>
          <w:lang w:val="ru-RU"/>
        </w:rPr>
        <w:t>Дубовняк</w:t>
      </w:r>
      <w:r>
        <w:rPr>
          <w:rFonts w:hint="default" w:cs="Times New Roman"/>
          <w:sz w:val="22"/>
          <w:szCs w:val="22"/>
          <w:lang w:val="ru-RU"/>
        </w:rPr>
        <w:t xml:space="preserve"> Валентина Петровна </w:t>
      </w:r>
      <w:r>
        <w:rPr>
          <w:sz w:val="22"/>
          <w:szCs w:val="21"/>
        </w:rPr>
        <w:t>(20.12.1968 г.р., место рождения с. Пионер труда Хабарского района Алтайского края, регистрация: 632868, Новосибирская область, г. Карасук, ул. Островского, д. 2, ИНН 542223379427, СНИЛС 080-084-342-38)</w:t>
      </w:r>
      <w:r>
        <w:t xml:space="preserve"> </w:t>
      </w:r>
      <w:r>
        <w:rPr>
          <w:sz w:val="22"/>
          <w:szCs w:val="21"/>
        </w:rPr>
        <w:t>признан</w:t>
      </w:r>
      <w:r>
        <w:rPr>
          <w:sz w:val="22"/>
          <w:szCs w:val="21"/>
          <w:lang w:val="ru-RU"/>
        </w:rPr>
        <w:t>а</w:t>
      </w:r>
      <w:r>
        <w:rPr>
          <w:sz w:val="22"/>
          <w:szCs w:val="21"/>
        </w:rPr>
        <w:t xml:space="preserve"> несостоятельн</w:t>
      </w:r>
      <w:r>
        <w:rPr>
          <w:sz w:val="22"/>
          <w:szCs w:val="21"/>
          <w:lang w:val="ru-RU"/>
        </w:rPr>
        <w:t>ой</w:t>
      </w:r>
      <w:r>
        <w:rPr>
          <w:sz w:val="22"/>
          <w:szCs w:val="21"/>
        </w:rPr>
        <w:t xml:space="preserve"> (банкротом) </w:t>
      </w:r>
      <w:r>
        <w:rPr>
          <w:sz w:val="22"/>
          <w:szCs w:val="21"/>
          <w:lang w:val="ru-RU"/>
        </w:rPr>
        <w:t>Р</w:t>
      </w:r>
      <w:r>
        <w:rPr>
          <w:sz w:val="22"/>
          <w:szCs w:val="21"/>
        </w:rPr>
        <w:t xml:space="preserve">ешением Арбитражного суда </w:t>
      </w:r>
      <w:r>
        <w:rPr>
          <w:sz w:val="22"/>
          <w:szCs w:val="21"/>
          <w:lang w:val="ru-RU"/>
        </w:rPr>
        <w:t>Новосибирской</w:t>
      </w:r>
      <w:r>
        <w:rPr>
          <w:rFonts w:hint="default"/>
          <w:sz w:val="22"/>
          <w:szCs w:val="21"/>
          <w:lang w:val="ru-RU"/>
        </w:rPr>
        <w:t xml:space="preserve"> области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14</w:t>
      </w:r>
      <w:r>
        <w:rPr>
          <w:rFonts w:cs="Times New Roman"/>
          <w:sz w:val="22"/>
          <w:szCs w:val="22"/>
        </w:rPr>
        <w:t>.</w:t>
      </w:r>
      <w:r>
        <w:rPr>
          <w:rFonts w:hint="default" w:cs="Times New Roman"/>
          <w:sz w:val="22"/>
          <w:szCs w:val="22"/>
          <w:lang w:val="ru-RU"/>
        </w:rPr>
        <w:t>11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4</w:t>
      </w:r>
      <w:r>
        <w:rPr>
          <w:rFonts w:cs="Times New Roman"/>
          <w:sz w:val="22"/>
          <w:szCs w:val="22"/>
        </w:rPr>
        <w:t xml:space="preserve"> 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34567</w:t>
      </w:r>
      <w:r>
        <w:rPr>
          <w:sz w:val="22"/>
          <w:szCs w:val="22"/>
        </w:rPr>
        <w:t>/2024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е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5B9CDB6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F1F3E0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2066AB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55C8408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AE017B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47FCB832">
      <w:pPr>
        <w:pStyle w:val="9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 </w:t>
      </w:r>
      <w:r>
        <w:rPr>
          <w:rFonts w:hint="default"/>
          <w:sz w:val="22"/>
          <w:szCs w:val="22"/>
          <w:lang w:val="ru-RU"/>
        </w:rPr>
        <w:t>Земельный участок, находящийся по адресу: Алтайский край, район Хабарский, с. Топольное, ул. Ломоносова, д. 3/1. Площадь: 1 900 кв.м. Вид разрешенного использования: для ведения личного подсобного хозяйства. Кадастровый номер: 22:56:010003:272 с расположенным на нем жилым помещением (квартира), находящимся по адресу: Алтайский край, р-н Хабарский, с. Топольное, ул. Ломоносова, д. 3, кв. 1. Площадь: 61 кв.м. Кадастровый номер: 22:56:010003:547</w:t>
      </w:r>
    </w:p>
    <w:p w14:paraId="2D58F3F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569870F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47B01E6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7CF9B4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69535B9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1880237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438531D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4F8C3DF9">
      <w:pPr>
        <w:pStyle w:val="9"/>
        <w:spacing w:before="0" w:after="0"/>
        <w:ind w:firstLine="709"/>
        <w:rPr>
          <w:rFonts w:hint="default"/>
          <w:b w:val="0"/>
          <w:bCs w:val="0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b w:val="0"/>
          <w:bCs w:val="0"/>
          <w:sz w:val="22"/>
          <w:szCs w:val="22"/>
          <w:lang w:val="ru-RU"/>
        </w:rPr>
        <w:t xml:space="preserve">1 407 653 (один миллион четыреста семь тысяч шестьсот пятьдесят три) рубля 22 копейки. </w:t>
      </w:r>
    </w:p>
    <w:p w14:paraId="7ABEE0B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606229FD">
      <w:pPr>
        <w:pStyle w:val="7"/>
        <w:ind w:left="0"/>
        <w:rPr>
          <w:rFonts w:cs="Times New Roman"/>
          <w:sz w:val="22"/>
        </w:rPr>
      </w:pPr>
    </w:p>
    <w:p w14:paraId="651AE71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27EA01B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5035A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6D9C139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6B745C8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0CAAC2B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4C4C836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7095984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6E4EEC3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69CF09BC">
      <w:pPr>
        <w:pStyle w:val="9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>Земельный участок, находящийся по адресу: Алтайский край, район Хабарский, с. Топольное, ул. Ломоносова, д. 3/1. Площадь: 1 900 кв.м. Вид разрешенного использования: для ведения личного подсобного хозяйства. Кадастровый номер: 22:56:010003:272 с расположенным на нем жилым помещением (квартира), находящимся по адресу: Алтайский край, р-н Хабарский, с. Топольное, ул. Ломоносова, д. 3, кв. 1. Площадь: 61 кв.м. Кадастровый номер: 22:56:010003:547</w:t>
      </w:r>
    </w:p>
    <w:p w14:paraId="40857839">
      <w:pPr>
        <w:pStyle w:val="7"/>
        <w:ind w:left="0"/>
        <w:rPr>
          <w:sz w:val="22"/>
        </w:rPr>
      </w:pPr>
    </w:p>
    <w:p w14:paraId="062A725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36C571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54F71EA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72EE30F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D0DEE8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12001D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42C898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69F34DE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44F7A3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C7D01A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41570A8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43047C7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2C794A1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1EE27C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30CB92D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2BA00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27B4720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5E85B8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79EBB8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699ECC0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5406C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435F1A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54D98F2">
      <w:pPr>
        <w:pStyle w:val="7"/>
        <w:ind w:left="0"/>
        <w:rPr>
          <w:rFonts w:cs="Times New Roman"/>
          <w:sz w:val="22"/>
        </w:rPr>
      </w:pPr>
    </w:p>
    <w:p w14:paraId="566168B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2A424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259C09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03116C6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7592EEE1">
      <w:pPr>
        <w:pStyle w:val="7"/>
        <w:ind w:left="0"/>
        <w:rPr>
          <w:rFonts w:cs="Times New Roman"/>
          <w:sz w:val="22"/>
        </w:rPr>
      </w:pPr>
    </w:p>
    <w:p w14:paraId="2906CD67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240F187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46E4FE2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3C4521B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20370F3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6256CF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</w:t>
      </w:r>
      <w:bookmarkStart w:id="0" w:name="_GoBack"/>
      <w:bookmarkEnd w:id="0"/>
      <w:r>
        <w:rPr>
          <w:rFonts w:cs="Times New Roman"/>
          <w:sz w:val="22"/>
        </w:rPr>
        <w:t>в, при отсутствии предложений других участников торгов.</w:t>
      </w:r>
    </w:p>
    <w:p w14:paraId="225F7E0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2F82C2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7C57B54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DBC2D7C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E0ED06C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63DE003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F32E6C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38F2BC0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55A717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08D8864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40AD6BEC"/>
    <w:rsid w:val="4126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0</TotalTime>
  <ScaleCrop>false</ScaleCrop>
  <LinksUpToDate>false</LinksUpToDate>
  <CharactersWithSpaces>14117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2025-02-28T04:55:27Z</cp:lastPrinted>
  <dcterms:modified xsi:type="dcterms:W3CDTF">2025-02-28T05:07:28Z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02EBEA3D7E9C43A6A3B6B56478999011_13</vt:lpwstr>
  </property>
</Properties>
</file>