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DAD3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844A4A6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6D3F89" w14:textId="39DD42A2" w:rsidR="00C25D69" w:rsidRPr="00300E3A" w:rsidRDefault="00B56172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Пенза</w:t>
      </w:r>
    </w:p>
    <w:p w14:paraId="462B2C55" w14:textId="77777777" w:rsidR="00C25D69" w:rsidRPr="00300E3A" w:rsidRDefault="000E744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8 июня 2026 г.</w:t>
      </w:r>
    </w:p>
    <w:p w14:paraId="0150904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ABA92C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29DF0F4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0318E00" w14:textId="77777777" w:rsidR="00EA5080" w:rsidRPr="00300E3A" w:rsidRDefault="000E744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Ланских Олег Александрович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Юсуповой Регины Рафаилевны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Ставропольского края от 15.09.2025 г. (резолютивная часть объявлена 09.09.2025 г.) по делу № А63-13516/2025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82197E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CC7B0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A159E2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A620C46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E7DB0E0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6F733E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48E028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7049D7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19813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87F3AE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402950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21C8F8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CBB014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D2D462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CE930F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9076140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B2A83A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90A833A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35919D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C40474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FB859F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4421753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685C10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44A859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9F3516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687106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68CD81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449FB2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5353ED2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6B7B97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153908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DDD6E8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2E5195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A08F2B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45462D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4600B4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E744E">
        <w:rPr>
          <w:rFonts w:ascii="Times New Roman" w:hAnsi="Times New Roman"/>
          <w:noProof/>
        </w:rPr>
        <w:t>Арбитражном суде Ставропольского края</w:t>
      </w:r>
      <w:r w:rsidR="00352E7F" w:rsidRPr="00352E7F">
        <w:rPr>
          <w:rFonts w:ascii="Times New Roman" w:hAnsi="Times New Roman"/>
        </w:rPr>
        <w:t>.</w:t>
      </w:r>
    </w:p>
    <w:p w14:paraId="139E49D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84624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3BBF49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A356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2A5BB2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C84A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927B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35B5C4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89493" w14:textId="77777777" w:rsidR="00EA5080" w:rsidRPr="004B3BFE" w:rsidRDefault="000E744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Ланских Олег Александрович</w:t>
            </w:r>
          </w:p>
          <w:p w14:paraId="4338BAB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61083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E744E">
              <w:rPr>
                <w:rFonts w:ascii="Times New Roman" w:hAnsi="Times New Roman"/>
                <w:noProof/>
                <w:sz w:val="20"/>
                <w:szCs w:val="20"/>
              </w:rPr>
              <w:t>10.03.1988</w:t>
            </w:r>
          </w:p>
          <w:p w14:paraId="0F8586E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E744E">
              <w:rPr>
                <w:rFonts w:ascii="Times New Roman" w:hAnsi="Times New Roman"/>
                <w:noProof/>
                <w:sz w:val="20"/>
                <w:szCs w:val="20"/>
              </w:rPr>
              <w:t>пос. Пятигорский Предгорного р-на Ставропольского края</w:t>
            </w:r>
          </w:p>
          <w:p w14:paraId="1095A3F0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E744E">
              <w:rPr>
                <w:rFonts w:ascii="Times New Roman" w:hAnsi="Times New Roman"/>
                <w:noProof/>
                <w:sz w:val="20"/>
                <w:szCs w:val="20"/>
              </w:rPr>
              <w:t>122-902-585 36</w:t>
            </w:r>
          </w:p>
          <w:p w14:paraId="57BEFB5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E744E">
              <w:rPr>
                <w:rFonts w:ascii="Times New Roman" w:hAnsi="Times New Roman"/>
                <w:noProof/>
                <w:sz w:val="20"/>
                <w:szCs w:val="20"/>
              </w:rPr>
              <w:t>261806081272</w:t>
            </w:r>
          </w:p>
          <w:p w14:paraId="54BDFC12" w14:textId="77777777" w:rsidR="00EA5080" w:rsidRPr="004B3BFE" w:rsidRDefault="000E744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357355, Ставропольский край, п. Родниковый, ул. Речная, д. 27, кв. 1</w:t>
            </w:r>
          </w:p>
          <w:p w14:paraId="4D62D9EF" w14:textId="77777777" w:rsidR="00B56172" w:rsidRPr="00B56172" w:rsidRDefault="00EA5080" w:rsidP="00B5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B56172" w:rsidRPr="00B5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Ланских Олег Александрович  </w:t>
            </w:r>
          </w:p>
          <w:p w14:paraId="644F837C" w14:textId="77777777" w:rsidR="00B56172" w:rsidRPr="00B56172" w:rsidRDefault="00B56172" w:rsidP="00B5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Счет: 40817810650225160899 </w:t>
            </w:r>
          </w:p>
          <w:p w14:paraId="597407D5" w14:textId="77777777" w:rsidR="00B56172" w:rsidRPr="00B56172" w:rsidRDefault="00B56172" w:rsidP="00B5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Реквизиты:</w:t>
            </w:r>
          </w:p>
          <w:p w14:paraId="535D63C6" w14:textId="77777777" w:rsidR="00B56172" w:rsidRPr="00B56172" w:rsidRDefault="00B56172" w:rsidP="00B5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40C98443" w14:textId="77777777" w:rsidR="00B56172" w:rsidRPr="00B56172" w:rsidRDefault="00B56172" w:rsidP="00B5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0DE3D64F" w14:textId="77777777" w:rsidR="00B56172" w:rsidRPr="00B56172" w:rsidRDefault="00B56172" w:rsidP="00B5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78A1519D" w14:textId="77777777" w:rsidR="00B56172" w:rsidRPr="00B56172" w:rsidRDefault="00B56172" w:rsidP="00B5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5FC4E7B9" w14:textId="77777777" w:rsidR="00B56172" w:rsidRPr="00B56172" w:rsidRDefault="00B56172" w:rsidP="00B5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5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5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0F91E979" w14:textId="1FFA8F6F" w:rsidR="00EA5080" w:rsidRPr="004B3BFE" w:rsidRDefault="00B56172" w:rsidP="00B56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680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2FE7F3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0A6E6" w14:textId="77777777" w:rsidR="00EA5080" w:rsidRDefault="000E744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Ланских Олега Александровича</w:t>
            </w:r>
          </w:p>
          <w:p w14:paraId="153FB6D9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566EE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E74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</w:t>
            </w:r>
            <w:proofErr w:type="gramEnd"/>
            <w:r w:rsidR="000E74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Юсупова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8BBF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97F50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2E65A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F426B62" w14:textId="02215B1B" w:rsidR="00EA5080" w:rsidRDefault="00EA5080" w:rsidP="00B56172">
      <w:pPr>
        <w:autoSpaceDE w:val="0"/>
        <w:autoSpaceDN w:val="0"/>
        <w:spacing w:after="0" w:line="240" w:lineRule="auto"/>
      </w:pPr>
    </w:p>
    <w:p w14:paraId="421E727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E744E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56172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67F3"/>
  <w15:chartTrackingRefBased/>
  <w15:docId w15:val="{C2751869-9FFD-468C-9568-E399C506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regcon- 8</dc:creator>
  <cp:keywords/>
  <dc:description/>
  <cp:lastModifiedBy>regcon- 8</cp:lastModifiedBy>
  <cp:revision>2</cp:revision>
  <dcterms:created xsi:type="dcterms:W3CDTF">2026-06-08T09:15:00Z</dcterms:created>
  <dcterms:modified xsi:type="dcterms:W3CDTF">2026-06-08T09:15:00Z</dcterms:modified>
</cp:coreProperties>
</file>