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AEEB" w14:textId="6FC8821B" w:rsidR="00D04372" w:rsidRDefault="006F6E0C">
      <w:pPr>
        <w:pStyle w:val="1"/>
        <w:spacing w:before="73" w:line="240" w:lineRule="auto"/>
        <w:ind w:right="708" w:firstLine="0"/>
        <w:jc w:val="center"/>
      </w:pPr>
      <w:r>
        <w:t>ДОГОВОР</w:t>
      </w:r>
      <w:r>
        <w:rPr>
          <w:spacing w:val="5"/>
        </w:rPr>
        <w:t xml:space="preserve"> </w:t>
      </w:r>
      <w:r>
        <w:t>КУПЛИ-</w:t>
      </w:r>
      <w:r>
        <w:rPr>
          <w:spacing w:val="-2"/>
        </w:rPr>
        <w:t>ПРОДАЖИ</w:t>
      </w:r>
      <w:r w:rsidR="005F7BA9">
        <w:rPr>
          <w:spacing w:val="-2"/>
        </w:rPr>
        <w:t xml:space="preserve"> № </w:t>
      </w:r>
      <w:r w:rsidR="00E44B95">
        <w:rPr>
          <w:spacing w:val="-2"/>
        </w:rPr>
        <w:t>___</w:t>
      </w:r>
    </w:p>
    <w:p w14:paraId="4E3E3C32" w14:textId="461487DE" w:rsidR="00D04372" w:rsidRDefault="003B5098">
      <w:pPr>
        <w:pStyle w:val="a3"/>
        <w:tabs>
          <w:tab w:val="left" w:pos="7694"/>
        </w:tabs>
        <w:spacing w:before="234"/>
        <w:ind w:firstLine="0"/>
      </w:pPr>
      <w:r>
        <w:t>г</w:t>
      </w:r>
      <w:r w:rsidR="004B2A2C">
        <w:t>. Москва</w:t>
      </w:r>
      <w:r w:rsidR="006F6E0C">
        <w:tab/>
      </w:r>
      <w:r w:rsidR="00E44B95">
        <w:t>«  »</w:t>
      </w:r>
      <w:r w:rsidR="006F6E0C">
        <w:rPr>
          <w:spacing w:val="-4"/>
        </w:rPr>
        <w:t xml:space="preserve"> </w:t>
      </w:r>
      <w:r w:rsidR="00E44B95">
        <w:rPr>
          <w:spacing w:val="-4"/>
        </w:rPr>
        <w:t>_________</w:t>
      </w:r>
      <w:r w:rsidR="006F6E0C">
        <w:rPr>
          <w:spacing w:val="-2"/>
        </w:rPr>
        <w:t xml:space="preserve"> </w:t>
      </w:r>
      <w:r w:rsidR="006F6E0C">
        <w:t>202</w:t>
      </w:r>
      <w:r w:rsidR="00E44B95">
        <w:t>6</w:t>
      </w:r>
      <w:r w:rsidR="006F6E0C">
        <w:rPr>
          <w:spacing w:val="-2"/>
        </w:rPr>
        <w:t xml:space="preserve"> </w:t>
      </w:r>
      <w:r w:rsidR="006F6E0C">
        <w:rPr>
          <w:spacing w:val="-5"/>
        </w:rPr>
        <w:t>г.</w:t>
      </w:r>
    </w:p>
    <w:p w14:paraId="1C288659" w14:textId="77777777" w:rsidR="00D04372" w:rsidRDefault="00D04372">
      <w:pPr>
        <w:pStyle w:val="a3"/>
        <w:ind w:left="0" w:firstLine="0"/>
        <w:jc w:val="left"/>
      </w:pPr>
    </w:p>
    <w:p w14:paraId="134B1EC1" w14:textId="7DA37DC3" w:rsidR="00D04372" w:rsidRDefault="00E44B95" w:rsidP="00902EFD">
      <w:pPr>
        <w:jc w:val="both"/>
      </w:pPr>
      <w:r w:rsidRPr="00902EFD">
        <w:rPr>
          <w:color w:val="000000"/>
          <w:lang w:eastAsia="ru-RU"/>
        </w:rPr>
        <w:t>Наследник Павловой Светланы Константиновны</w:t>
      </w:r>
      <w:r w:rsidR="00D85C11" w:rsidRPr="00902EFD">
        <w:rPr>
          <w:color w:val="000000"/>
          <w:lang w:eastAsia="ru-RU"/>
        </w:rPr>
        <w:t xml:space="preserve"> (</w:t>
      </w:r>
      <w:r w:rsidR="00D85C11" w:rsidRPr="00902EFD">
        <w:t xml:space="preserve">01.08.1963, гор. Москва, Российская Федерация, СНИЛС 001-721-793 04 Паспорт гражданина Российской Федерации серия 46 08 №318241, выдан 02.10.2008, ТП в пос. Немчиновке ОУФМС России по Московской обл. в </w:t>
      </w:r>
      <w:proofErr w:type="spellStart"/>
      <w:r w:rsidR="00D85C11" w:rsidRPr="00902EFD">
        <w:t>Одинцвском</w:t>
      </w:r>
      <w:proofErr w:type="spellEnd"/>
      <w:r w:rsidR="00D85C11" w:rsidRPr="00902EFD">
        <w:t xml:space="preserve"> р-не, обл. Московская, Одинцовский р-н, </w:t>
      </w:r>
      <w:proofErr w:type="spellStart"/>
      <w:r w:rsidR="00D85C11" w:rsidRPr="00902EFD">
        <w:t>р.п</w:t>
      </w:r>
      <w:proofErr w:type="spellEnd"/>
      <w:r w:rsidR="00D85C11" w:rsidRPr="00902EFD">
        <w:t xml:space="preserve">. </w:t>
      </w:r>
      <w:proofErr w:type="spellStart"/>
      <w:r w:rsidR="00D85C11" w:rsidRPr="00902EFD">
        <w:t>Новоивановское</w:t>
      </w:r>
      <w:proofErr w:type="spellEnd"/>
      <w:r w:rsidR="00D85C11" w:rsidRPr="00902EFD">
        <w:t>, ул. Агрохимиков, д.15, кв.73, дата смерти 20.02.2025 г.)</w:t>
      </w:r>
      <w:r w:rsidRPr="00902EFD">
        <w:rPr>
          <w:color w:val="000000"/>
          <w:lang w:eastAsia="ru-RU"/>
        </w:rPr>
        <w:t xml:space="preserve">: Павлов Святослав Сергеевич (ИНН 773114742580, СНИЛС 046-421-173-31 19 декабря 1981 г.р., место рождения: г.Москва, паспорт РФ серии 4507 919806 выдан ОВД "Фили-Давыдково" </w:t>
      </w:r>
      <w:proofErr w:type="spellStart"/>
      <w:r w:rsidRPr="00902EFD">
        <w:rPr>
          <w:color w:val="000000"/>
          <w:lang w:eastAsia="ru-RU"/>
        </w:rPr>
        <w:t>гор.Москвы</w:t>
      </w:r>
      <w:proofErr w:type="spellEnd"/>
      <w:r w:rsidRPr="00902EFD">
        <w:rPr>
          <w:color w:val="000000"/>
          <w:lang w:eastAsia="ru-RU"/>
        </w:rPr>
        <w:t xml:space="preserve"> 28 июня 2005 года, </w:t>
      </w:r>
      <w:proofErr w:type="spellStart"/>
      <w:r w:rsidRPr="00902EFD">
        <w:rPr>
          <w:color w:val="000000"/>
          <w:lang w:eastAsia="ru-RU"/>
        </w:rPr>
        <w:t>к.п</w:t>
      </w:r>
      <w:proofErr w:type="spellEnd"/>
      <w:r w:rsidRPr="00902EFD">
        <w:rPr>
          <w:color w:val="000000"/>
          <w:lang w:eastAsia="ru-RU"/>
        </w:rPr>
        <w:t xml:space="preserve">. 772-035, адрес регистрации: Московская область, Одинцовский район, р. пос. </w:t>
      </w:r>
      <w:proofErr w:type="spellStart"/>
      <w:r w:rsidRPr="00902EFD">
        <w:rPr>
          <w:color w:val="000000"/>
          <w:lang w:eastAsia="ru-RU"/>
        </w:rPr>
        <w:t>Новоивановское</w:t>
      </w:r>
      <w:proofErr w:type="spellEnd"/>
      <w:r w:rsidRPr="00902EFD">
        <w:rPr>
          <w:color w:val="000000"/>
          <w:lang w:eastAsia="ru-RU"/>
        </w:rPr>
        <w:t>, ул. Агрохимиков, д.15, кв.73)</w:t>
      </w:r>
      <w:r w:rsidR="004B2A2C" w:rsidRPr="00902EFD">
        <w:t>, именуем</w:t>
      </w:r>
      <w:r w:rsidRPr="00902EFD">
        <w:t>ый</w:t>
      </w:r>
      <w:r w:rsidR="004B2A2C" w:rsidRPr="00902EFD">
        <w:t xml:space="preserve"> в дальнейшем Продавец, в лице финансового управляющего Дорофеева Александра Юрьевича, </w:t>
      </w:r>
      <w:proofErr w:type="spellStart"/>
      <w:r w:rsidR="004B2A2C" w:rsidRPr="00902EFD">
        <w:t>действующи</w:t>
      </w:r>
      <w:r w:rsidR="00902EFD" w:rsidRPr="00902EFD">
        <w:t>го</w:t>
      </w:r>
      <w:proofErr w:type="spellEnd"/>
      <w:r w:rsidR="004B2A2C" w:rsidRPr="00902EFD">
        <w:t xml:space="preserve"> на основании Определения Арбитражного суда города Москвы от 0</w:t>
      </w:r>
      <w:r w:rsidRPr="00902EFD">
        <w:t>4</w:t>
      </w:r>
      <w:r w:rsidR="004B2A2C" w:rsidRPr="00902EFD">
        <w:t>.0</w:t>
      </w:r>
      <w:r w:rsidRPr="00902EFD">
        <w:t>6</w:t>
      </w:r>
      <w:r w:rsidR="004B2A2C" w:rsidRPr="00902EFD">
        <w:t>.202</w:t>
      </w:r>
      <w:r w:rsidRPr="00902EFD">
        <w:t>6</w:t>
      </w:r>
      <w:r w:rsidR="004B2A2C" w:rsidRPr="00902EFD">
        <w:t xml:space="preserve">г. по делу No </w:t>
      </w:r>
      <w:r w:rsidRPr="00902EFD">
        <w:t>А41-32158/2025</w:t>
      </w:r>
      <w:r w:rsidR="006F6E0C" w:rsidRPr="00902EFD">
        <w:t>, с одной стороны, и</w:t>
      </w:r>
      <w:r w:rsidRPr="00902EFD">
        <w:t xml:space="preserve"> _________________________________</w:t>
      </w:r>
      <w:r w:rsidR="006F6E0C" w:rsidRPr="00902EFD">
        <w:t>, именуем</w:t>
      </w:r>
      <w:r w:rsidR="003F6A61" w:rsidRPr="00902EFD">
        <w:t>ый</w:t>
      </w:r>
      <w:r w:rsidR="006F6E0C" w:rsidRPr="00902EFD">
        <w:t xml:space="preserve"> в дальнейшем «Покупатель», с</w:t>
      </w:r>
      <w:r w:rsidR="006F6E0C" w:rsidRPr="00902EFD">
        <w:rPr>
          <w:spacing w:val="72"/>
        </w:rPr>
        <w:t xml:space="preserve"> </w:t>
      </w:r>
      <w:r w:rsidR="006F6E0C" w:rsidRPr="00902EFD">
        <w:t>другой</w:t>
      </w:r>
      <w:r w:rsidR="006F6E0C" w:rsidRPr="00902EFD">
        <w:rPr>
          <w:spacing w:val="73"/>
        </w:rPr>
        <w:t xml:space="preserve"> </w:t>
      </w:r>
      <w:r w:rsidR="006F6E0C" w:rsidRPr="00902EFD">
        <w:t>стороны</w:t>
      </w:r>
      <w:r w:rsidR="006F6E0C">
        <w:t>,</w:t>
      </w:r>
      <w:r w:rsidR="006F6E0C">
        <w:rPr>
          <w:spacing w:val="75"/>
        </w:rPr>
        <w:t xml:space="preserve"> </w:t>
      </w:r>
      <w:r w:rsidR="006F6E0C">
        <w:t>вместе</w:t>
      </w:r>
      <w:r w:rsidR="006F6E0C">
        <w:rPr>
          <w:spacing w:val="74"/>
        </w:rPr>
        <w:t xml:space="preserve"> </w:t>
      </w:r>
      <w:r w:rsidR="006F6E0C">
        <w:rPr>
          <w:spacing w:val="-2"/>
        </w:rPr>
        <w:t>именуемые</w:t>
      </w:r>
      <w:r w:rsidR="003F6A61">
        <w:rPr>
          <w:spacing w:val="-2"/>
        </w:rPr>
        <w:t xml:space="preserve"> </w:t>
      </w:r>
      <w:r w:rsidR="006F6E0C">
        <w:t>«Стороны»,</w:t>
      </w:r>
      <w:r w:rsidR="006F6E0C">
        <w:rPr>
          <w:spacing w:val="-6"/>
        </w:rPr>
        <w:t xml:space="preserve"> </w:t>
      </w:r>
      <w:r w:rsidR="006F6E0C">
        <w:t>заключили</w:t>
      </w:r>
      <w:r w:rsidR="006F6E0C">
        <w:rPr>
          <w:spacing w:val="-6"/>
        </w:rPr>
        <w:t xml:space="preserve"> </w:t>
      </w:r>
      <w:r w:rsidR="006F6E0C">
        <w:t>настоящий</w:t>
      </w:r>
      <w:r w:rsidR="006F6E0C">
        <w:rPr>
          <w:spacing w:val="-6"/>
        </w:rPr>
        <w:t xml:space="preserve"> </w:t>
      </w:r>
      <w:r w:rsidR="006F6E0C">
        <w:t>договор</w:t>
      </w:r>
      <w:r w:rsidR="006F6E0C">
        <w:rPr>
          <w:spacing w:val="-6"/>
        </w:rPr>
        <w:t xml:space="preserve"> </w:t>
      </w:r>
      <w:r w:rsidR="006F6E0C">
        <w:t>о</w:t>
      </w:r>
      <w:r w:rsidR="006F6E0C">
        <w:rPr>
          <w:spacing w:val="-3"/>
        </w:rPr>
        <w:t xml:space="preserve"> </w:t>
      </w:r>
      <w:r w:rsidR="006F6E0C">
        <w:rPr>
          <w:spacing w:val="-2"/>
        </w:rPr>
        <w:t>нижеследующем:</w:t>
      </w:r>
    </w:p>
    <w:p w14:paraId="43E785D0" w14:textId="77777777" w:rsidR="00D04372" w:rsidRDefault="00D04372">
      <w:pPr>
        <w:pStyle w:val="a3"/>
        <w:spacing w:before="29"/>
        <w:ind w:left="0" w:firstLine="0"/>
        <w:jc w:val="left"/>
      </w:pPr>
    </w:p>
    <w:p w14:paraId="24056324" w14:textId="77777777" w:rsidR="00D04372" w:rsidRDefault="006F6E0C">
      <w:pPr>
        <w:pStyle w:val="1"/>
        <w:numPr>
          <w:ilvl w:val="0"/>
          <w:numId w:val="4"/>
        </w:numPr>
        <w:tabs>
          <w:tab w:val="left" w:pos="4270"/>
        </w:tabs>
        <w:spacing w:line="240" w:lineRule="auto"/>
        <w:ind w:left="4270" w:hanging="347"/>
        <w:jc w:val="both"/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14:paraId="00E1A591" w14:textId="77777777" w:rsidR="00EC5445" w:rsidRPr="00EC5445" w:rsidRDefault="006F6E0C">
      <w:pPr>
        <w:pStyle w:val="a4"/>
        <w:numPr>
          <w:ilvl w:val="1"/>
          <w:numId w:val="4"/>
        </w:numPr>
        <w:tabs>
          <w:tab w:val="left" w:pos="1557"/>
        </w:tabs>
        <w:spacing w:before="33"/>
        <w:ind w:right="276" w:firstLine="707"/>
      </w:pPr>
      <w:r w:rsidRPr="00EC5445"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73240385" w14:textId="6C69AA36" w:rsidR="00EC5445" w:rsidRPr="00EC5445" w:rsidRDefault="00EC5445" w:rsidP="00EC5445">
      <w:pPr>
        <w:pStyle w:val="a4"/>
        <w:tabs>
          <w:tab w:val="left" w:pos="1557"/>
        </w:tabs>
        <w:spacing w:before="33"/>
        <w:ind w:left="850" w:right="276" w:firstLine="0"/>
      </w:pPr>
      <w:r w:rsidRPr="00EC5445">
        <w:t xml:space="preserve">- Земельный участок площадью 700 м2, кад. номер. </w:t>
      </w:r>
      <w:r w:rsidRPr="00EC5445">
        <w:t>50:20:0070723:65</w:t>
      </w:r>
      <w:r w:rsidRPr="00EC5445">
        <w:t xml:space="preserve">. </w:t>
      </w:r>
      <w:r w:rsidRPr="00EC5445">
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Одинцовский, с/о </w:t>
      </w:r>
      <w:proofErr w:type="spellStart"/>
      <w:r w:rsidRPr="00EC5445">
        <w:t>Часцовский</w:t>
      </w:r>
      <w:proofErr w:type="spellEnd"/>
      <w:r w:rsidRPr="00EC5445">
        <w:t>, уч.108, в районе дер. Петелино СНТ "Ветеран"</w:t>
      </w:r>
      <w:r>
        <w:t>.</w:t>
      </w:r>
    </w:p>
    <w:p w14:paraId="68AE5CE2" w14:textId="073AF1B3" w:rsidR="00EC5445" w:rsidRPr="00EC5445" w:rsidRDefault="00EC5445" w:rsidP="00EC5445">
      <w:pPr>
        <w:pStyle w:val="a4"/>
        <w:tabs>
          <w:tab w:val="left" w:pos="1557"/>
        </w:tabs>
        <w:spacing w:before="33"/>
        <w:ind w:left="850" w:right="276" w:firstLine="0"/>
      </w:pPr>
      <w:r w:rsidRPr="00EC5445">
        <w:t xml:space="preserve">- </w:t>
      </w:r>
      <w:r w:rsidRPr="00EC5445">
        <w:t>Здание</w:t>
      </w:r>
      <w:r w:rsidRPr="00EC5445">
        <w:t xml:space="preserve"> жилое площадью 77,3 м2, кад. номер </w:t>
      </w:r>
      <w:r w:rsidRPr="00EC5445">
        <w:t>50:20:0070748:733</w:t>
      </w:r>
      <w:r w:rsidRPr="00EC5445">
        <w:t xml:space="preserve">. Местоположение: </w:t>
      </w:r>
      <w:r w:rsidRPr="00EC5445">
        <w:t>Московская область, Одинцовский район, в районе дер. Петелино, СНТ "Ветеран", уч.108</w:t>
      </w:r>
      <w:r w:rsidRPr="00EC5445">
        <w:t>.</w:t>
      </w:r>
    </w:p>
    <w:p w14:paraId="436AC028" w14:textId="7EA2886F" w:rsidR="00D04372" w:rsidRDefault="006F6E0C">
      <w:pPr>
        <w:pStyle w:val="a4"/>
        <w:numPr>
          <w:ilvl w:val="1"/>
          <w:numId w:val="4"/>
        </w:numPr>
        <w:tabs>
          <w:tab w:val="left" w:pos="1557"/>
          <w:tab w:val="left" w:pos="2082"/>
          <w:tab w:val="left" w:pos="3337"/>
          <w:tab w:val="left" w:pos="4482"/>
          <w:tab w:val="left" w:pos="5066"/>
          <w:tab w:val="left" w:pos="8676"/>
        </w:tabs>
        <w:ind w:right="277" w:firstLine="707"/>
      </w:pPr>
      <w:r w:rsidRPr="00EC5445">
        <w:t>Имущество принадлежит</w:t>
      </w:r>
      <w:r w:rsidR="00E7003E" w:rsidRPr="00EC5445">
        <w:t xml:space="preserve"> Павловой Светлане Константиновне на праве собственности номер государственной регистрации </w:t>
      </w:r>
      <w:r w:rsidR="00EC5445" w:rsidRPr="00EC5445">
        <w:t>для земел</w:t>
      </w:r>
      <w:r w:rsidR="00EC5445">
        <w:t>ьного участка</w:t>
      </w:r>
      <w:r w:rsidR="00EC5445" w:rsidRPr="00EC5445">
        <w:t>50-50-20/083/2008-086</w:t>
      </w:r>
      <w:r w:rsidR="00E7003E" w:rsidRPr="00E7003E">
        <w:t xml:space="preserve"> </w:t>
      </w:r>
      <w:r w:rsidR="00E7003E">
        <w:t xml:space="preserve">от </w:t>
      </w:r>
      <w:r w:rsidR="00EC5445">
        <w:t>18</w:t>
      </w:r>
      <w:r w:rsidR="00E7003E" w:rsidRPr="00E7003E">
        <w:t>.0</w:t>
      </w:r>
      <w:r w:rsidR="00EC5445">
        <w:t>6</w:t>
      </w:r>
      <w:r w:rsidR="00E7003E" w:rsidRPr="00E7003E">
        <w:t>.2008</w:t>
      </w:r>
      <w:r w:rsidR="00EC5445">
        <w:t xml:space="preserve">, для здания </w:t>
      </w:r>
      <w:r w:rsidR="00EC5445" w:rsidRPr="00EC5445">
        <w:t>50-50-20/083/2008-085</w:t>
      </w:r>
      <w:r w:rsidR="00EC5445">
        <w:t xml:space="preserve"> от 18.06.2008</w:t>
      </w:r>
      <w:r>
        <w:t>.</w:t>
      </w:r>
    </w:p>
    <w:p w14:paraId="3DA52E63" w14:textId="4FAEF9C4" w:rsidR="00D04372" w:rsidRDefault="006F6E0C" w:rsidP="003B5098">
      <w:pPr>
        <w:pStyle w:val="a4"/>
        <w:numPr>
          <w:ilvl w:val="1"/>
          <w:numId w:val="4"/>
        </w:numPr>
        <w:tabs>
          <w:tab w:val="left" w:pos="1557"/>
        </w:tabs>
        <w:ind w:right="276" w:firstLine="707"/>
      </w:pPr>
      <w: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</w:t>
      </w:r>
      <w:r>
        <w:rPr>
          <w:spacing w:val="40"/>
        </w:rPr>
        <w:t xml:space="preserve"> </w:t>
      </w:r>
      <w:r>
        <w:t>правами третьих лиц.</w:t>
      </w:r>
    </w:p>
    <w:p w14:paraId="62208CEE" w14:textId="37A9BC8E" w:rsidR="00D04372" w:rsidRDefault="006F6E0C" w:rsidP="005F7BA9">
      <w:pPr>
        <w:pStyle w:val="a4"/>
        <w:numPr>
          <w:ilvl w:val="1"/>
          <w:numId w:val="4"/>
        </w:numPr>
        <w:tabs>
          <w:tab w:val="left" w:pos="1262"/>
          <w:tab w:val="left" w:pos="4036"/>
          <w:tab w:val="left" w:pos="8853"/>
        </w:tabs>
        <w:spacing w:before="1"/>
        <w:ind w:right="277" w:firstLine="708"/>
      </w:pPr>
      <w:r>
        <w:t>Настоящий договор заключается Сторонами в порядке, установленном Федеральным законом от</w:t>
      </w:r>
      <w:r w:rsidRPr="005F7BA9">
        <w:rPr>
          <w:spacing w:val="-2"/>
        </w:rPr>
        <w:t xml:space="preserve"> </w:t>
      </w:r>
      <w:r>
        <w:t>26.10.2002 N</w:t>
      </w:r>
      <w:r w:rsidRPr="005F7BA9">
        <w:rPr>
          <w:spacing w:val="-2"/>
        </w:rPr>
        <w:t xml:space="preserve"> </w:t>
      </w:r>
      <w:r>
        <w:t xml:space="preserve">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E7003E">
        <w:t>__________</w:t>
      </w:r>
      <w:r w:rsidR="005F7BA9">
        <w:rPr>
          <w:u w:val="single"/>
        </w:rPr>
        <w:t xml:space="preserve">г. </w:t>
      </w:r>
      <w:r>
        <w:t>на электронной торговой площадке</w:t>
      </w:r>
      <w:r w:rsidR="005F7BA9">
        <w:t xml:space="preserve"> «</w:t>
      </w:r>
      <w:proofErr w:type="spellStart"/>
      <w:r w:rsidR="005F7BA9">
        <w:t>Арббитлот</w:t>
      </w:r>
      <w:proofErr w:type="spellEnd"/>
      <w:r w:rsidR="005F7BA9">
        <w:t>»</w:t>
      </w:r>
      <w:r>
        <w:t xml:space="preserve">, размещенной на сайте в сети Интернет </w:t>
      </w:r>
      <w:r w:rsidR="005F7BA9" w:rsidRPr="005F7BA9">
        <w:t>https://torgi.arbbitlot.ru</w:t>
      </w:r>
      <w:r w:rsidRPr="005F7BA9">
        <w:rPr>
          <w:spacing w:val="-10"/>
        </w:rPr>
        <w:t>.</w:t>
      </w:r>
    </w:p>
    <w:p w14:paraId="15CB8026" w14:textId="77777777" w:rsidR="00D04372" w:rsidRDefault="00D04372">
      <w:pPr>
        <w:pStyle w:val="a3"/>
        <w:spacing w:before="5"/>
        <w:ind w:left="0" w:firstLine="0"/>
        <w:jc w:val="left"/>
      </w:pPr>
    </w:p>
    <w:p w14:paraId="3AFFE4AE" w14:textId="77777777" w:rsidR="00D04372" w:rsidRDefault="006F6E0C">
      <w:pPr>
        <w:pStyle w:val="1"/>
        <w:numPr>
          <w:ilvl w:val="0"/>
          <w:numId w:val="4"/>
        </w:numPr>
        <w:tabs>
          <w:tab w:val="left" w:pos="4131"/>
        </w:tabs>
        <w:ind w:left="4131" w:hanging="347"/>
        <w:jc w:val="left"/>
      </w:pPr>
      <w:r>
        <w:t>Обязанности</w:t>
      </w:r>
      <w:r>
        <w:rPr>
          <w:spacing w:val="-10"/>
        </w:rPr>
        <w:t xml:space="preserve"> </w:t>
      </w:r>
      <w:r>
        <w:rPr>
          <w:spacing w:val="-2"/>
        </w:rPr>
        <w:t>Сторон</w:t>
      </w:r>
    </w:p>
    <w:p w14:paraId="05F4CDDE" w14:textId="77777777" w:rsidR="00D04372" w:rsidRDefault="006F6E0C">
      <w:pPr>
        <w:pStyle w:val="a4"/>
        <w:numPr>
          <w:ilvl w:val="1"/>
          <w:numId w:val="4"/>
        </w:numPr>
        <w:tabs>
          <w:tab w:val="left" w:pos="1237"/>
        </w:tabs>
        <w:spacing w:line="250" w:lineRule="exact"/>
        <w:ind w:left="1237" w:hanging="386"/>
      </w:pPr>
      <w:r>
        <w:t>Продавец</w:t>
      </w:r>
      <w:r>
        <w:rPr>
          <w:spacing w:val="-8"/>
        </w:rPr>
        <w:t xml:space="preserve"> </w:t>
      </w:r>
      <w:r>
        <w:rPr>
          <w:spacing w:val="-2"/>
        </w:rPr>
        <w:t>обязан:</w:t>
      </w:r>
    </w:p>
    <w:p w14:paraId="1B8A6B48" w14:textId="77777777" w:rsidR="00D04372" w:rsidRDefault="006F6E0C">
      <w:pPr>
        <w:pStyle w:val="a4"/>
        <w:numPr>
          <w:ilvl w:val="2"/>
          <w:numId w:val="4"/>
        </w:numPr>
        <w:tabs>
          <w:tab w:val="left" w:pos="1482"/>
        </w:tabs>
        <w:spacing w:before="2"/>
        <w:ind w:right="282" w:firstLine="707"/>
      </w:pPr>
      <w:r>
        <w:t>Подготовить Имущество к передаче, включая составление передаточного акта, указанного в п.</w:t>
      </w:r>
      <w:r>
        <w:rPr>
          <w:spacing w:val="40"/>
        </w:rPr>
        <w:t xml:space="preserve"> </w:t>
      </w:r>
      <w:r>
        <w:t>4.1. настоящего договора.</w:t>
      </w:r>
    </w:p>
    <w:p w14:paraId="28427463" w14:textId="77777777" w:rsidR="00D04372" w:rsidRDefault="006F6E0C">
      <w:pPr>
        <w:pStyle w:val="a4"/>
        <w:numPr>
          <w:ilvl w:val="2"/>
          <w:numId w:val="4"/>
        </w:numPr>
        <w:tabs>
          <w:tab w:val="left" w:pos="1415"/>
        </w:tabs>
        <w:ind w:right="283" w:firstLine="707"/>
      </w:pPr>
      <w:r>
        <w:t xml:space="preserve">Передать Покупателю Имущество по акту в срок, установленный п. 4.2. настоящего </w:t>
      </w:r>
      <w:r>
        <w:rPr>
          <w:spacing w:val="-2"/>
        </w:rPr>
        <w:t>договора.</w:t>
      </w:r>
    </w:p>
    <w:p w14:paraId="1877BB88" w14:textId="77777777" w:rsidR="00D04372" w:rsidRDefault="006F6E0C">
      <w:pPr>
        <w:pStyle w:val="a4"/>
        <w:numPr>
          <w:ilvl w:val="2"/>
          <w:numId w:val="4"/>
        </w:numPr>
        <w:tabs>
          <w:tab w:val="left" w:pos="1528"/>
        </w:tabs>
        <w:ind w:right="278" w:firstLine="707"/>
      </w:pPr>
      <w:r>
        <w:t>Представить Покупателю все документы необходимые для государственной регистрации</w:t>
      </w:r>
      <w:r>
        <w:rPr>
          <w:spacing w:val="-3"/>
        </w:rPr>
        <w:t xml:space="preserve"> </w:t>
      </w:r>
      <w:r>
        <w:t>перехода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собственности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Имущество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Едином</w:t>
      </w:r>
      <w:r>
        <w:rPr>
          <w:spacing w:val="-3"/>
        </w:rPr>
        <w:t xml:space="preserve"> </w:t>
      </w:r>
      <w:r>
        <w:t>государственном</w:t>
      </w:r>
      <w:r>
        <w:rPr>
          <w:spacing w:val="-3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прав на недвижимое имущество и сделок с ним.</w:t>
      </w:r>
    </w:p>
    <w:p w14:paraId="44620169" w14:textId="77777777" w:rsidR="00D04372" w:rsidRDefault="006F6E0C">
      <w:pPr>
        <w:pStyle w:val="a4"/>
        <w:numPr>
          <w:ilvl w:val="1"/>
          <w:numId w:val="4"/>
        </w:numPr>
        <w:tabs>
          <w:tab w:val="left" w:pos="1237"/>
        </w:tabs>
        <w:spacing w:line="252" w:lineRule="exact"/>
        <w:ind w:left="1237" w:hanging="386"/>
      </w:pPr>
      <w:r>
        <w:t>Покупатель</w:t>
      </w:r>
      <w:r>
        <w:rPr>
          <w:spacing w:val="-10"/>
        </w:rPr>
        <w:t xml:space="preserve"> </w:t>
      </w:r>
      <w:r>
        <w:rPr>
          <w:spacing w:val="-2"/>
        </w:rPr>
        <w:t>обязан:</w:t>
      </w:r>
    </w:p>
    <w:p w14:paraId="7EDCEB0A" w14:textId="77777777" w:rsidR="00D04372" w:rsidRDefault="006F6E0C">
      <w:pPr>
        <w:pStyle w:val="a4"/>
        <w:numPr>
          <w:ilvl w:val="2"/>
          <w:numId w:val="4"/>
        </w:numPr>
        <w:tabs>
          <w:tab w:val="left" w:pos="1571"/>
        </w:tabs>
        <w:ind w:right="282" w:firstLine="707"/>
      </w:pPr>
      <w:r>
        <w:t>Оплатить цену, указанную в п. 3.1. настоящего договора, в порядке, предусмотренном</w:t>
      </w:r>
      <w:r>
        <w:rPr>
          <w:spacing w:val="40"/>
        </w:rPr>
        <w:t xml:space="preserve"> </w:t>
      </w:r>
      <w:r>
        <w:t>настоящим договором.</w:t>
      </w:r>
    </w:p>
    <w:p w14:paraId="7C31CCED" w14:textId="77777777" w:rsidR="00D04372" w:rsidRDefault="006F6E0C">
      <w:pPr>
        <w:pStyle w:val="a4"/>
        <w:numPr>
          <w:ilvl w:val="2"/>
          <w:numId w:val="4"/>
        </w:numPr>
        <w:tabs>
          <w:tab w:val="left" w:pos="1430"/>
        </w:tabs>
        <w:spacing w:before="1"/>
        <w:ind w:right="282" w:firstLine="707"/>
      </w:pPr>
      <w:r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</w:t>
      </w:r>
      <w:r>
        <w:rPr>
          <w:spacing w:val="-4"/>
        </w:rPr>
        <w:t>акт.</w:t>
      </w:r>
    </w:p>
    <w:p w14:paraId="1D8F8853" w14:textId="77777777" w:rsidR="00D04372" w:rsidRDefault="006F6E0C">
      <w:pPr>
        <w:pStyle w:val="a4"/>
        <w:numPr>
          <w:ilvl w:val="2"/>
          <w:numId w:val="4"/>
        </w:numPr>
        <w:tabs>
          <w:tab w:val="left" w:pos="1516"/>
        </w:tabs>
        <w:ind w:right="278" w:firstLine="707"/>
      </w:pPr>
      <w:r>
        <w:t>За свой счет осуществить все действия, необходимые для государственной регистрации</w:t>
      </w:r>
      <w:r>
        <w:rPr>
          <w:spacing w:val="-3"/>
        </w:rPr>
        <w:t xml:space="preserve"> </w:t>
      </w:r>
      <w:r>
        <w:t>перехода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собственности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Имущество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Едином</w:t>
      </w:r>
      <w:r>
        <w:rPr>
          <w:spacing w:val="-3"/>
        </w:rPr>
        <w:t xml:space="preserve"> </w:t>
      </w:r>
      <w:r>
        <w:t>государственном</w:t>
      </w:r>
      <w:r>
        <w:rPr>
          <w:spacing w:val="-3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прав на недвижимое имущество и сделок с ним.</w:t>
      </w:r>
    </w:p>
    <w:p w14:paraId="266DA51B" w14:textId="77777777" w:rsidR="00D04372" w:rsidRDefault="00D04372">
      <w:pPr>
        <w:pStyle w:val="a3"/>
        <w:spacing w:before="5"/>
        <w:ind w:left="0" w:firstLine="0"/>
        <w:jc w:val="left"/>
      </w:pPr>
    </w:p>
    <w:p w14:paraId="5763C530" w14:textId="77777777" w:rsidR="00D04372" w:rsidRDefault="006F6E0C">
      <w:pPr>
        <w:pStyle w:val="1"/>
        <w:numPr>
          <w:ilvl w:val="0"/>
          <w:numId w:val="4"/>
        </w:numPr>
        <w:tabs>
          <w:tab w:val="left" w:pos="2912"/>
        </w:tabs>
        <w:ind w:left="2912" w:hanging="347"/>
        <w:jc w:val="left"/>
      </w:pPr>
      <w:r>
        <w:lastRenderedPageBreak/>
        <w:t>Стоимость</w:t>
      </w:r>
      <w:r>
        <w:rPr>
          <w:spacing w:val="-6"/>
        </w:rPr>
        <w:t xml:space="preserve"> </w:t>
      </w:r>
      <w:r>
        <w:t>Имущества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оплаты</w:t>
      </w:r>
    </w:p>
    <w:p w14:paraId="2990AE1C" w14:textId="5B51E1AA" w:rsidR="00D04372" w:rsidRDefault="006F6E0C">
      <w:pPr>
        <w:pStyle w:val="a4"/>
        <w:numPr>
          <w:ilvl w:val="1"/>
          <w:numId w:val="4"/>
        </w:numPr>
        <w:tabs>
          <w:tab w:val="left" w:pos="1301"/>
          <w:tab w:val="left" w:pos="6393"/>
          <w:tab w:val="left" w:pos="8073"/>
          <w:tab w:val="left" w:pos="9044"/>
        </w:tabs>
        <w:spacing w:line="250" w:lineRule="exact"/>
        <w:ind w:left="1301" w:hanging="450"/>
      </w:pPr>
      <w:r>
        <w:t>Общая</w:t>
      </w:r>
      <w:r>
        <w:rPr>
          <w:spacing w:val="78"/>
        </w:rPr>
        <w:t xml:space="preserve"> </w:t>
      </w:r>
      <w:r>
        <w:t>стоимость</w:t>
      </w:r>
      <w:r>
        <w:rPr>
          <w:spacing w:val="78"/>
        </w:rPr>
        <w:t xml:space="preserve"> </w:t>
      </w:r>
      <w:r>
        <w:t>Имущества</w:t>
      </w:r>
      <w:r>
        <w:rPr>
          <w:spacing w:val="79"/>
        </w:rPr>
        <w:t xml:space="preserve"> </w:t>
      </w:r>
      <w:r>
        <w:t>составляет</w:t>
      </w:r>
      <w:r w:rsidRPr="005F7BA9">
        <w:t xml:space="preserve"> </w:t>
      </w:r>
      <w:r w:rsidR="00E7003E">
        <w:t>___________________</w:t>
      </w:r>
      <w:r>
        <w:t>руб.</w:t>
      </w:r>
      <w:r w:rsidR="005F7BA9" w:rsidRPr="005F7BA9">
        <w:t xml:space="preserve"> 00 </w:t>
      </w:r>
      <w:r>
        <w:t>коп.</w:t>
      </w:r>
    </w:p>
    <w:p w14:paraId="538F513F" w14:textId="66F3C27A" w:rsidR="00D04372" w:rsidRDefault="006F6E0C" w:rsidP="006115C4">
      <w:pPr>
        <w:pStyle w:val="a4"/>
        <w:numPr>
          <w:ilvl w:val="1"/>
          <w:numId w:val="4"/>
        </w:numPr>
        <w:tabs>
          <w:tab w:val="left" w:pos="1560"/>
          <w:tab w:val="left" w:pos="5027"/>
          <w:tab w:val="left" w:pos="6633"/>
          <w:tab w:val="left" w:pos="7782"/>
        </w:tabs>
        <w:spacing w:before="68" w:line="252" w:lineRule="exact"/>
        <w:ind w:left="142" w:right="281" w:firstLine="709"/>
        <w:jc w:val="left"/>
      </w:pPr>
      <w:r>
        <w:t>Задаток</w:t>
      </w:r>
      <w:r w:rsidRPr="006115C4">
        <w:rPr>
          <w:spacing w:val="80"/>
        </w:rPr>
        <w:t xml:space="preserve"> </w:t>
      </w:r>
      <w:r>
        <w:t>в</w:t>
      </w:r>
      <w:r w:rsidRPr="006115C4">
        <w:rPr>
          <w:spacing w:val="80"/>
        </w:rPr>
        <w:t xml:space="preserve"> </w:t>
      </w:r>
      <w:r>
        <w:t>сумме</w:t>
      </w:r>
      <w:r w:rsidRPr="006115C4">
        <w:t xml:space="preserve"> </w:t>
      </w:r>
      <w:r w:rsidR="00E7003E">
        <w:t>______________</w:t>
      </w:r>
      <w:r w:rsidR="006115C4" w:rsidRPr="006115C4">
        <w:t xml:space="preserve"> </w:t>
      </w:r>
      <w:r>
        <w:t>руб.</w:t>
      </w:r>
      <w:r w:rsidR="006115C4">
        <w:t xml:space="preserve"> 00 </w:t>
      </w:r>
      <w:r>
        <w:t>коп.,</w:t>
      </w:r>
      <w:r w:rsidRPr="006115C4">
        <w:t xml:space="preserve"> </w:t>
      </w:r>
      <w:r>
        <w:t>внесенный</w:t>
      </w:r>
      <w:r w:rsidR="006115C4">
        <w:t xml:space="preserve"> </w:t>
      </w:r>
      <w:r>
        <w:t>Покупателем в обеспечение исполнения обязательств как участника торгов, засчитывается в счет оплаты Имущества.</w:t>
      </w:r>
    </w:p>
    <w:p w14:paraId="1954FA78" w14:textId="462C7412" w:rsidR="00D04372" w:rsidRDefault="006F6E0C" w:rsidP="006115C4">
      <w:pPr>
        <w:jc w:val="both"/>
      </w:pPr>
      <w:r>
        <w:t>За</w:t>
      </w:r>
      <w:r>
        <w:rPr>
          <w:spacing w:val="14"/>
        </w:rPr>
        <w:t xml:space="preserve"> </w:t>
      </w:r>
      <w:r>
        <w:t>вычетом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задатка</w:t>
      </w:r>
      <w:r>
        <w:rPr>
          <w:spacing w:val="15"/>
        </w:rPr>
        <w:t xml:space="preserve"> </w:t>
      </w:r>
      <w:r>
        <w:t>Покупатель</w:t>
      </w:r>
      <w:r>
        <w:rPr>
          <w:spacing w:val="14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уплатить</w:t>
      </w:r>
      <w:r w:rsidRPr="006115C4">
        <w:t xml:space="preserve"> </w:t>
      </w:r>
      <w:r w:rsidR="00E7003E">
        <w:t>__________________</w:t>
      </w:r>
      <w:r w:rsidR="006115C4" w:rsidRPr="006115C4">
        <w:t xml:space="preserve"> рублей</w:t>
      </w:r>
      <w:r w:rsidR="006115C4">
        <w:t xml:space="preserve"> 00 к</w:t>
      </w:r>
      <w:r>
        <w:t>оп.,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39"/>
        </w:rPr>
        <w:t xml:space="preserve"> </w:t>
      </w:r>
      <w:r>
        <w:t>30</w:t>
      </w:r>
      <w:r>
        <w:rPr>
          <w:spacing w:val="39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подписания</w:t>
      </w:r>
      <w:r>
        <w:rPr>
          <w:spacing w:val="38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договора.</w:t>
      </w:r>
      <w:r>
        <w:rPr>
          <w:spacing w:val="40"/>
        </w:rPr>
        <w:t xml:space="preserve"> </w:t>
      </w:r>
      <w:r>
        <w:t>Оплата</w:t>
      </w:r>
      <w:r>
        <w:rPr>
          <w:spacing w:val="40"/>
        </w:rPr>
        <w:t xml:space="preserve"> </w:t>
      </w:r>
      <w:r>
        <w:t>производится</w:t>
      </w:r>
      <w:r>
        <w:rPr>
          <w:spacing w:val="37"/>
        </w:rPr>
        <w:t xml:space="preserve"> </w:t>
      </w:r>
      <w:r>
        <w:t>на расчетный счет Продавца, указанный в разделе 7 настоящего договора.</w:t>
      </w:r>
    </w:p>
    <w:p w14:paraId="6C199FF0" w14:textId="77777777" w:rsidR="00D04372" w:rsidRDefault="00D04372">
      <w:pPr>
        <w:pStyle w:val="a3"/>
        <w:spacing w:before="4"/>
        <w:ind w:left="0" w:firstLine="0"/>
        <w:jc w:val="left"/>
      </w:pPr>
    </w:p>
    <w:p w14:paraId="2E19ABEE" w14:textId="77777777" w:rsidR="00D04372" w:rsidRDefault="006F6E0C">
      <w:pPr>
        <w:pStyle w:val="1"/>
        <w:numPr>
          <w:ilvl w:val="0"/>
          <w:numId w:val="4"/>
        </w:numPr>
        <w:tabs>
          <w:tab w:val="left" w:pos="4100"/>
        </w:tabs>
        <w:ind w:left="4100" w:hanging="347"/>
        <w:jc w:val="both"/>
      </w:pPr>
      <w:r>
        <w:t>Передача</w:t>
      </w:r>
      <w:r>
        <w:rPr>
          <w:spacing w:val="-5"/>
        </w:rPr>
        <w:t xml:space="preserve"> </w:t>
      </w:r>
      <w:r>
        <w:rPr>
          <w:spacing w:val="-2"/>
        </w:rPr>
        <w:t>Имущества</w:t>
      </w:r>
    </w:p>
    <w:p w14:paraId="29E5991D" w14:textId="77777777" w:rsidR="00D04372" w:rsidRDefault="006F6E0C">
      <w:pPr>
        <w:pStyle w:val="a4"/>
        <w:numPr>
          <w:ilvl w:val="1"/>
          <w:numId w:val="4"/>
        </w:numPr>
        <w:tabs>
          <w:tab w:val="left" w:pos="1346"/>
        </w:tabs>
        <w:spacing w:line="242" w:lineRule="auto"/>
        <w:ind w:right="281" w:firstLine="707"/>
      </w:pPr>
      <w: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82FA43B" w14:textId="77777777" w:rsidR="00D04372" w:rsidRDefault="006F6E0C">
      <w:pPr>
        <w:pStyle w:val="a4"/>
        <w:numPr>
          <w:ilvl w:val="1"/>
          <w:numId w:val="4"/>
        </w:numPr>
        <w:tabs>
          <w:tab w:val="left" w:pos="1250"/>
        </w:tabs>
        <w:spacing w:line="242" w:lineRule="auto"/>
        <w:ind w:right="278" w:firstLine="707"/>
      </w:pPr>
      <w:r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06BC5C34" w14:textId="77777777" w:rsidR="00D04372" w:rsidRDefault="006F6E0C">
      <w:pPr>
        <w:pStyle w:val="a4"/>
        <w:numPr>
          <w:ilvl w:val="1"/>
          <w:numId w:val="4"/>
        </w:numPr>
        <w:tabs>
          <w:tab w:val="left" w:pos="1284"/>
        </w:tabs>
        <w:ind w:right="276" w:firstLine="707"/>
      </w:pPr>
      <w:r>
        <w:t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14:paraId="0329F888" w14:textId="77777777" w:rsidR="00D04372" w:rsidRDefault="006F6E0C">
      <w:pPr>
        <w:pStyle w:val="a4"/>
        <w:numPr>
          <w:ilvl w:val="1"/>
          <w:numId w:val="4"/>
        </w:numPr>
        <w:tabs>
          <w:tab w:val="left" w:pos="1329"/>
        </w:tabs>
        <w:ind w:right="277" w:firstLine="707"/>
      </w:pPr>
      <w:r>
        <w:t>Риск случайной гибели или случайного повреждения Имущества переходят на Покупателя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подписания</w:t>
      </w:r>
      <w:r>
        <w:rPr>
          <w:spacing w:val="-2"/>
        </w:rPr>
        <w:t xml:space="preserve"> </w:t>
      </w:r>
      <w:r>
        <w:t>сторонами</w:t>
      </w:r>
      <w:r>
        <w:rPr>
          <w:spacing w:val="40"/>
        </w:rPr>
        <w:t xml:space="preserve"> </w:t>
      </w:r>
      <w:r>
        <w:t>передаточного</w:t>
      </w:r>
      <w:r>
        <w:rPr>
          <w:spacing w:val="-1"/>
        </w:rPr>
        <w:t xml:space="preserve"> </w:t>
      </w:r>
      <w:r>
        <w:t>акта,</w:t>
      </w:r>
      <w:r>
        <w:rPr>
          <w:spacing w:val="-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4.1.</w:t>
      </w:r>
      <w:r>
        <w:rPr>
          <w:spacing w:val="-1"/>
        </w:rPr>
        <w:t xml:space="preserve"> </w:t>
      </w:r>
      <w:r>
        <w:t xml:space="preserve">настоящего </w:t>
      </w:r>
      <w:r>
        <w:rPr>
          <w:spacing w:val="-2"/>
        </w:rPr>
        <w:t>договора.</w:t>
      </w:r>
    </w:p>
    <w:p w14:paraId="7C303160" w14:textId="77777777" w:rsidR="00D04372" w:rsidRDefault="006F6E0C">
      <w:pPr>
        <w:pStyle w:val="1"/>
        <w:numPr>
          <w:ilvl w:val="0"/>
          <w:numId w:val="4"/>
        </w:numPr>
        <w:tabs>
          <w:tab w:val="left" w:pos="3922"/>
        </w:tabs>
        <w:spacing w:before="247"/>
        <w:ind w:left="3922" w:hanging="347"/>
        <w:jc w:val="both"/>
      </w:pPr>
      <w:r>
        <w:t>Ответственность</w:t>
      </w:r>
      <w:r>
        <w:rPr>
          <w:spacing w:val="-8"/>
        </w:rPr>
        <w:t xml:space="preserve"> </w:t>
      </w:r>
      <w:r>
        <w:rPr>
          <w:spacing w:val="-2"/>
        </w:rPr>
        <w:t>Сторон</w:t>
      </w:r>
    </w:p>
    <w:p w14:paraId="5FE32404" w14:textId="77777777" w:rsidR="00D04372" w:rsidRDefault="006F6E0C">
      <w:pPr>
        <w:pStyle w:val="a4"/>
        <w:numPr>
          <w:ilvl w:val="1"/>
          <w:numId w:val="4"/>
        </w:numPr>
        <w:tabs>
          <w:tab w:val="left" w:pos="1613"/>
        </w:tabs>
        <w:ind w:right="280" w:firstLine="707"/>
      </w:pPr>
      <w: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</w:t>
      </w:r>
      <w:r>
        <w:rPr>
          <w:spacing w:val="40"/>
        </w:rPr>
        <w:t xml:space="preserve"> </w:t>
      </w:r>
      <w:r>
        <w:t>Российской Федерации и настоящим Договором.</w:t>
      </w:r>
    </w:p>
    <w:p w14:paraId="27E98CD7" w14:textId="77777777" w:rsidR="00D04372" w:rsidRDefault="006F6E0C">
      <w:pPr>
        <w:pStyle w:val="a4"/>
        <w:numPr>
          <w:ilvl w:val="1"/>
          <w:numId w:val="4"/>
        </w:numPr>
        <w:tabs>
          <w:tab w:val="left" w:pos="1613"/>
        </w:tabs>
        <w:ind w:right="283" w:firstLine="707"/>
      </w:pPr>
      <w: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5CCD059" w14:textId="77777777" w:rsidR="00D04372" w:rsidRDefault="006F6E0C">
      <w:pPr>
        <w:pStyle w:val="a3"/>
        <w:ind w:right="279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</w:t>
      </w:r>
      <w:r>
        <w:rPr>
          <w:spacing w:val="40"/>
        </w:rPr>
        <w:t xml:space="preserve"> </w:t>
      </w:r>
      <w:r>
        <w:t>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D61C1AB" w14:textId="77777777" w:rsidR="00D04372" w:rsidRDefault="00D04372">
      <w:pPr>
        <w:pStyle w:val="a3"/>
        <w:spacing w:before="4"/>
        <w:ind w:left="0" w:firstLine="0"/>
        <w:jc w:val="left"/>
      </w:pPr>
    </w:p>
    <w:p w14:paraId="0A4FA713" w14:textId="77777777" w:rsidR="00D04372" w:rsidRDefault="006F6E0C">
      <w:pPr>
        <w:pStyle w:val="1"/>
        <w:numPr>
          <w:ilvl w:val="0"/>
          <w:numId w:val="4"/>
        </w:numPr>
        <w:tabs>
          <w:tab w:val="left" w:pos="3728"/>
        </w:tabs>
        <w:ind w:left="3728" w:hanging="347"/>
        <w:jc w:val="both"/>
      </w:pPr>
      <w:r>
        <w:t>Заключительные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14:paraId="2CC9313C" w14:textId="77777777" w:rsidR="00D04372" w:rsidRDefault="006F6E0C">
      <w:pPr>
        <w:pStyle w:val="a4"/>
        <w:numPr>
          <w:ilvl w:val="1"/>
          <w:numId w:val="4"/>
        </w:numPr>
        <w:tabs>
          <w:tab w:val="left" w:pos="1557"/>
        </w:tabs>
        <w:ind w:right="277" w:firstLine="707"/>
      </w:pPr>
      <w:r>
        <w:t>Настоящий Договор вступает в силу с момента его подписания и прекращает свое действие при:</w:t>
      </w:r>
    </w:p>
    <w:p w14:paraId="3D72A084" w14:textId="77777777" w:rsidR="00D04372" w:rsidRDefault="006F6E0C">
      <w:pPr>
        <w:pStyle w:val="a4"/>
        <w:numPr>
          <w:ilvl w:val="0"/>
          <w:numId w:val="2"/>
        </w:numPr>
        <w:tabs>
          <w:tab w:val="left" w:pos="977"/>
        </w:tabs>
        <w:spacing w:line="252" w:lineRule="exact"/>
        <w:ind w:left="977" w:hanging="126"/>
      </w:pPr>
      <w:r>
        <w:t>надлежащем</w:t>
      </w:r>
      <w:r>
        <w:rPr>
          <w:spacing w:val="-9"/>
        </w:rPr>
        <w:t xml:space="preserve"> </w:t>
      </w:r>
      <w:r>
        <w:t>исполнении</w:t>
      </w:r>
      <w:r>
        <w:rPr>
          <w:spacing w:val="-8"/>
        </w:rPr>
        <w:t xml:space="preserve"> </w:t>
      </w:r>
      <w:r>
        <w:t>Сторонами</w:t>
      </w:r>
      <w:r>
        <w:rPr>
          <w:spacing w:val="-8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rPr>
          <w:spacing w:val="-2"/>
        </w:rPr>
        <w:t>обязательств;</w:t>
      </w:r>
    </w:p>
    <w:p w14:paraId="7184B9FF" w14:textId="77777777" w:rsidR="00D04372" w:rsidRDefault="006F6E0C">
      <w:pPr>
        <w:pStyle w:val="a4"/>
        <w:numPr>
          <w:ilvl w:val="0"/>
          <w:numId w:val="2"/>
        </w:numPr>
        <w:tabs>
          <w:tab w:val="left" w:pos="979"/>
        </w:tabs>
        <w:ind w:right="277" w:firstLine="707"/>
      </w:pPr>
      <w:r>
        <w:t>расторжении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настоящим Договором случаях.</w:t>
      </w:r>
    </w:p>
    <w:p w14:paraId="0BE067DF" w14:textId="77777777" w:rsidR="00D04372" w:rsidRDefault="006F6E0C">
      <w:pPr>
        <w:pStyle w:val="a4"/>
        <w:numPr>
          <w:ilvl w:val="1"/>
          <w:numId w:val="4"/>
        </w:numPr>
        <w:tabs>
          <w:tab w:val="left" w:pos="1557"/>
        </w:tabs>
        <w:ind w:right="282" w:firstLine="707"/>
      </w:pPr>
      <w: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Новосибирской области.</w:t>
      </w:r>
    </w:p>
    <w:p w14:paraId="3AFD8FC8" w14:textId="77777777" w:rsidR="00D04372" w:rsidRDefault="006F6E0C">
      <w:pPr>
        <w:pStyle w:val="a4"/>
        <w:numPr>
          <w:ilvl w:val="1"/>
          <w:numId w:val="4"/>
        </w:numPr>
        <w:tabs>
          <w:tab w:val="left" w:pos="1557"/>
        </w:tabs>
        <w:ind w:right="279" w:firstLine="707"/>
      </w:pPr>
      <w: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C81C738" w14:textId="77777777" w:rsidR="00D04372" w:rsidRDefault="006F6E0C">
      <w:pPr>
        <w:pStyle w:val="a4"/>
        <w:numPr>
          <w:ilvl w:val="1"/>
          <w:numId w:val="4"/>
        </w:numPr>
        <w:tabs>
          <w:tab w:val="left" w:pos="1557"/>
        </w:tabs>
        <w:ind w:right="279" w:firstLine="707"/>
      </w:pPr>
      <w: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9C487D6" w14:textId="77777777" w:rsidR="00D04372" w:rsidRDefault="00D04372">
      <w:pPr>
        <w:pStyle w:val="a3"/>
        <w:ind w:left="0" w:firstLine="0"/>
        <w:jc w:val="left"/>
      </w:pPr>
    </w:p>
    <w:p w14:paraId="539BE413" w14:textId="77777777" w:rsidR="00D04372" w:rsidRDefault="006F6E0C">
      <w:pPr>
        <w:pStyle w:val="a4"/>
        <w:numPr>
          <w:ilvl w:val="0"/>
          <w:numId w:val="4"/>
        </w:numPr>
        <w:tabs>
          <w:tab w:val="left" w:pos="4175"/>
        </w:tabs>
        <w:spacing w:after="3"/>
        <w:ind w:left="4175"/>
        <w:jc w:val="both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4820"/>
        <w:gridCol w:w="4577"/>
      </w:tblGrid>
      <w:tr w:rsidR="00D04372" w14:paraId="5B0B126D" w14:textId="77777777" w:rsidTr="00E7003E">
        <w:trPr>
          <w:trHeight w:val="230"/>
        </w:trPr>
        <w:tc>
          <w:tcPr>
            <w:tcW w:w="4820" w:type="dxa"/>
          </w:tcPr>
          <w:p w14:paraId="1E8983BF" w14:textId="77777777" w:rsidR="00D04372" w:rsidRDefault="006F6E0C" w:rsidP="003F6A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Продавец</w:t>
            </w:r>
          </w:p>
        </w:tc>
        <w:tc>
          <w:tcPr>
            <w:tcW w:w="4577" w:type="dxa"/>
          </w:tcPr>
          <w:p w14:paraId="1C8FFDDF" w14:textId="77777777" w:rsidR="00D04372" w:rsidRDefault="006F6E0C" w:rsidP="003F6A61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Покупатель</w:t>
            </w:r>
          </w:p>
        </w:tc>
      </w:tr>
      <w:tr w:rsidR="00D04372" w:rsidRPr="00E7003E" w14:paraId="20BC0086" w14:textId="77777777" w:rsidTr="00E7003E">
        <w:trPr>
          <w:trHeight w:val="1690"/>
        </w:trPr>
        <w:tc>
          <w:tcPr>
            <w:tcW w:w="4820" w:type="dxa"/>
          </w:tcPr>
          <w:p w14:paraId="37C2EA01" w14:textId="11CCAB9F" w:rsidR="00D04372" w:rsidRDefault="00E7003E" w:rsidP="00E7003E">
            <w:pPr>
              <w:pStyle w:val="TableParagraph"/>
              <w:ind w:right="481"/>
              <w:rPr>
                <w:sz w:val="20"/>
              </w:rPr>
            </w:pPr>
            <w:r w:rsidRPr="00E7003E">
              <w:rPr>
                <w:sz w:val="20"/>
              </w:rPr>
              <w:t xml:space="preserve">Павлов Святослав Сергеевич (ИНН 773114742580, СНИЛС 046-421-173-31 19 декабря 1981 г.р., место рождения: г.Москва, паспорт РФ серии 4507 919806 выдан ОВД "Фили-Давыдково" </w:t>
            </w:r>
            <w:proofErr w:type="spellStart"/>
            <w:r w:rsidRPr="00E7003E">
              <w:rPr>
                <w:sz w:val="20"/>
              </w:rPr>
              <w:t>гор.Москвы</w:t>
            </w:r>
            <w:proofErr w:type="spellEnd"/>
            <w:r w:rsidRPr="00E7003E">
              <w:rPr>
                <w:sz w:val="20"/>
              </w:rPr>
              <w:t xml:space="preserve"> 28 июня 2005 года, </w:t>
            </w:r>
            <w:proofErr w:type="spellStart"/>
            <w:r w:rsidRPr="00E7003E">
              <w:rPr>
                <w:sz w:val="20"/>
              </w:rPr>
              <w:t>к.п</w:t>
            </w:r>
            <w:proofErr w:type="spellEnd"/>
            <w:r w:rsidRPr="00E7003E">
              <w:rPr>
                <w:sz w:val="20"/>
              </w:rPr>
              <w:t xml:space="preserve">. 772-035, адрес регистрации: Московская область, Одинцовский район, р. пос. </w:t>
            </w:r>
            <w:proofErr w:type="spellStart"/>
            <w:r w:rsidRPr="00E7003E">
              <w:rPr>
                <w:sz w:val="20"/>
              </w:rPr>
              <w:t>Новоивановское</w:t>
            </w:r>
            <w:proofErr w:type="spellEnd"/>
            <w:r w:rsidRPr="00E7003E">
              <w:rPr>
                <w:sz w:val="20"/>
              </w:rPr>
              <w:t>, ул. Агрохимиков, д.15, кв.73)</w:t>
            </w:r>
          </w:p>
        </w:tc>
        <w:tc>
          <w:tcPr>
            <w:tcW w:w="4577" w:type="dxa"/>
          </w:tcPr>
          <w:p w14:paraId="4B97FC6F" w14:textId="314E19CB" w:rsidR="00D04372" w:rsidRDefault="00D04372" w:rsidP="00E7003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76CD21E" w14:textId="77777777" w:rsidR="00D04372" w:rsidRDefault="00D04372" w:rsidP="00E7003E">
      <w:pPr>
        <w:pStyle w:val="TableParagraph"/>
        <w:rPr>
          <w:sz w:val="20"/>
        </w:rPr>
        <w:sectPr w:rsidR="00D04372" w:rsidSect="00902EFD">
          <w:headerReference w:type="default" r:id="rId7"/>
          <w:pgSz w:w="11910" w:h="16840"/>
          <w:pgMar w:top="1038" w:right="567" w:bottom="851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4820"/>
        <w:gridCol w:w="4578"/>
      </w:tblGrid>
      <w:tr w:rsidR="00D04372" w:rsidRPr="00E7003E" w14:paraId="45F302F3" w14:textId="77777777" w:rsidTr="00E7003E">
        <w:trPr>
          <w:trHeight w:val="983"/>
        </w:trPr>
        <w:tc>
          <w:tcPr>
            <w:tcW w:w="4820" w:type="dxa"/>
          </w:tcPr>
          <w:p w14:paraId="34E46859" w14:textId="77777777" w:rsidR="00E7003E" w:rsidRDefault="00E7003E" w:rsidP="00E7003E">
            <w:pPr>
              <w:pStyle w:val="TableParagraph"/>
              <w:ind w:right="481"/>
              <w:rPr>
                <w:sz w:val="20"/>
              </w:rPr>
            </w:pPr>
          </w:p>
          <w:p w14:paraId="54C5C700" w14:textId="0FFB4074" w:rsidR="00D04372" w:rsidRDefault="006F6E0C" w:rsidP="00E7003E">
            <w:pPr>
              <w:pStyle w:val="TableParagraph"/>
              <w:ind w:right="481"/>
              <w:rPr>
                <w:sz w:val="20"/>
              </w:rPr>
            </w:pPr>
            <w:r>
              <w:rPr>
                <w:sz w:val="20"/>
              </w:rPr>
              <w:t>Банковские</w:t>
            </w:r>
            <w:r w:rsidRPr="004B2A2C">
              <w:rPr>
                <w:sz w:val="20"/>
              </w:rPr>
              <w:t xml:space="preserve"> реквизиты:</w:t>
            </w:r>
          </w:p>
          <w:p w14:paraId="6E7BD2E8" w14:textId="1D477915" w:rsidR="004B2A2C" w:rsidRPr="004B2A2C" w:rsidRDefault="00E44B95" w:rsidP="00E7003E">
            <w:pPr>
              <w:pStyle w:val="TableParagraph"/>
              <w:ind w:right="481"/>
              <w:rPr>
                <w:sz w:val="20"/>
              </w:rPr>
            </w:pPr>
            <w:r>
              <w:rPr>
                <w:sz w:val="20"/>
              </w:rPr>
              <w:t xml:space="preserve">Дорофеев Александр Юрьевич, под процедуру </w:t>
            </w:r>
            <w:r w:rsidRPr="002955EC">
              <w:rPr>
                <w:sz w:val="20"/>
              </w:rPr>
              <w:t>Павлова Светлана Константиновна</w:t>
            </w:r>
          </w:p>
          <w:p w14:paraId="1F56FF0D" w14:textId="6A1BB3AA" w:rsidR="004B2A2C" w:rsidRPr="004B2A2C" w:rsidRDefault="004B2A2C" w:rsidP="00E7003E">
            <w:pPr>
              <w:pStyle w:val="TableParagraph"/>
              <w:ind w:right="481"/>
              <w:rPr>
                <w:sz w:val="20"/>
              </w:rPr>
            </w:pPr>
            <w:r w:rsidRPr="004B2A2C">
              <w:rPr>
                <w:sz w:val="20"/>
              </w:rPr>
              <w:t xml:space="preserve">Счет: </w:t>
            </w:r>
            <w:r w:rsidR="00E44B95" w:rsidRPr="002955EC">
              <w:rPr>
                <w:sz w:val="20"/>
              </w:rPr>
              <w:t>40817810050223954649</w:t>
            </w:r>
          </w:p>
          <w:p w14:paraId="1979A426" w14:textId="77777777" w:rsidR="00E44B95" w:rsidRPr="002955EC" w:rsidRDefault="00E44B95" w:rsidP="00E7003E">
            <w:pPr>
              <w:rPr>
                <w:sz w:val="20"/>
              </w:rPr>
            </w:pPr>
            <w:r w:rsidRPr="002955EC">
              <w:rPr>
                <w:sz w:val="20"/>
              </w:rPr>
              <w:t>ФИЛИАЛ "ЦЕНТРАЛЬНЫЙ" ПАО "СОВКОМБАНК"</w:t>
            </w:r>
          </w:p>
          <w:p w14:paraId="6A9B03C5" w14:textId="77777777" w:rsidR="00E44B95" w:rsidRPr="002955EC" w:rsidRDefault="00E44B95" w:rsidP="00E7003E">
            <w:pPr>
              <w:rPr>
                <w:sz w:val="20"/>
              </w:rPr>
            </w:pPr>
            <w:r w:rsidRPr="002955EC">
              <w:rPr>
                <w:sz w:val="20"/>
              </w:rPr>
              <w:t>633011, РОССИЙСКАЯ ФЕДЕРАЦИЯ, НОВОСИБИРСКАЯ ОБЛ,</w:t>
            </w:r>
          </w:p>
          <w:p w14:paraId="57EC7EB9" w14:textId="77777777" w:rsidR="00E44B95" w:rsidRPr="002955EC" w:rsidRDefault="00E44B95" w:rsidP="00E7003E">
            <w:pPr>
              <w:rPr>
                <w:sz w:val="20"/>
              </w:rPr>
            </w:pPr>
            <w:r w:rsidRPr="002955EC">
              <w:rPr>
                <w:sz w:val="20"/>
              </w:rPr>
              <w:t>БЕРДСК Г, ПОПОВА УЛ, 11 Телефон: 8-800-100-00-06</w:t>
            </w:r>
          </w:p>
          <w:p w14:paraId="26C6571A" w14:textId="77777777" w:rsidR="00E44B95" w:rsidRPr="002955EC" w:rsidRDefault="00E44B95" w:rsidP="00E7003E">
            <w:pPr>
              <w:rPr>
                <w:sz w:val="20"/>
              </w:rPr>
            </w:pPr>
            <w:r w:rsidRPr="002955EC">
              <w:rPr>
                <w:sz w:val="20"/>
              </w:rPr>
              <w:t>БИК 045004763 ИНН 4401116480 ОГРН 1144400000425</w:t>
            </w:r>
          </w:p>
          <w:p w14:paraId="22083665" w14:textId="77777777" w:rsidR="00E44B95" w:rsidRPr="002955EC" w:rsidRDefault="00E44B95" w:rsidP="00E7003E">
            <w:pPr>
              <w:rPr>
                <w:sz w:val="20"/>
              </w:rPr>
            </w:pPr>
            <w:proofErr w:type="spellStart"/>
            <w:r w:rsidRPr="002955EC">
              <w:rPr>
                <w:sz w:val="20"/>
              </w:rPr>
              <w:t>Корр</w:t>
            </w:r>
            <w:proofErr w:type="spellEnd"/>
            <w:r w:rsidRPr="002955EC">
              <w:rPr>
                <w:sz w:val="20"/>
              </w:rPr>
              <w:t>/счет 30101810150040000763</w:t>
            </w:r>
          </w:p>
          <w:p w14:paraId="5881C8C4" w14:textId="301B9224" w:rsidR="00D04372" w:rsidRDefault="00E44B95" w:rsidP="00E7003E">
            <w:pPr>
              <w:pStyle w:val="TableParagraph"/>
              <w:ind w:right="481"/>
              <w:rPr>
                <w:sz w:val="20"/>
              </w:rPr>
            </w:pPr>
            <w:r w:rsidRPr="002955EC">
              <w:rPr>
                <w:sz w:val="20"/>
              </w:rPr>
              <w:t>КПП 544543001</w:t>
            </w:r>
          </w:p>
        </w:tc>
        <w:tc>
          <w:tcPr>
            <w:tcW w:w="4578" w:type="dxa"/>
          </w:tcPr>
          <w:p w14:paraId="05FFEB50" w14:textId="791CC92D" w:rsidR="003B5098" w:rsidRPr="00E7003E" w:rsidRDefault="003B5098" w:rsidP="00E7003E">
            <w:pPr>
              <w:pStyle w:val="TableParagraph"/>
              <w:ind w:left="0"/>
              <w:rPr>
                <w:sz w:val="20"/>
              </w:rPr>
            </w:pPr>
          </w:p>
        </w:tc>
      </w:tr>
      <w:tr w:rsidR="003F6A61" w14:paraId="000C63CB" w14:textId="77777777" w:rsidTr="00E7003E">
        <w:trPr>
          <w:trHeight w:val="1129"/>
        </w:trPr>
        <w:tc>
          <w:tcPr>
            <w:tcW w:w="4820" w:type="dxa"/>
          </w:tcPr>
          <w:p w14:paraId="06531BDD" w14:textId="2F7C4354" w:rsidR="003F6A61" w:rsidRDefault="003F6A61" w:rsidP="003F6A61">
            <w:pPr>
              <w:pStyle w:val="TableParagraph"/>
              <w:ind w:right="481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 w:rsidRPr="004B2A2C">
              <w:rPr>
                <w:sz w:val="20"/>
              </w:rPr>
              <w:t xml:space="preserve"> </w:t>
            </w:r>
            <w:r>
              <w:rPr>
                <w:sz w:val="20"/>
              </w:rPr>
              <w:t>управляющий</w:t>
            </w:r>
            <w:r w:rsidRPr="004B2A2C">
              <w:rPr>
                <w:sz w:val="20"/>
              </w:rPr>
              <w:t xml:space="preserve"> </w:t>
            </w:r>
            <w:r w:rsidR="00E7003E" w:rsidRPr="002955EC">
              <w:rPr>
                <w:sz w:val="20"/>
              </w:rPr>
              <w:t>Павлов</w:t>
            </w:r>
            <w:r w:rsidR="00E7003E">
              <w:rPr>
                <w:sz w:val="20"/>
              </w:rPr>
              <w:t>ой</w:t>
            </w:r>
            <w:r w:rsidR="00E7003E" w:rsidRPr="002955EC">
              <w:rPr>
                <w:sz w:val="20"/>
              </w:rPr>
              <w:t xml:space="preserve"> Светлан</w:t>
            </w:r>
            <w:r w:rsidR="00E7003E">
              <w:rPr>
                <w:sz w:val="20"/>
              </w:rPr>
              <w:t>ы</w:t>
            </w:r>
            <w:r w:rsidR="00E7003E" w:rsidRPr="002955EC">
              <w:rPr>
                <w:sz w:val="20"/>
              </w:rPr>
              <w:t xml:space="preserve"> Константиновн</w:t>
            </w:r>
            <w:r w:rsidR="00E7003E">
              <w:rPr>
                <w:sz w:val="20"/>
              </w:rPr>
              <w:t>ы</w:t>
            </w:r>
          </w:p>
          <w:p w14:paraId="3D608E54" w14:textId="77777777" w:rsidR="003F6A61" w:rsidRDefault="003F6A61" w:rsidP="003F6A61">
            <w:pPr>
              <w:pStyle w:val="TableParagraph"/>
              <w:ind w:right="481"/>
              <w:rPr>
                <w:sz w:val="20"/>
              </w:rPr>
            </w:pPr>
          </w:p>
          <w:p w14:paraId="10648F3D" w14:textId="3C410A54" w:rsidR="003F6A61" w:rsidRDefault="003F6A61" w:rsidP="003F6A61">
            <w:pPr>
              <w:pStyle w:val="TableParagraph"/>
              <w:ind w:right="481"/>
              <w:rPr>
                <w:sz w:val="20"/>
              </w:rPr>
            </w:pPr>
            <w:r>
              <w:rPr>
                <w:sz w:val="20"/>
              </w:rPr>
              <w:t>_________________ А.Ю. Дорофеев</w:t>
            </w:r>
          </w:p>
        </w:tc>
        <w:tc>
          <w:tcPr>
            <w:tcW w:w="4578" w:type="dxa"/>
          </w:tcPr>
          <w:p w14:paraId="029E5B23" w14:textId="77777777" w:rsidR="003F6A61" w:rsidRDefault="003F6A61" w:rsidP="003F6A61">
            <w:pPr>
              <w:pStyle w:val="TableParagraph"/>
              <w:ind w:left="0"/>
              <w:jc w:val="right"/>
              <w:rPr>
                <w:sz w:val="18"/>
              </w:rPr>
            </w:pPr>
          </w:p>
          <w:p w14:paraId="783758E5" w14:textId="77777777" w:rsidR="003F6A61" w:rsidRDefault="003F6A61" w:rsidP="003F6A61">
            <w:pPr>
              <w:pStyle w:val="TableParagraph"/>
              <w:ind w:left="0"/>
              <w:jc w:val="right"/>
              <w:rPr>
                <w:sz w:val="18"/>
              </w:rPr>
            </w:pPr>
          </w:p>
          <w:p w14:paraId="64C4E738" w14:textId="77777777" w:rsidR="003F6A61" w:rsidRDefault="003F6A61" w:rsidP="003F6A61">
            <w:pPr>
              <w:pStyle w:val="TableParagraph"/>
              <w:ind w:left="0"/>
              <w:jc w:val="right"/>
              <w:rPr>
                <w:sz w:val="18"/>
              </w:rPr>
            </w:pPr>
          </w:p>
          <w:p w14:paraId="7CD7DB7E" w14:textId="15AB3ADC" w:rsidR="003F6A61" w:rsidRPr="003B5098" w:rsidRDefault="003F6A61" w:rsidP="003F6A61">
            <w:pPr>
              <w:pStyle w:val="TableParagraph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18"/>
              </w:rPr>
              <w:t>________________________</w:t>
            </w:r>
          </w:p>
        </w:tc>
      </w:tr>
    </w:tbl>
    <w:p w14:paraId="6B523F67" w14:textId="77777777" w:rsidR="00D04372" w:rsidRDefault="00D04372">
      <w:pPr>
        <w:rPr>
          <w:sz w:val="2"/>
          <w:szCs w:val="2"/>
        </w:rPr>
        <w:sectPr w:rsidR="00D04372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4D5752FF" w14:textId="77777777" w:rsidR="00D04372" w:rsidRDefault="006F6E0C">
      <w:pPr>
        <w:pStyle w:val="1"/>
        <w:spacing w:before="73" w:line="240" w:lineRule="auto"/>
        <w:ind w:right="710" w:firstLine="0"/>
        <w:jc w:val="center"/>
      </w:pPr>
      <w:r>
        <w:lastRenderedPageBreak/>
        <w:t>АКТ</w:t>
      </w:r>
      <w:r>
        <w:rPr>
          <w:spacing w:val="-4"/>
        </w:rPr>
        <w:t xml:space="preserve"> </w:t>
      </w:r>
      <w:r>
        <w:t>ПРИЁМА-</w:t>
      </w:r>
      <w:r>
        <w:rPr>
          <w:spacing w:val="-2"/>
        </w:rPr>
        <w:t>ПЕРЕДАЧИ</w:t>
      </w:r>
    </w:p>
    <w:p w14:paraId="2A17CECA" w14:textId="77777777" w:rsidR="00D04372" w:rsidRDefault="00D04372">
      <w:pPr>
        <w:pStyle w:val="a3"/>
        <w:spacing w:before="233"/>
        <w:ind w:left="0" w:firstLine="0"/>
        <w:jc w:val="left"/>
        <w:rPr>
          <w:b/>
        </w:rPr>
      </w:pPr>
    </w:p>
    <w:p w14:paraId="6E64E02A" w14:textId="258CFEB8" w:rsidR="00D04372" w:rsidRDefault="00902EFD">
      <w:pPr>
        <w:pStyle w:val="a3"/>
        <w:tabs>
          <w:tab w:val="left" w:pos="7694"/>
        </w:tabs>
        <w:ind w:firstLine="0"/>
      </w:pPr>
      <w:r>
        <w:t>г</w:t>
      </w:r>
      <w:r w:rsidR="00566192">
        <w:t>. Москва</w:t>
      </w:r>
      <w:r>
        <w:t xml:space="preserve">                                                                                                                «   »___</w:t>
      </w:r>
      <w:r w:rsidR="00566192">
        <w:t>__</w:t>
      </w:r>
      <w:r>
        <w:t>_____</w:t>
      </w:r>
      <w:r w:rsidR="006F6E0C">
        <w:rPr>
          <w:spacing w:val="-2"/>
        </w:rPr>
        <w:t xml:space="preserve"> </w:t>
      </w:r>
      <w:r w:rsidR="006F6E0C">
        <w:t>202</w:t>
      </w:r>
      <w:r>
        <w:t>6</w:t>
      </w:r>
      <w:r w:rsidR="006F6E0C">
        <w:rPr>
          <w:spacing w:val="-2"/>
        </w:rPr>
        <w:t xml:space="preserve"> </w:t>
      </w:r>
      <w:r w:rsidR="006F6E0C">
        <w:rPr>
          <w:spacing w:val="-5"/>
        </w:rPr>
        <w:t>г.</w:t>
      </w:r>
    </w:p>
    <w:p w14:paraId="2EF8A1B9" w14:textId="77777777" w:rsidR="00D04372" w:rsidRDefault="00D04372">
      <w:pPr>
        <w:pStyle w:val="a3"/>
        <w:ind w:left="0" w:firstLine="0"/>
        <w:jc w:val="left"/>
      </w:pPr>
    </w:p>
    <w:p w14:paraId="65B3B644" w14:textId="0248BC04" w:rsidR="00D04372" w:rsidRDefault="00902EFD" w:rsidP="00902EFD">
      <w:pPr>
        <w:pStyle w:val="a3"/>
        <w:spacing w:before="2"/>
        <w:ind w:left="0" w:right="287" w:firstLine="0"/>
      </w:pPr>
      <w:r w:rsidRPr="00902EFD">
        <w:rPr>
          <w:color w:val="000000"/>
          <w:lang w:eastAsia="ru-RU"/>
        </w:rPr>
        <w:t>Наследник Павловой Светланы Константиновны (</w:t>
      </w:r>
      <w:r w:rsidRPr="00902EFD">
        <w:t xml:space="preserve">01.08.1963, гор. Москва, Российская Федерация, СНИЛС 001-721-793 04 Паспорт гражданина Российской Федерации серия 46 08 №318241, выдан 02.10.2008, ТП в пос. Немчиновке ОУФМС России по Московской обл. в </w:t>
      </w:r>
      <w:proofErr w:type="spellStart"/>
      <w:r w:rsidRPr="00902EFD">
        <w:t>Одинцвском</w:t>
      </w:r>
      <w:proofErr w:type="spellEnd"/>
      <w:r w:rsidRPr="00902EFD">
        <w:t xml:space="preserve"> р-не, обл. Московская, Одинцовский р-н, </w:t>
      </w:r>
      <w:proofErr w:type="spellStart"/>
      <w:r w:rsidRPr="00902EFD">
        <w:t>р.п</w:t>
      </w:r>
      <w:proofErr w:type="spellEnd"/>
      <w:r w:rsidRPr="00902EFD">
        <w:t xml:space="preserve">. </w:t>
      </w:r>
      <w:proofErr w:type="spellStart"/>
      <w:r w:rsidRPr="00902EFD">
        <w:t>Новоивановское</w:t>
      </w:r>
      <w:proofErr w:type="spellEnd"/>
      <w:r w:rsidRPr="00902EFD">
        <w:t>, ул. Агрохимиков, д.15, кв.73, дата смерти 20.02.2025 г.)</w:t>
      </w:r>
      <w:r w:rsidRPr="00902EFD">
        <w:rPr>
          <w:color w:val="000000"/>
          <w:lang w:eastAsia="ru-RU"/>
        </w:rPr>
        <w:t xml:space="preserve">: Павлов Святослав Сергеевич (ИНН 773114742580, СНИЛС 046-421-173-31 19 декабря 1981 г.р., место рождения: г.Москва, паспорт РФ серии 4507 919806 выдан ОВД "Фили-Давыдково" </w:t>
      </w:r>
      <w:proofErr w:type="spellStart"/>
      <w:r w:rsidRPr="00902EFD">
        <w:rPr>
          <w:color w:val="000000"/>
          <w:lang w:eastAsia="ru-RU"/>
        </w:rPr>
        <w:t>гор.Москвы</w:t>
      </w:r>
      <w:proofErr w:type="spellEnd"/>
      <w:r w:rsidRPr="00902EFD">
        <w:rPr>
          <w:color w:val="000000"/>
          <w:lang w:eastAsia="ru-RU"/>
        </w:rPr>
        <w:t xml:space="preserve"> 28 июня 2005 года, </w:t>
      </w:r>
      <w:proofErr w:type="spellStart"/>
      <w:r w:rsidRPr="00902EFD">
        <w:rPr>
          <w:color w:val="000000"/>
          <w:lang w:eastAsia="ru-RU"/>
        </w:rPr>
        <w:t>к.п</w:t>
      </w:r>
      <w:proofErr w:type="spellEnd"/>
      <w:r w:rsidRPr="00902EFD">
        <w:rPr>
          <w:color w:val="000000"/>
          <w:lang w:eastAsia="ru-RU"/>
        </w:rPr>
        <w:t xml:space="preserve">. 772-035, адрес регистрации: Московская область, Одинцовский район, р. пос. </w:t>
      </w:r>
      <w:proofErr w:type="spellStart"/>
      <w:r w:rsidRPr="00902EFD">
        <w:rPr>
          <w:color w:val="000000"/>
          <w:lang w:eastAsia="ru-RU"/>
        </w:rPr>
        <w:t>Новоивановское</w:t>
      </w:r>
      <w:proofErr w:type="spellEnd"/>
      <w:r w:rsidRPr="00902EFD">
        <w:rPr>
          <w:color w:val="000000"/>
          <w:lang w:eastAsia="ru-RU"/>
        </w:rPr>
        <w:t>, ул. Агрохимиков, д.15, кв.73)</w:t>
      </w:r>
      <w:r w:rsidRPr="00902EFD">
        <w:t xml:space="preserve">, именуемый в дальнейшем Продавец, в лице финансового управляющего Дорофеева Александра Юрьевича, </w:t>
      </w:r>
      <w:proofErr w:type="spellStart"/>
      <w:r w:rsidRPr="00902EFD">
        <w:t>действующиго</w:t>
      </w:r>
      <w:proofErr w:type="spellEnd"/>
      <w:r w:rsidRPr="00902EFD">
        <w:t xml:space="preserve"> на основании Определения Арбитражного суда города Москвы от 04.06.2026г. по делу No А41-32158/2025, с одной стороны, и _________________________________, именуемый в дальнейшем «Покупатель», с</w:t>
      </w:r>
      <w:r w:rsidRPr="00902EFD">
        <w:rPr>
          <w:spacing w:val="72"/>
        </w:rPr>
        <w:t xml:space="preserve"> </w:t>
      </w:r>
      <w:r w:rsidRPr="00902EFD">
        <w:t>другой</w:t>
      </w:r>
      <w:r w:rsidRPr="00902EFD">
        <w:rPr>
          <w:spacing w:val="73"/>
        </w:rPr>
        <w:t xml:space="preserve"> </w:t>
      </w:r>
      <w:r w:rsidRPr="00902EFD">
        <w:t>стороны</w:t>
      </w:r>
      <w:r w:rsidR="006F6E0C">
        <w:t>,</w:t>
      </w:r>
      <w:r w:rsidR="006F6E0C">
        <w:rPr>
          <w:spacing w:val="77"/>
        </w:rPr>
        <w:t xml:space="preserve"> </w:t>
      </w:r>
      <w:r w:rsidR="006F6E0C">
        <w:t>вместе</w:t>
      </w:r>
      <w:r w:rsidR="006F6E0C">
        <w:rPr>
          <w:spacing w:val="74"/>
        </w:rPr>
        <w:t xml:space="preserve"> </w:t>
      </w:r>
      <w:r w:rsidR="006F6E0C">
        <w:rPr>
          <w:spacing w:val="-2"/>
        </w:rPr>
        <w:t>именуемые</w:t>
      </w:r>
      <w:r>
        <w:rPr>
          <w:spacing w:val="-2"/>
        </w:rPr>
        <w:t xml:space="preserve"> </w:t>
      </w:r>
      <w:r w:rsidR="006F6E0C">
        <w:t>«Стороны»,</w:t>
      </w:r>
      <w:r w:rsidR="006F6E0C">
        <w:rPr>
          <w:spacing w:val="-5"/>
        </w:rPr>
        <w:t xml:space="preserve"> </w:t>
      </w:r>
      <w:r w:rsidR="006F6E0C">
        <w:t>заключили</w:t>
      </w:r>
      <w:r w:rsidR="006F6E0C">
        <w:rPr>
          <w:spacing w:val="-6"/>
        </w:rPr>
        <w:t xml:space="preserve"> </w:t>
      </w:r>
      <w:r w:rsidR="006F6E0C">
        <w:t>настоящий</w:t>
      </w:r>
      <w:r w:rsidR="006F6E0C">
        <w:rPr>
          <w:spacing w:val="-4"/>
        </w:rPr>
        <w:t xml:space="preserve"> </w:t>
      </w:r>
      <w:r w:rsidR="006F6E0C">
        <w:t>акт</w:t>
      </w:r>
      <w:r w:rsidR="006F6E0C">
        <w:rPr>
          <w:spacing w:val="-6"/>
        </w:rPr>
        <w:t xml:space="preserve"> </w:t>
      </w:r>
      <w:r w:rsidR="006F6E0C">
        <w:t>о</w:t>
      </w:r>
      <w:r w:rsidR="006F6E0C">
        <w:rPr>
          <w:spacing w:val="-4"/>
        </w:rPr>
        <w:t xml:space="preserve"> </w:t>
      </w:r>
      <w:r w:rsidR="006F6E0C">
        <w:rPr>
          <w:spacing w:val="-2"/>
        </w:rPr>
        <w:t>нижеследующем:</w:t>
      </w:r>
    </w:p>
    <w:p w14:paraId="3A6436C7" w14:textId="77777777" w:rsidR="00D04372" w:rsidRDefault="00D04372">
      <w:pPr>
        <w:pStyle w:val="a3"/>
        <w:ind w:left="0" w:firstLine="0"/>
        <w:jc w:val="left"/>
      </w:pPr>
    </w:p>
    <w:p w14:paraId="07654552" w14:textId="77777777" w:rsidR="00EC5445" w:rsidRDefault="006F6E0C">
      <w:pPr>
        <w:pStyle w:val="a4"/>
        <w:numPr>
          <w:ilvl w:val="0"/>
          <w:numId w:val="1"/>
        </w:numPr>
        <w:tabs>
          <w:tab w:val="left" w:pos="1557"/>
        </w:tabs>
        <w:ind w:right="277" w:firstLine="707"/>
      </w:pPr>
      <w:r>
        <w:t>Во</w:t>
      </w:r>
      <w:r>
        <w:rPr>
          <w:spacing w:val="8"/>
        </w:rPr>
        <w:t xml:space="preserve"> </w:t>
      </w:r>
      <w:r>
        <w:t>исполнение</w:t>
      </w:r>
      <w:r>
        <w:rPr>
          <w:spacing w:val="8"/>
        </w:rPr>
        <w:t xml:space="preserve"> </w:t>
      </w:r>
      <w:r>
        <w:t>п.</w:t>
      </w:r>
      <w:r>
        <w:rPr>
          <w:spacing w:val="8"/>
        </w:rPr>
        <w:t xml:space="preserve"> </w:t>
      </w:r>
      <w:r>
        <w:t>2.1.2.</w:t>
      </w:r>
      <w:r>
        <w:rPr>
          <w:spacing w:val="6"/>
        </w:rPr>
        <w:t xml:space="preserve"> </w:t>
      </w:r>
      <w:r>
        <w:t>Договора</w:t>
      </w:r>
      <w:r>
        <w:rPr>
          <w:spacing w:val="8"/>
        </w:rPr>
        <w:t xml:space="preserve"> </w:t>
      </w:r>
      <w:r>
        <w:t>купли</w:t>
      </w:r>
      <w:r>
        <w:rPr>
          <w:spacing w:val="7"/>
        </w:rPr>
        <w:t xml:space="preserve"> </w:t>
      </w:r>
      <w:r>
        <w:t>продажи</w:t>
      </w:r>
      <w:r>
        <w:rPr>
          <w:spacing w:val="8"/>
        </w:rPr>
        <w:t xml:space="preserve"> </w:t>
      </w:r>
      <w:r>
        <w:t>от</w:t>
      </w:r>
      <w:r>
        <w:rPr>
          <w:spacing w:val="8"/>
        </w:rPr>
        <w:t xml:space="preserve"> </w:t>
      </w:r>
      <w:r w:rsidR="00E7003E">
        <w:rPr>
          <w:spacing w:val="8"/>
        </w:rPr>
        <w:t>______________</w:t>
      </w:r>
      <w:r w:rsidR="006115C4">
        <w:rPr>
          <w:spacing w:val="8"/>
        </w:rPr>
        <w:t xml:space="preserve"> </w:t>
      </w:r>
      <w:r>
        <w:t>г.</w:t>
      </w:r>
      <w:r>
        <w:rPr>
          <w:spacing w:val="13"/>
        </w:rPr>
        <w:t xml:space="preserve"> </w:t>
      </w:r>
      <w:r>
        <w:t>(далее</w:t>
      </w:r>
      <w:r>
        <w:rPr>
          <w:spacing w:val="8"/>
        </w:rPr>
        <w:t xml:space="preserve"> </w:t>
      </w:r>
      <w:r>
        <w:t>по тексту –</w:t>
      </w:r>
      <w:r>
        <w:rPr>
          <w:spacing w:val="-3"/>
        </w:rPr>
        <w:t xml:space="preserve"> </w:t>
      </w:r>
      <w:r>
        <w:t>Договор),</w:t>
      </w:r>
      <w:r>
        <w:rPr>
          <w:spacing w:val="-3"/>
        </w:rPr>
        <w:t xml:space="preserve"> </w:t>
      </w:r>
      <w:r>
        <w:t>заключенного</w:t>
      </w:r>
      <w:r w:rsidRPr="00E7003E">
        <w:t xml:space="preserve"> </w:t>
      </w:r>
      <w:r>
        <w:t>между</w:t>
      </w:r>
      <w:r w:rsidRPr="00E7003E">
        <w:t xml:space="preserve"> </w:t>
      </w:r>
      <w:r>
        <w:t>Сторонами,</w:t>
      </w:r>
      <w:r w:rsidRPr="00E7003E">
        <w:t xml:space="preserve"> </w:t>
      </w:r>
      <w:r>
        <w:t>Продавец</w:t>
      </w:r>
      <w:r w:rsidRPr="00E7003E">
        <w:t xml:space="preserve"> </w:t>
      </w:r>
      <w:r>
        <w:t>передал</w:t>
      </w:r>
      <w:r w:rsidRPr="00E7003E">
        <w:t xml:space="preserve"> </w:t>
      </w:r>
      <w:r>
        <w:t>Покупателю,</w:t>
      </w:r>
      <w:r w:rsidRPr="00E7003E">
        <w:t xml:space="preserve"> </w:t>
      </w:r>
      <w:r>
        <w:t>а</w:t>
      </w:r>
      <w:r w:rsidRPr="00E7003E">
        <w:t xml:space="preserve"> </w:t>
      </w:r>
      <w:r>
        <w:t>Покупатель</w:t>
      </w:r>
      <w:r w:rsidRPr="00E7003E">
        <w:t xml:space="preserve"> </w:t>
      </w:r>
      <w:r>
        <w:t xml:space="preserve">принял следующее имущество (далее по тексту – Имущество): </w:t>
      </w:r>
    </w:p>
    <w:p w14:paraId="6C92461E" w14:textId="77777777" w:rsidR="00EC5445" w:rsidRPr="00EC5445" w:rsidRDefault="00EC5445" w:rsidP="00EC5445">
      <w:pPr>
        <w:pStyle w:val="a4"/>
        <w:tabs>
          <w:tab w:val="left" w:pos="1557"/>
        </w:tabs>
        <w:spacing w:before="33"/>
        <w:ind w:right="276" w:firstLine="0"/>
      </w:pPr>
      <w:r w:rsidRPr="00EC5445">
        <w:t xml:space="preserve">- Земельный участок площадью 700 м2, кад. номер. 50:20:0070723:65. Местоположение установлено относительно ориентира, расположенного в границах участка. Почтовый адрес ориентира: обл. Московская, р-н Одинцовский, с/о </w:t>
      </w:r>
      <w:proofErr w:type="spellStart"/>
      <w:r w:rsidRPr="00EC5445">
        <w:t>Часцовский</w:t>
      </w:r>
      <w:proofErr w:type="spellEnd"/>
      <w:r w:rsidRPr="00EC5445">
        <w:t>, уч.108, в районе дер. Петелино СНТ "Ветеран"</w:t>
      </w:r>
      <w:r>
        <w:t>.</w:t>
      </w:r>
    </w:p>
    <w:p w14:paraId="4298EDDA" w14:textId="77777777" w:rsidR="00EC5445" w:rsidRPr="00EC5445" w:rsidRDefault="00EC5445" w:rsidP="00EC5445">
      <w:pPr>
        <w:pStyle w:val="a4"/>
        <w:tabs>
          <w:tab w:val="left" w:pos="1557"/>
        </w:tabs>
        <w:spacing w:before="33"/>
        <w:ind w:right="276" w:firstLine="0"/>
      </w:pPr>
      <w:r w:rsidRPr="00EC5445">
        <w:t>- Здание жилое площадью 77,3 м2, кад. номер 50:20:0070748:733. Местоположение: Московская область, Одинцовский район, в районе дер. Петелино, СНТ "Ветеран", уч.108.</w:t>
      </w:r>
    </w:p>
    <w:p w14:paraId="6F5E983C" w14:textId="77777777" w:rsidR="00D04372" w:rsidRDefault="006F6E0C">
      <w:pPr>
        <w:pStyle w:val="a4"/>
        <w:numPr>
          <w:ilvl w:val="0"/>
          <w:numId w:val="1"/>
        </w:numPr>
        <w:tabs>
          <w:tab w:val="left" w:pos="1557"/>
        </w:tabs>
        <w:ind w:right="280" w:firstLine="707"/>
      </w:pPr>
      <w:r>
        <w:t xml:space="preserve"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</w:t>
      </w:r>
      <w:r>
        <w:rPr>
          <w:spacing w:val="-2"/>
        </w:rPr>
        <w:t>Имущество.</w:t>
      </w:r>
    </w:p>
    <w:p w14:paraId="1B0324D8" w14:textId="3902DDB0" w:rsidR="00D04372" w:rsidRPr="00CA587F" w:rsidRDefault="006F6E0C">
      <w:pPr>
        <w:pStyle w:val="a4"/>
        <w:numPr>
          <w:ilvl w:val="0"/>
          <w:numId w:val="1"/>
        </w:numPr>
        <w:tabs>
          <w:tab w:val="left" w:pos="1558"/>
        </w:tabs>
        <w:spacing w:line="252" w:lineRule="exact"/>
        <w:ind w:left="1558" w:hanging="707"/>
      </w:pPr>
      <w:r>
        <w:t>Претензий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состоянию</w:t>
      </w:r>
      <w:r>
        <w:rPr>
          <w:spacing w:val="-6"/>
        </w:rPr>
        <w:t xml:space="preserve"> </w:t>
      </w:r>
      <w:r>
        <w:t>передаваемого</w:t>
      </w:r>
      <w:r>
        <w:rPr>
          <w:spacing w:val="-5"/>
        </w:rPr>
        <w:t xml:space="preserve"> </w:t>
      </w:r>
      <w:r>
        <w:t>Имущества</w:t>
      </w:r>
      <w:r>
        <w:rPr>
          <w:spacing w:val="-7"/>
        </w:rPr>
        <w:t xml:space="preserve"> </w:t>
      </w:r>
      <w:r>
        <w:t>Покупатель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имеет.</w:t>
      </w:r>
    </w:p>
    <w:p w14:paraId="3DFF7EBB" w14:textId="4BE84BF7" w:rsidR="00CA587F" w:rsidRDefault="00CA587F" w:rsidP="00902EFD">
      <w:pPr>
        <w:pStyle w:val="a4"/>
        <w:numPr>
          <w:ilvl w:val="0"/>
          <w:numId w:val="1"/>
        </w:numPr>
        <w:tabs>
          <w:tab w:val="left" w:pos="1558"/>
        </w:tabs>
        <w:spacing w:line="252" w:lineRule="exact"/>
        <w:ind w:left="1558" w:right="287" w:hanging="707"/>
      </w:pPr>
      <w:r>
        <w:rPr>
          <w:spacing w:val="-2"/>
        </w:rPr>
        <w:t xml:space="preserve">Расчет по договору произведен в полном объеме, стороны к претензий друг к другу по части расчетов не имеют. </w:t>
      </w:r>
    </w:p>
    <w:p w14:paraId="62A92D6F" w14:textId="77777777" w:rsidR="00D04372" w:rsidRDefault="006F6E0C">
      <w:pPr>
        <w:pStyle w:val="a4"/>
        <w:numPr>
          <w:ilvl w:val="0"/>
          <w:numId w:val="1"/>
        </w:numPr>
        <w:tabs>
          <w:tab w:val="left" w:pos="1557"/>
        </w:tabs>
        <w:spacing w:before="1"/>
        <w:ind w:right="282" w:firstLine="707"/>
      </w:pPr>
      <w:r>
        <w:t>Риск случайной гибели или случайного повреждения Имущества переходят на Покупателя с момента подписания сторонами</w:t>
      </w:r>
      <w:r>
        <w:rPr>
          <w:spacing w:val="40"/>
        </w:rPr>
        <w:t xml:space="preserve"> </w:t>
      </w:r>
      <w:r>
        <w:t>настоящего акта.</w:t>
      </w:r>
    </w:p>
    <w:p w14:paraId="0F40F9A8" w14:textId="6E421EE0" w:rsidR="00D04372" w:rsidRDefault="006F6E0C">
      <w:pPr>
        <w:pStyle w:val="a4"/>
        <w:numPr>
          <w:ilvl w:val="0"/>
          <w:numId w:val="1"/>
        </w:numPr>
        <w:tabs>
          <w:tab w:val="left" w:pos="1557"/>
          <w:tab w:val="left" w:pos="7860"/>
        </w:tabs>
        <w:ind w:right="278" w:firstLine="707"/>
      </w:pPr>
      <w: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</w:t>
      </w:r>
      <w:r w:rsidR="006115C4">
        <w:t xml:space="preserve"> г. Москве.</w:t>
      </w:r>
    </w:p>
    <w:p w14:paraId="2CE821E9" w14:textId="77777777" w:rsidR="00E7003E" w:rsidRDefault="00E7003E" w:rsidP="00E7003E">
      <w:pPr>
        <w:tabs>
          <w:tab w:val="left" w:pos="1557"/>
          <w:tab w:val="left" w:pos="7860"/>
        </w:tabs>
        <w:ind w:right="278"/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4820"/>
        <w:gridCol w:w="4577"/>
      </w:tblGrid>
      <w:tr w:rsidR="00E7003E" w:rsidRPr="00E7003E" w14:paraId="178F0763" w14:textId="77777777" w:rsidTr="00E7003E">
        <w:trPr>
          <w:trHeight w:val="1690"/>
        </w:trPr>
        <w:tc>
          <w:tcPr>
            <w:tcW w:w="4820" w:type="dxa"/>
          </w:tcPr>
          <w:p w14:paraId="37AAC40B" w14:textId="77777777" w:rsidR="00E7003E" w:rsidRDefault="00E7003E" w:rsidP="00103045">
            <w:pPr>
              <w:pStyle w:val="TableParagraph"/>
              <w:ind w:right="481"/>
              <w:rPr>
                <w:sz w:val="20"/>
              </w:rPr>
            </w:pPr>
            <w:r w:rsidRPr="00E7003E">
              <w:rPr>
                <w:sz w:val="20"/>
              </w:rPr>
              <w:t xml:space="preserve">Павлов Святослав Сергеевич (ИНН 773114742580, СНИЛС 046-421-173-31 19 декабря 1981 г.р., место рождения: г.Москва, паспорт РФ серии 4507 919806 выдан ОВД "Фили-Давыдково" </w:t>
            </w:r>
            <w:proofErr w:type="spellStart"/>
            <w:r w:rsidRPr="00E7003E">
              <w:rPr>
                <w:sz w:val="20"/>
              </w:rPr>
              <w:t>гор.Москвы</w:t>
            </w:r>
            <w:proofErr w:type="spellEnd"/>
            <w:r w:rsidRPr="00E7003E">
              <w:rPr>
                <w:sz w:val="20"/>
              </w:rPr>
              <w:t xml:space="preserve"> 28 июня 2005 года, </w:t>
            </w:r>
            <w:proofErr w:type="spellStart"/>
            <w:r w:rsidRPr="00E7003E">
              <w:rPr>
                <w:sz w:val="20"/>
              </w:rPr>
              <w:t>к.п</w:t>
            </w:r>
            <w:proofErr w:type="spellEnd"/>
            <w:r w:rsidRPr="00E7003E">
              <w:rPr>
                <w:sz w:val="20"/>
              </w:rPr>
              <w:t xml:space="preserve">. 772-035, адрес регистрации: Московская область, Одинцовский район, р. пос. </w:t>
            </w:r>
            <w:proofErr w:type="spellStart"/>
            <w:r w:rsidRPr="00E7003E">
              <w:rPr>
                <w:sz w:val="20"/>
              </w:rPr>
              <w:t>Новоивановское</w:t>
            </w:r>
            <w:proofErr w:type="spellEnd"/>
            <w:r w:rsidRPr="00E7003E">
              <w:rPr>
                <w:sz w:val="20"/>
              </w:rPr>
              <w:t>, ул. Агрохимиков, д.15, кв.73)</w:t>
            </w:r>
          </w:p>
        </w:tc>
        <w:tc>
          <w:tcPr>
            <w:tcW w:w="4577" w:type="dxa"/>
          </w:tcPr>
          <w:p w14:paraId="2D2FA30D" w14:textId="77777777" w:rsidR="00E7003E" w:rsidRDefault="00E7003E" w:rsidP="00103045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51B1663" w14:textId="77777777" w:rsidR="00E7003E" w:rsidRDefault="00E7003E" w:rsidP="00E7003E">
      <w:pPr>
        <w:pStyle w:val="TableParagraph"/>
        <w:rPr>
          <w:sz w:val="20"/>
        </w:rPr>
        <w:sectPr w:rsidR="00E7003E" w:rsidSect="00E7003E">
          <w:headerReference w:type="default" r:id="rId8"/>
          <w:pgSz w:w="11910" w:h="16840"/>
          <w:pgMar w:top="104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4820"/>
        <w:gridCol w:w="4578"/>
      </w:tblGrid>
      <w:tr w:rsidR="00E7003E" w:rsidRPr="00E7003E" w14:paraId="389C30DB" w14:textId="77777777" w:rsidTr="00902EFD">
        <w:trPr>
          <w:trHeight w:val="983"/>
        </w:trPr>
        <w:tc>
          <w:tcPr>
            <w:tcW w:w="4820" w:type="dxa"/>
          </w:tcPr>
          <w:p w14:paraId="5B36C15C" w14:textId="77777777" w:rsidR="00E7003E" w:rsidRDefault="00E7003E" w:rsidP="00103045">
            <w:pPr>
              <w:pStyle w:val="TableParagraph"/>
              <w:ind w:right="481"/>
              <w:rPr>
                <w:sz w:val="20"/>
              </w:rPr>
            </w:pPr>
          </w:p>
          <w:p w14:paraId="5EA4C7C1" w14:textId="77777777" w:rsidR="00E7003E" w:rsidRDefault="00E7003E" w:rsidP="00103045">
            <w:pPr>
              <w:pStyle w:val="TableParagraph"/>
              <w:ind w:right="481"/>
              <w:rPr>
                <w:sz w:val="20"/>
              </w:rPr>
            </w:pPr>
            <w:r>
              <w:rPr>
                <w:sz w:val="20"/>
              </w:rPr>
              <w:t>Банковские</w:t>
            </w:r>
            <w:r w:rsidRPr="004B2A2C">
              <w:rPr>
                <w:sz w:val="20"/>
              </w:rPr>
              <w:t xml:space="preserve"> реквизиты:</w:t>
            </w:r>
          </w:p>
          <w:p w14:paraId="72900F14" w14:textId="77777777" w:rsidR="00E7003E" w:rsidRPr="004B2A2C" w:rsidRDefault="00E7003E" w:rsidP="00103045">
            <w:pPr>
              <w:pStyle w:val="TableParagraph"/>
              <w:ind w:right="481"/>
              <w:rPr>
                <w:sz w:val="20"/>
              </w:rPr>
            </w:pPr>
            <w:r>
              <w:rPr>
                <w:sz w:val="20"/>
              </w:rPr>
              <w:t xml:space="preserve">Дорофеев Александр Юрьевич, под процедуру </w:t>
            </w:r>
            <w:r w:rsidRPr="002955EC">
              <w:rPr>
                <w:sz w:val="20"/>
              </w:rPr>
              <w:t>Павлова Светлана Константиновна</w:t>
            </w:r>
          </w:p>
          <w:p w14:paraId="1B9F558C" w14:textId="77777777" w:rsidR="00E7003E" w:rsidRPr="004B2A2C" w:rsidRDefault="00E7003E" w:rsidP="00103045">
            <w:pPr>
              <w:pStyle w:val="TableParagraph"/>
              <w:ind w:right="481"/>
              <w:rPr>
                <w:sz w:val="20"/>
              </w:rPr>
            </w:pPr>
            <w:r w:rsidRPr="004B2A2C">
              <w:rPr>
                <w:sz w:val="20"/>
              </w:rPr>
              <w:t xml:space="preserve">Счет: </w:t>
            </w:r>
            <w:r w:rsidRPr="002955EC">
              <w:rPr>
                <w:sz w:val="20"/>
              </w:rPr>
              <w:t>40817810050223954649</w:t>
            </w:r>
          </w:p>
          <w:p w14:paraId="4AA1A943" w14:textId="77777777" w:rsidR="00E7003E" w:rsidRPr="002955EC" w:rsidRDefault="00E7003E" w:rsidP="00103045">
            <w:pPr>
              <w:rPr>
                <w:sz w:val="20"/>
              </w:rPr>
            </w:pPr>
            <w:r w:rsidRPr="002955EC">
              <w:rPr>
                <w:sz w:val="20"/>
              </w:rPr>
              <w:t>ФИЛИАЛ "ЦЕНТРАЛЬНЫЙ" ПАО "СОВКОМБАНК"</w:t>
            </w:r>
          </w:p>
          <w:p w14:paraId="36E73B2B" w14:textId="77777777" w:rsidR="00E7003E" w:rsidRPr="002955EC" w:rsidRDefault="00E7003E" w:rsidP="00103045">
            <w:pPr>
              <w:rPr>
                <w:sz w:val="20"/>
              </w:rPr>
            </w:pPr>
            <w:r w:rsidRPr="002955EC">
              <w:rPr>
                <w:sz w:val="20"/>
              </w:rPr>
              <w:t>633011, РОССИЙСКАЯ ФЕДЕРАЦИЯ, НОВОСИБИРСКАЯ ОБЛ,</w:t>
            </w:r>
          </w:p>
          <w:p w14:paraId="5FD5B391" w14:textId="77777777" w:rsidR="00E7003E" w:rsidRPr="002955EC" w:rsidRDefault="00E7003E" w:rsidP="00103045">
            <w:pPr>
              <w:rPr>
                <w:sz w:val="20"/>
              </w:rPr>
            </w:pPr>
            <w:r w:rsidRPr="002955EC">
              <w:rPr>
                <w:sz w:val="20"/>
              </w:rPr>
              <w:t>БЕРДСК Г, ПОПОВА УЛ, 11 Телефон: 8-800-100-00-06</w:t>
            </w:r>
          </w:p>
          <w:p w14:paraId="24569E70" w14:textId="77777777" w:rsidR="00E7003E" w:rsidRPr="002955EC" w:rsidRDefault="00E7003E" w:rsidP="00103045">
            <w:pPr>
              <w:rPr>
                <w:sz w:val="20"/>
              </w:rPr>
            </w:pPr>
            <w:r w:rsidRPr="002955EC">
              <w:rPr>
                <w:sz w:val="20"/>
              </w:rPr>
              <w:t>БИК 045004763 ИНН 4401116480 ОГРН 1144400000425</w:t>
            </w:r>
          </w:p>
          <w:p w14:paraId="2A090395" w14:textId="77777777" w:rsidR="00E7003E" w:rsidRPr="002955EC" w:rsidRDefault="00E7003E" w:rsidP="00103045">
            <w:pPr>
              <w:rPr>
                <w:sz w:val="20"/>
              </w:rPr>
            </w:pPr>
            <w:proofErr w:type="spellStart"/>
            <w:r w:rsidRPr="002955EC">
              <w:rPr>
                <w:sz w:val="20"/>
              </w:rPr>
              <w:t>Корр</w:t>
            </w:r>
            <w:proofErr w:type="spellEnd"/>
            <w:r w:rsidRPr="002955EC">
              <w:rPr>
                <w:sz w:val="20"/>
              </w:rPr>
              <w:t>/счет 30101810150040000763</w:t>
            </w:r>
          </w:p>
          <w:p w14:paraId="36DB3D40" w14:textId="77777777" w:rsidR="00E7003E" w:rsidRDefault="00E7003E" w:rsidP="00103045">
            <w:pPr>
              <w:pStyle w:val="TableParagraph"/>
              <w:ind w:right="481"/>
              <w:rPr>
                <w:sz w:val="20"/>
              </w:rPr>
            </w:pPr>
            <w:r w:rsidRPr="002955EC">
              <w:rPr>
                <w:sz w:val="20"/>
              </w:rPr>
              <w:t>КПП 544543001</w:t>
            </w:r>
          </w:p>
        </w:tc>
        <w:tc>
          <w:tcPr>
            <w:tcW w:w="4578" w:type="dxa"/>
          </w:tcPr>
          <w:p w14:paraId="13C99D17" w14:textId="77777777" w:rsidR="00E7003E" w:rsidRPr="00E7003E" w:rsidRDefault="00E7003E" w:rsidP="00103045">
            <w:pPr>
              <w:pStyle w:val="TableParagraph"/>
              <w:ind w:left="0"/>
              <w:rPr>
                <w:sz w:val="20"/>
              </w:rPr>
            </w:pPr>
          </w:p>
        </w:tc>
      </w:tr>
      <w:tr w:rsidR="00E7003E" w14:paraId="74A12CEB" w14:textId="77777777" w:rsidTr="00902EFD">
        <w:trPr>
          <w:trHeight w:val="1129"/>
        </w:trPr>
        <w:tc>
          <w:tcPr>
            <w:tcW w:w="4820" w:type="dxa"/>
          </w:tcPr>
          <w:p w14:paraId="5B0B0F8F" w14:textId="77777777" w:rsidR="00E7003E" w:rsidRDefault="00E7003E" w:rsidP="00103045">
            <w:pPr>
              <w:pStyle w:val="TableParagraph"/>
              <w:ind w:right="481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 w:rsidRPr="004B2A2C">
              <w:rPr>
                <w:sz w:val="20"/>
              </w:rPr>
              <w:t xml:space="preserve"> </w:t>
            </w:r>
            <w:r>
              <w:rPr>
                <w:sz w:val="20"/>
              </w:rPr>
              <w:t>управляющий</w:t>
            </w:r>
            <w:r w:rsidRPr="004B2A2C">
              <w:rPr>
                <w:sz w:val="20"/>
              </w:rPr>
              <w:t xml:space="preserve"> </w:t>
            </w:r>
            <w:r w:rsidRPr="002955EC">
              <w:rPr>
                <w:sz w:val="20"/>
              </w:rPr>
              <w:t>Павлов</w:t>
            </w:r>
            <w:r>
              <w:rPr>
                <w:sz w:val="20"/>
              </w:rPr>
              <w:t>ой</w:t>
            </w:r>
            <w:r w:rsidRPr="002955EC">
              <w:rPr>
                <w:sz w:val="20"/>
              </w:rPr>
              <w:t xml:space="preserve"> Светлан</w:t>
            </w:r>
            <w:r>
              <w:rPr>
                <w:sz w:val="20"/>
              </w:rPr>
              <w:t>ы</w:t>
            </w:r>
            <w:r w:rsidRPr="002955EC">
              <w:rPr>
                <w:sz w:val="20"/>
              </w:rPr>
              <w:t xml:space="preserve"> Константиновн</w:t>
            </w:r>
            <w:r>
              <w:rPr>
                <w:sz w:val="20"/>
              </w:rPr>
              <w:t>ы</w:t>
            </w:r>
          </w:p>
          <w:p w14:paraId="5260BE29" w14:textId="77777777" w:rsidR="00E7003E" w:rsidRDefault="00E7003E" w:rsidP="00103045">
            <w:pPr>
              <w:pStyle w:val="TableParagraph"/>
              <w:ind w:right="481"/>
              <w:rPr>
                <w:sz w:val="20"/>
              </w:rPr>
            </w:pPr>
          </w:p>
          <w:p w14:paraId="646C033C" w14:textId="77777777" w:rsidR="00E7003E" w:rsidRDefault="00E7003E" w:rsidP="00103045">
            <w:pPr>
              <w:pStyle w:val="TableParagraph"/>
              <w:ind w:right="481"/>
              <w:rPr>
                <w:sz w:val="20"/>
              </w:rPr>
            </w:pPr>
            <w:r>
              <w:rPr>
                <w:sz w:val="20"/>
              </w:rPr>
              <w:t>_________________ А.Ю. Дорофеев</w:t>
            </w:r>
          </w:p>
        </w:tc>
        <w:tc>
          <w:tcPr>
            <w:tcW w:w="4578" w:type="dxa"/>
          </w:tcPr>
          <w:p w14:paraId="1EC4F48F" w14:textId="77777777" w:rsidR="00E7003E" w:rsidRDefault="00E7003E" w:rsidP="00103045">
            <w:pPr>
              <w:pStyle w:val="TableParagraph"/>
              <w:ind w:left="0"/>
              <w:jc w:val="right"/>
              <w:rPr>
                <w:sz w:val="18"/>
              </w:rPr>
            </w:pPr>
          </w:p>
          <w:p w14:paraId="04E6CAAD" w14:textId="77777777" w:rsidR="00E7003E" w:rsidRDefault="00E7003E" w:rsidP="00103045">
            <w:pPr>
              <w:pStyle w:val="TableParagraph"/>
              <w:ind w:left="0"/>
              <w:jc w:val="right"/>
              <w:rPr>
                <w:sz w:val="18"/>
              </w:rPr>
            </w:pPr>
          </w:p>
          <w:p w14:paraId="24F9EF38" w14:textId="77777777" w:rsidR="00E7003E" w:rsidRDefault="00E7003E" w:rsidP="00103045">
            <w:pPr>
              <w:pStyle w:val="TableParagraph"/>
              <w:ind w:left="0"/>
              <w:jc w:val="right"/>
              <w:rPr>
                <w:sz w:val="18"/>
              </w:rPr>
            </w:pPr>
          </w:p>
          <w:p w14:paraId="235AFCCE" w14:textId="77777777" w:rsidR="00E7003E" w:rsidRPr="003B5098" w:rsidRDefault="00E7003E" w:rsidP="00103045">
            <w:pPr>
              <w:pStyle w:val="TableParagraph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18"/>
              </w:rPr>
              <w:t>________________________</w:t>
            </w:r>
          </w:p>
        </w:tc>
      </w:tr>
    </w:tbl>
    <w:p w14:paraId="278FCE42" w14:textId="77777777" w:rsidR="00E7003E" w:rsidRDefault="00E7003E" w:rsidP="00E7003E">
      <w:pPr>
        <w:tabs>
          <w:tab w:val="left" w:pos="1557"/>
          <w:tab w:val="left" w:pos="7860"/>
        </w:tabs>
        <w:ind w:right="278"/>
      </w:pPr>
    </w:p>
    <w:p w14:paraId="3DAF9F4A" w14:textId="77777777" w:rsidR="00E7003E" w:rsidRDefault="00E7003E" w:rsidP="00E7003E">
      <w:pPr>
        <w:tabs>
          <w:tab w:val="left" w:pos="1557"/>
          <w:tab w:val="left" w:pos="7860"/>
        </w:tabs>
        <w:ind w:right="278"/>
      </w:pPr>
    </w:p>
    <w:p w14:paraId="39C4463E" w14:textId="77777777" w:rsidR="00E7003E" w:rsidRDefault="00E7003E" w:rsidP="00E7003E">
      <w:pPr>
        <w:tabs>
          <w:tab w:val="left" w:pos="1557"/>
          <w:tab w:val="left" w:pos="7860"/>
        </w:tabs>
        <w:ind w:right="278"/>
      </w:pPr>
    </w:p>
    <w:p w14:paraId="345E7877" w14:textId="77777777" w:rsidR="00E7003E" w:rsidRDefault="00E7003E" w:rsidP="00E7003E">
      <w:pPr>
        <w:tabs>
          <w:tab w:val="left" w:pos="1557"/>
          <w:tab w:val="left" w:pos="7860"/>
        </w:tabs>
        <w:ind w:right="278"/>
      </w:pPr>
    </w:p>
    <w:p w14:paraId="6455B8DA" w14:textId="77777777" w:rsidR="00E7003E" w:rsidRDefault="00E7003E" w:rsidP="00E7003E">
      <w:pPr>
        <w:tabs>
          <w:tab w:val="left" w:pos="1557"/>
          <w:tab w:val="left" w:pos="7860"/>
        </w:tabs>
        <w:ind w:right="278"/>
      </w:pPr>
    </w:p>
    <w:p w14:paraId="17CDCDAA" w14:textId="77777777" w:rsidR="00E7003E" w:rsidRDefault="00E7003E" w:rsidP="00E7003E">
      <w:pPr>
        <w:tabs>
          <w:tab w:val="left" w:pos="1557"/>
          <w:tab w:val="left" w:pos="7860"/>
        </w:tabs>
        <w:ind w:right="278"/>
      </w:pPr>
    </w:p>
    <w:p w14:paraId="37AAD0CC" w14:textId="77777777" w:rsidR="00E7003E" w:rsidRDefault="00E7003E" w:rsidP="00E7003E">
      <w:pPr>
        <w:tabs>
          <w:tab w:val="left" w:pos="1557"/>
          <w:tab w:val="left" w:pos="7860"/>
        </w:tabs>
        <w:ind w:right="278"/>
      </w:pPr>
    </w:p>
    <w:p w14:paraId="696D0EA4" w14:textId="77777777" w:rsidR="00E7003E" w:rsidRDefault="00E7003E" w:rsidP="00E7003E">
      <w:pPr>
        <w:tabs>
          <w:tab w:val="left" w:pos="1557"/>
          <w:tab w:val="left" w:pos="7860"/>
        </w:tabs>
        <w:ind w:right="278"/>
      </w:pPr>
    </w:p>
    <w:p w14:paraId="45828762" w14:textId="77777777" w:rsidR="00E7003E" w:rsidRDefault="00E7003E" w:rsidP="00E7003E">
      <w:pPr>
        <w:tabs>
          <w:tab w:val="left" w:pos="1557"/>
          <w:tab w:val="left" w:pos="7860"/>
        </w:tabs>
        <w:ind w:right="278"/>
      </w:pPr>
    </w:p>
    <w:p w14:paraId="346D86CB" w14:textId="77777777" w:rsidR="00E7003E" w:rsidRDefault="00E7003E" w:rsidP="00E7003E">
      <w:pPr>
        <w:tabs>
          <w:tab w:val="left" w:pos="1557"/>
          <w:tab w:val="left" w:pos="7860"/>
        </w:tabs>
        <w:ind w:right="278"/>
      </w:pPr>
    </w:p>
    <w:p w14:paraId="64566690" w14:textId="77777777" w:rsidR="00E7003E" w:rsidRDefault="00E7003E" w:rsidP="00E7003E">
      <w:pPr>
        <w:tabs>
          <w:tab w:val="left" w:pos="1557"/>
          <w:tab w:val="left" w:pos="7860"/>
        </w:tabs>
        <w:ind w:right="278"/>
      </w:pPr>
    </w:p>
    <w:p w14:paraId="3EA22F1E" w14:textId="77777777" w:rsidR="00E7003E" w:rsidRDefault="00E7003E" w:rsidP="00E7003E">
      <w:pPr>
        <w:tabs>
          <w:tab w:val="left" w:pos="1557"/>
          <w:tab w:val="left" w:pos="7860"/>
        </w:tabs>
        <w:ind w:right="278"/>
      </w:pPr>
    </w:p>
    <w:p w14:paraId="7B206AE7" w14:textId="77777777" w:rsidR="00E7003E" w:rsidRDefault="00E7003E" w:rsidP="00E7003E">
      <w:pPr>
        <w:tabs>
          <w:tab w:val="left" w:pos="1557"/>
          <w:tab w:val="left" w:pos="7860"/>
        </w:tabs>
        <w:ind w:right="278"/>
      </w:pPr>
    </w:p>
    <w:p w14:paraId="3CB82052" w14:textId="77777777" w:rsidR="00E7003E" w:rsidRDefault="00E7003E" w:rsidP="00E7003E">
      <w:pPr>
        <w:tabs>
          <w:tab w:val="left" w:pos="1557"/>
          <w:tab w:val="left" w:pos="7860"/>
        </w:tabs>
        <w:ind w:right="278"/>
      </w:pPr>
    </w:p>
    <w:p w14:paraId="2A1CEF80" w14:textId="77777777" w:rsidR="00E7003E" w:rsidRDefault="00E7003E" w:rsidP="00E7003E">
      <w:pPr>
        <w:tabs>
          <w:tab w:val="left" w:pos="1557"/>
          <w:tab w:val="left" w:pos="7860"/>
        </w:tabs>
        <w:ind w:right="278"/>
      </w:pPr>
    </w:p>
    <w:p w14:paraId="70CD5BAD" w14:textId="77777777" w:rsidR="00E7003E" w:rsidRDefault="00E7003E" w:rsidP="00E7003E">
      <w:pPr>
        <w:tabs>
          <w:tab w:val="left" w:pos="1557"/>
          <w:tab w:val="left" w:pos="7860"/>
        </w:tabs>
        <w:ind w:right="278"/>
      </w:pPr>
    </w:p>
    <w:p w14:paraId="51EECEEB" w14:textId="77777777" w:rsidR="00E7003E" w:rsidRDefault="00E7003E" w:rsidP="00E7003E">
      <w:pPr>
        <w:tabs>
          <w:tab w:val="left" w:pos="1557"/>
          <w:tab w:val="left" w:pos="7860"/>
        </w:tabs>
        <w:ind w:right="278"/>
      </w:pPr>
    </w:p>
    <w:p w14:paraId="71F77C2D" w14:textId="77777777" w:rsidR="00E7003E" w:rsidRDefault="00E7003E" w:rsidP="00E7003E">
      <w:pPr>
        <w:tabs>
          <w:tab w:val="left" w:pos="1557"/>
          <w:tab w:val="left" w:pos="7860"/>
        </w:tabs>
        <w:ind w:right="278"/>
      </w:pPr>
    </w:p>
    <w:sectPr w:rsidR="00E7003E"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9686" w14:textId="77777777" w:rsidR="00F70CE5" w:rsidRDefault="00F70CE5" w:rsidP="00C82892">
      <w:r>
        <w:separator/>
      </w:r>
    </w:p>
  </w:endnote>
  <w:endnote w:type="continuationSeparator" w:id="0">
    <w:p w14:paraId="10B2EE99" w14:textId="77777777" w:rsidR="00F70CE5" w:rsidRDefault="00F70CE5" w:rsidP="00C8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97D9E" w14:textId="77777777" w:rsidR="00F70CE5" w:rsidRDefault="00F70CE5" w:rsidP="00C82892">
      <w:r>
        <w:separator/>
      </w:r>
    </w:p>
  </w:footnote>
  <w:footnote w:type="continuationSeparator" w:id="0">
    <w:p w14:paraId="018AA780" w14:textId="77777777" w:rsidR="00F70CE5" w:rsidRDefault="00F70CE5" w:rsidP="00C82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34D5" w14:textId="3E0BA2EB" w:rsidR="00C82892" w:rsidRPr="00C82892" w:rsidRDefault="00C82892" w:rsidP="00C82892">
    <w:pPr>
      <w:pStyle w:val="a5"/>
      <w:jc w:val="right"/>
      <w:rPr>
        <w:color w:val="A6A6A6" w:themeColor="background1" w:themeShade="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3B84" w14:textId="77777777" w:rsidR="00E7003E" w:rsidRPr="00C82892" w:rsidRDefault="00E7003E" w:rsidP="00C82892">
    <w:pPr>
      <w:pStyle w:val="a5"/>
      <w:jc w:val="right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8BA"/>
    <w:multiLevelType w:val="hybridMultilevel"/>
    <w:tmpl w:val="EB3609AA"/>
    <w:lvl w:ilvl="0" w:tplc="1636778A">
      <w:numFmt w:val="bullet"/>
      <w:lvlText w:val="-"/>
      <w:lvlJc w:val="left"/>
      <w:pPr>
        <w:ind w:left="14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708B100">
      <w:numFmt w:val="bullet"/>
      <w:lvlText w:val="•"/>
      <w:lvlJc w:val="left"/>
      <w:pPr>
        <w:ind w:left="1104" w:hanging="128"/>
      </w:pPr>
      <w:rPr>
        <w:rFonts w:hint="default"/>
        <w:lang w:val="ru-RU" w:eastAsia="en-US" w:bidi="ar-SA"/>
      </w:rPr>
    </w:lvl>
    <w:lvl w:ilvl="2" w:tplc="EFCC1D6A">
      <w:numFmt w:val="bullet"/>
      <w:lvlText w:val="•"/>
      <w:lvlJc w:val="left"/>
      <w:pPr>
        <w:ind w:left="2068" w:hanging="128"/>
      </w:pPr>
      <w:rPr>
        <w:rFonts w:hint="default"/>
        <w:lang w:val="ru-RU" w:eastAsia="en-US" w:bidi="ar-SA"/>
      </w:rPr>
    </w:lvl>
    <w:lvl w:ilvl="3" w:tplc="C122E586">
      <w:numFmt w:val="bullet"/>
      <w:lvlText w:val="•"/>
      <w:lvlJc w:val="left"/>
      <w:pPr>
        <w:ind w:left="3032" w:hanging="128"/>
      </w:pPr>
      <w:rPr>
        <w:rFonts w:hint="default"/>
        <w:lang w:val="ru-RU" w:eastAsia="en-US" w:bidi="ar-SA"/>
      </w:rPr>
    </w:lvl>
    <w:lvl w:ilvl="4" w:tplc="ECFC0378">
      <w:numFmt w:val="bullet"/>
      <w:lvlText w:val="•"/>
      <w:lvlJc w:val="left"/>
      <w:pPr>
        <w:ind w:left="3996" w:hanging="128"/>
      </w:pPr>
      <w:rPr>
        <w:rFonts w:hint="default"/>
        <w:lang w:val="ru-RU" w:eastAsia="en-US" w:bidi="ar-SA"/>
      </w:rPr>
    </w:lvl>
    <w:lvl w:ilvl="5" w:tplc="90D6C5F0">
      <w:numFmt w:val="bullet"/>
      <w:lvlText w:val="•"/>
      <w:lvlJc w:val="left"/>
      <w:pPr>
        <w:ind w:left="4960" w:hanging="128"/>
      </w:pPr>
      <w:rPr>
        <w:rFonts w:hint="default"/>
        <w:lang w:val="ru-RU" w:eastAsia="en-US" w:bidi="ar-SA"/>
      </w:rPr>
    </w:lvl>
    <w:lvl w:ilvl="6" w:tplc="30386216">
      <w:numFmt w:val="bullet"/>
      <w:lvlText w:val="•"/>
      <w:lvlJc w:val="left"/>
      <w:pPr>
        <w:ind w:left="5924" w:hanging="128"/>
      </w:pPr>
      <w:rPr>
        <w:rFonts w:hint="default"/>
        <w:lang w:val="ru-RU" w:eastAsia="en-US" w:bidi="ar-SA"/>
      </w:rPr>
    </w:lvl>
    <w:lvl w:ilvl="7" w:tplc="485426A8">
      <w:numFmt w:val="bullet"/>
      <w:lvlText w:val="•"/>
      <w:lvlJc w:val="left"/>
      <w:pPr>
        <w:ind w:left="6888" w:hanging="128"/>
      </w:pPr>
      <w:rPr>
        <w:rFonts w:hint="default"/>
        <w:lang w:val="ru-RU" w:eastAsia="en-US" w:bidi="ar-SA"/>
      </w:rPr>
    </w:lvl>
    <w:lvl w:ilvl="8" w:tplc="6CB619D8">
      <w:numFmt w:val="bullet"/>
      <w:lvlText w:val="•"/>
      <w:lvlJc w:val="left"/>
      <w:pPr>
        <w:ind w:left="7853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48507178"/>
    <w:multiLevelType w:val="multilevel"/>
    <w:tmpl w:val="B9C08440"/>
    <w:lvl w:ilvl="0">
      <w:start w:val="1"/>
      <w:numFmt w:val="decimal"/>
      <w:lvlText w:val="%1."/>
      <w:lvlJc w:val="left"/>
      <w:pPr>
        <w:ind w:left="4271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280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1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7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3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634"/>
      </w:pPr>
      <w:rPr>
        <w:rFonts w:hint="default"/>
        <w:lang w:val="ru-RU" w:eastAsia="en-US" w:bidi="ar-SA"/>
      </w:rPr>
    </w:lvl>
  </w:abstractNum>
  <w:abstractNum w:abstractNumId="2" w15:restartNumberingAfterBreak="0">
    <w:nsid w:val="6BDA56A2"/>
    <w:multiLevelType w:val="multilevel"/>
    <w:tmpl w:val="7A603A82"/>
    <w:lvl w:ilvl="0">
      <w:start w:val="1"/>
      <w:numFmt w:val="decimal"/>
      <w:lvlText w:val="%1"/>
      <w:lvlJc w:val="left"/>
      <w:pPr>
        <w:ind w:left="1237" w:hanging="387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3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8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2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387"/>
      </w:pPr>
      <w:rPr>
        <w:rFonts w:hint="default"/>
        <w:lang w:val="ru-RU" w:eastAsia="en-US" w:bidi="ar-SA"/>
      </w:rPr>
    </w:lvl>
  </w:abstractNum>
  <w:abstractNum w:abstractNumId="3" w15:restartNumberingAfterBreak="0">
    <w:nsid w:val="74E36C73"/>
    <w:multiLevelType w:val="hybridMultilevel"/>
    <w:tmpl w:val="B28E9050"/>
    <w:lvl w:ilvl="0" w:tplc="F12A89CA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F803A04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2C60EAC6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701441F2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6A84C828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4A2CF808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EF66AD56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6ED69B88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21924F78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num w:numId="1" w16cid:durableId="668217308">
    <w:abstractNumId w:val="3"/>
  </w:num>
  <w:num w:numId="2" w16cid:durableId="955065516">
    <w:abstractNumId w:val="0"/>
  </w:num>
  <w:num w:numId="3" w16cid:durableId="1430201539">
    <w:abstractNumId w:val="2"/>
  </w:num>
  <w:num w:numId="4" w16cid:durableId="1117720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4372"/>
    <w:rsid w:val="003B5098"/>
    <w:rsid w:val="003F6A61"/>
    <w:rsid w:val="00441E66"/>
    <w:rsid w:val="004A073A"/>
    <w:rsid w:val="004B2A2C"/>
    <w:rsid w:val="0050221F"/>
    <w:rsid w:val="00566192"/>
    <w:rsid w:val="005F7BA9"/>
    <w:rsid w:val="006115C4"/>
    <w:rsid w:val="006436FB"/>
    <w:rsid w:val="006F6E0C"/>
    <w:rsid w:val="00783FC1"/>
    <w:rsid w:val="007C3FBB"/>
    <w:rsid w:val="00874681"/>
    <w:rsid w:val="00902EFD"/>
    <w:rsid w:val="009F5CA4"/>
    <w:rsid w:val="00BE7E21"/>
    <w:rsid w:val="00C0058A"/>
    <w:rsid w:val="00C1150D"/>
    <w:rsid w:val="00C82892"/>
    <w:rsid w:val="00CA587F"/>
    <w:rsid w:val="00CD1F41"/>
    <w:rsid w:val="00CF3FEA"/>
    <w:rsid w:val="00D04372"/>
    <w:rsid w:val="00D85C11"/>
    <w:rsid w:val="00E44B95"/>
    <w:rsid w:val="00E7003E"/>
    <w:rsid w:val="00EC5445"/>
    <w:rsid w:val="00F24C2B"/>
    <w:rsid w:val="00F70CE5"/>
    <w:rsid w:val="00FC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B048"/>
  <w15:docId w15:val="{9F860346-3169-438A-8B5C-140D32B2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50" w:lineRule="exact"/>
      <w:ind w:left="569" w:hanging="347"/>
      <w:jc w:val="both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B9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38"/>
    </w:pPr>
  </w:style>
  <w:style w:type="paragraph" w:styleId="a5">
    <w:name w:val="header"/>
    <w:basedOn w:val="a"/>
    <w:link w:val="a6"/>
    <w:unhideWhenUsed/>
    <w:rsid w:val="00C828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8289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828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2892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44B95"/>
    <w:rPr>
      <w:rFonts w:eastAsiaTheme="majorEastAsia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 TORGI</dc:creator>
  <cp:lastModifiedBy>Александр Дорофеев</cp:lastModifiedBy>
  <cp:revision>12</cp:revision>
  <cp:lastPrinted>2025-11-14T10:46:00Z</cp:lastPrinted>
  <dcterms:created xsi:type="dcterms:W3CDTF">2025-09-26T12:51:00Z</dcterms:created>
  <dcterms:modified xsi:type="dcterms:W3CDTF">2026-06-04T07:40:00Z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2025-09-26T00:00:00Z</vt:filetime>
  </property>
  <property fmtid="{D5CDD505-2E9C-101B-9397-08002B2CF9AE}" pid="5" name="Producer">
    <vt:lpwstr>3-Heights(TM) PDF Security Shell 4.8.25.2 (http://www.pdf-tools.com)</vt:lpwstr>
  </property>
</Properties>
</file>