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07839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1D40EFF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F426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28CB5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5F7BABFF" w14:textId="77777777" w:rsidR="00EC480D" w:rsidRDefault="00EC480D" w:rsidP="00C412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bCs/>
          <w:sz w:val="24"/>
          <w:szCs w:val="24"/>
          <w:lang w:eastAsia="ru-RU"/>
        </w:rPr>
      </w:pPr>
    </w:p>
    <w:p w14:paraId="5C08AA55" w14:textId="1E38B9BC" w:rsidR="00DC029B" w:rsidRPr="0062290E" w:rsidRDefault="004A07AD" w:rsidP="00C412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4A07AD">
        <w:rPr>
          <w:b/>
          <w:bCs/>
          <w:sz w:val="24"/>
          <w:szCs w:val="24"/>
          <w:lang w:eastAsia="ru-RU"/>
        </w:rPr>
        <w:t>Маурин</w:t>
      </w:r>
      <w:r>
        <w:rPr>
          <w:b/>
          <w:bCs/>
          <w:sz w:val="24"/>
          <w:szCs w:val="24"/>
          <w:lang w:eastAsia="ru-RU"/>
        </w:rPr>
        <w:t>а</w:t>
      </w:r>
      <w:proofErr w:type="spellEnd"/>
      <w:r w:rsidRPr="004A07AD">
        <w:rPr>
          <w:b/>
          <w:bCs/>
          <w:sz w:val="24"/>
          <w:szCs w:val="24"/>
          <w:lang w:eastAsia="ru-RU"/>
        </w:rPr>
        <w:t xml:space="preserve"> Ольг</w:t>
      </w:r>
      <w:r>
        <w:rPr>
          <w:b/>
          <w:bCs/>
          <w:sz w:val="24"/>
          <w:szCs w:val="24"/>
          <w:lang w:eastAsia="ru-RU"/>
        </w:rPr>
        <w:t>а</w:t>
      </w:r>
      <w:r w:rsidRPr="004A07AD">
        <w:rPr>
          <w:b/>
          <w:bCs/>
          <w:sz w:val="24"/>
          <w:szCs w:val="24"/>
          <w:lang w:eastAsia="ru-RU"/>
        </w:rPr>
        <w:t xml:space="preserve"> Александровн</w:t>
      </w:r>
      <w:r>
        <w:rPr>
          <w:b/>
          <w:bCs/>
          <w:sz w:val="24"/>
          <w:szCs w:val="24"/>
          <w:lang w:eastAsia="ru-RU"/>
        </w:rPr>
        <w:t>а</w:t>
      </w:r>
      <w:r w:rsidRPr="004A07AD">
        <w:rPr>
          <w:b/>
          <w:bCs/>
          <w:sz w:val="24"/>
          <w:szCs w:val="24"/>
          <w:lang w:eastAsia="ru-RU"/>
        </w:rPr>
        <w:t xml:space="preserve"> </w:t>
      </w:r>
      <w:r w:rsidRPr="004A07AD">
        <w:rPr>
          <w:sz w:val="24"/>
          <w:szCs w:val="24"/>
          <w:lang w:eastAsia="ru-RU"/>
        </w:rPr>
        <w:t>(ИНН 590418136135, СНИЛС 071-419-550 52, 10.04.1978 г.р., место рождения - г. Пермь, адрес регистрации: Пермский край, г. Пермь, ул. 1-я Красноармейская, д. 56а, кв. 31)</w:t>
      </w:r>
      <w:r w:rsidR="00A57BAE" w:rsidRPr="004A07AD">
        <w:rPr>
          <w:color w:val="000000"/>
          <w:sz w:val="24"/>
          <w:szCs w:val="24"/>
          <w:shd w:val="clear" w:color="FFFFFF" w:fill="FFFFFF"/>
          <w:lang w:eastAsia="ru-RU"/>
        </w:rPr>
        <w:t xml:space="preserve">, в лице финансового управляющего </w:t>
      </w:r>
      <w:proofErr w:type="spellStart"/>
      <w:r w:rsidR="006757DA" w:rsidRPr="006757DA">
        <w:rPr>
          <w:color w:val="000000"/>
          <w:sz w:val="24"/>
          <w:szCs w:val="24"/>
          <w:shd w:val="clear" w:color="FFFFFF" w:fill="FFFFFF"/>
          <w:lang w:eastAsia="ru-RU"/>
        </w:rPr>
        <w:t>Асадуллин</w:t>
      </w:r>
      <w:r w:rsidR="006757DA">
        <w:rPr>
          <w:color w:val="000000"/>
          <w:sz w:val="24"/>
          <w:szCs w:val="24"/>
          <w:shd w:val="clear" w:color="FFFFFF" w:fill="FFFFFF"/>
          <w:lang w:eastAsia="ru-RU"/>
        </w:rPr>
        <w:t>ой</w:t>
      </w:r>
      <w:proofErr w:type="spellEnd"/>
      <w:r w:rsidR="006757DA" w:rsidRPr="006757DA">
        <w:rPr>
          <w:color w:val="000000"/>
          <w:sz w:val="24"/>
          <w:szCs w:val="24"/>
          <w:shd w:val="clear" w:color="FFFFFF" w:fill="FFFFFF"/>
          <w:lang w:eastAsia="ru-RU"/>
        </w:rPr>
        <w:t xml:space="preserve"> Эльз</w:t>
      </w:r>
      <w:r w:rsidR="006757DA">
        <w:rPr>
          <w:color w:val="000000"/>
          <w:sz w:val="24"/>
          <w:szCs w:val="24"/>
          <w:shd w:val="clear" w:color="FFFFFF" w:fill="FFFFFF"/>
          <w:lang w:eastAsia="ru-RU"/>
        </w:rPr>
        <w:t>ы</w:t>
      </w:r>
      <w:r w:rsidR="006757DA" w:rsidRPr="006757DA">
        <w:rPr>
          <w:color w:val="000000"/>
          <w:sz w:val="24"/>
          <w:szCs w:val="24"/>
          <w:shd w:val="clear" w:color="FFFFFF" w:fill="FFFFFF"/>
          <w:lang w:eastAsia="ru-RU"/>
        </w:rPr>
        <w:t xml:space="preserve"> Ильдаровн</w:t>
      </w:r>
      <w:r w:rsidR="006757DA">
        <w:rPr>
          <w:color w:val="000000"/>
          <w:sz w:val="24"/>
          <w:szCs w:val="24"/>
          <w:shd w:val="clear" w:color="FFFFFF" w:fill="FFFFFF"/>
          <w:lang w:eastAsia="ru-RU"/>
        </w:rPr>
        <w:t>ы</w:t>
      </w:r>
      <w:bookmarkStart w:id="0" w:name="_GoBack"/>
      <w:bookmarkEnd w:id="0"/>
      <w:r w:rsidR="00A57BAE" w:rsidRPr="004A07AD">
        <w:rPr>
          <w:color w:val="000000"/>
          <w:sz w:val="24"/>
          <w:szCs w:val="24"/>
          <w:shd w:val="clear" w:color="FFFFFF" w:fill="FFFFFF"/>
          <w:lang w:eastAsia="ru-RU"/>
        </w:rPr>
        <w:t>, действующей на основании</w:t>
      </w:r>
      <w:r w:rsidR="00A57BAE" w:rsidRPr="00E10790">
        <w:rPr>
          <w:color w:val="000000"/>
          <w:sz w:val="24"/>
          <w:szCs w:val="24"/>
          <w:shd w:val="clear" w:color="FFFFFF" w:fill="FFFFFF"/>
          <w:lang w:eastAsia="ru-RU"/>
        </w:rPr>
        <w:t xml:space="preserve"> решения </w:t>
      </w:r>
      <w:r w:rsidRPr="004A07AD">
        <w:rPr>
          <w:sz w:val="24"/>
          <w:szCs w:val="24"/>
          <w:lang w:eastAsia="ru-RU"/>
        </w:rPr>
        <w:t>Арбитражного суда Пермского края от 03.02.2025 г. по делу № А50-27631/2024</w:t>
      </w:r>
      <w:r w:rsidR="006757DA">
        <w:rPr>
          <w:sz w:val="24"/>
          <w:szCs w:val="24"/>
          <w:lang w:eastAsia="ru-RU"/>
        </w:rPr>
        <w:t xml:space="preserve">, Определения </w:t>
      </w:r>
      <w:r w:rsidR="006757DA" w:rsidRPr="006757DA">
        <w:rPr>
          <w:sz w:val="24"/>
          <w:szCs w:val="24"/>
          <w:lang w:eastAsia="ru-RU"/>
        </w:rPr>
        <w:t>Арбитражного суда Пермского края от 29.05.2026 г. (рез. часть) по делу № А50-27631/2024</w:t>
      </w:r>
      <w:r w:rsidR="00A57BAE" w:rsidRPr="00E10790">
        <w:rPr>
          <w:color w:val="000000"/>
          <w:sz w:val="24"/>
          <w:szCs w:val="24"/>
          <w:shd w:val="clear" w:color="FFFFFF" w:fill="FFFFFF"/>
          <w:lang w:eastAsia="ru-RU"/>
        </w:rPr>
        <w:t>, именуе</w:t>
      </w:r>
      <w:r>
        <w:rPr>
          <w:color w:val="000000"/>
          <w:sz w:val="24"/>
          <w:szCs w:val="24"/>
          <w:shd w:val="clear" w:color="FFFFFF" w:fill="FFFFFF"/>
          <w:lang w:eastAsia="ru-RU"/>
        </w:rPr>
        <w:t>мая</w:t>
      </w:r>
      <w:r w:rsidR="00A57BAE" w:rsidRPr="00E10790">
        <w:rPr>
          <w:color w:val="000000"/>
          <w:sz w:val="24"/>
          <w:szCs w:val="24"/>
          <w:lang w:eastAsia="ru-RU"/>
        </w:rPr>
        <w:t xml:space="preserve"> в дальнейшем «Продавец»,</w:t>
      </w:r>
      <w:r w:rsidR="00DC029B" w:rsidRPr="004022BF">
        <w:rPr>
          <w:sz w:val="24"/>
          <w:szCs w:val="24"/>
        </w:rPr>
        <w:t xml:space="preserve"> с одной стороны</w:t>
      </w:r>
      <w:r w:rsidR="00DC029B" w:rsidRPr="004022BF">
        <w:rPr>
          <w:color w:val="000000"/>
          <w:sz w:val="24"/>
          <w:szCs w:val="24"/>
          <w:lang w:eastAsia="ru-RU"/>
        </w:rPr>
        <w:t xml:space="preserve">, и </w:t>
      </w:r>
      <w:r w:rsidR="00DC029B" w:rsidRPr="004022BF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7B57F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DEA9D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CB4EA6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392952A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59715B60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CCB5A1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504C6452" w14:textId="36EA45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</w:t>
      </w:r>
      <w:r w:rsidR="008332BC" w:rsidRPr="008332BC">
        <w:rPr>
          <w:color w:val="000000"/>
          <w:sz w:val="24"/>
          <w:szCs w:val="24"/>
          <w:lang w:eastAsia="ru-RU"/>
        </w:rPr>
        <w:t>Покупатель уведомлен о том</w:t>
      </w:r>
      <w:r w:rsidR="00411EBD">
        <w:rPr>
          <w:color w:val="000000"/>
          <w:sz w:val="24"/>
          <w:szCs w:val="24"/>
          <w:lang w:eastAsia="ru-RU"/>
        </w:rPr>
        <w:t>,</w:t>
      </w:r>
      <w:r w:rsidR="008332BC" w:rsidRPr="008332BC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B185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E6394D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0D521AB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1D83FD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016E98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091378" w14:textId="7E9FCB85" w:rsidR="00800CB9" w:rsidRPr="004A07AD" w:rsidRDefault="00DC029B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</w:t>
      </w:r>
      <w:r w:rsidR="00BB4BBF">
        <w:rPr>
          <w:color w:val="000000"/>
          <w:sz w:val="24"/>
          <w:szCs w:val="24"/>
          <w:lang w:eastAsia="ru-RU"/>
        </w:rPr>
        <w:t xml:space="preserve">ва по следующим реквизитам: </w:t>
      </w:r>
      <w:r w:rsidR="00800CB9" w:rsidRPr="00800CB9">
        <w:rPr>
          <w:color w:val="000000"/>
          <w:sz w:val="24"/>
          <w:szCs w:val="24"/>
          <w:lang w:eastAsia="ru-RU"/>
        </w:rPr>
        <w:t xml:space="preserve">получатель: </w:t>
      </w:r>
      <w:proofErr w:type="spellStart"/>
      <w:r w:rsidR="004A07AD" w:rsidRPr="004A07AD">
        <w:rPr>
          <w:b/>
          <w:bCs/>
          <w:sz w:val="24"/>
          <w:szCs w:val="24"/>
          <w:lang w:eastAsia="ru-RU"/>
        </w:rPr>
        <w:t>Маурина</w:t>
      </w:r>
      <w:proofErr w:type="spellEnd"/>
      <w:r w:rsidR="004A07AD" w:rsidRPr="004A07AD">
        <w:rPr>
          <w:b/>
          <w:bCs/>
          <w:sz w:val="24"/>
          <w:szCs w:val="24"/>
          <w:lang w:eastAsia="ru-RU"/>
        </w:rPr>
        <w:t xml:space="preserve"> Ольга Александровна </w:t>
      </w:r>
      <w:r w:rsidR="004A07AD" w:rsidRPr="004A07AD">
        <w:rPr>
          <w:sz w:val="24"/>
          <w:szCs w:val="24"/>
          <w:lang w:eastAsia="ru-RU"/>
        </w:rPr>
        <w:t>ИНН 590418136135, р/с 40817810920863135968 в Калининградское отделение № 8626 ПАО Сбербанк к/с 30101810100000000634 БИК 042748634</w:t>
      </w:r>
      <w:r w:rsidR="00800CB9" w:rsidRPr="004A07AD">
        <w:rPr>
          <w:color w:val="000000"/>
          <w:sz w:val="24"/>
          <w:szCs w:val="24"/>
          <w:lang w:eastAsia="ru-RU"/>
        </w:rPr>
        <w:t>.</w:t>
      </w:r>
    </w:p>
    <w:p w14:paraId="58EC2F90" w14:textId="77777777" w:rsidR="009B6A72" w:rsidRPr="00844823" w:rsidRDefault="009B6A72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color w:val="000000"/>
          <w:sz w:val="24"/>
          <w:szCs w:val="24"/>
          <w:lang w:eastAsia="ru-RU"/>
        </w:rPr>
      </w:pPr>
    </w:p>
    <w:p w14:paraId="193CA403" w14:textId="549E533D" w:rsidR="00DC029B" w:rsidRPr="0062290E" w:rsidRDefault="00DC029B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66CB7D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D47B1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836239" w14:textId="49A185FF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9B6A72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05BED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1A070C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313FA6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7944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75496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324449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167DF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8FE7C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00BEE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5A777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24A6518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B929E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5.3. Все разногласия, возникающие из данного договора </w:t>
      </w:r>
      <w:proofErr w:type="gramStart"/>
      <w:r w:rsidRPr="0062290E">
        <w:rPr>
          <w:color w:val="000000"/>
          <w:sz w:val="24"/>
          <w:szCs w:val="24"/>
          <w:lang w:eastAsia="ru-RU"/>
        </w:rPr>
        <w:t>Стороны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62DD5B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0FD37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D40A2E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3B553E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3C79A5" w14:paraId="609F7B92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B52BDE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60CCDA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3C79A5" w14:paraId="47ECC18C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26EC96" w14:textId="0261647B" w:rsidR="003C79A5" w:rsidRDefault="004A07AD" w:rsidP="00B67FC5">
            <w:pPr>
              <w:shd w:val="clear" w:color="FFFFFF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proofErr w:type="spellStart"/>
            <w:r w:rsidRPr="004A07AD">
              <w:rPr>
                <w:b/>
                <w:bCs/>
                <w:sz w:val="24"/>
                <w:szCs w:val="24"/>
                <w:lang w:eastAsia="ru-RU"/>
              </w:rPr>
              <w:t>Маурин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4A07AD">
              <w:rPr>
                <w:b/>
                <w:bCs/>
                <w:sz w:val="24"/>
                <w:szCs w:val="24"/>
                <w:lang w:eastAsia="ru-RU"/>
              </w:rPr>
              <w:t xml:space="preserve"> Ольг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r w:rsidRPr="004A07AD">
              <w:rPr>
                <w:b/>
                <w:bCs/>
                <w:sz w:val="24"/>
                <w:szCs w:val="24"/>
                <w:lang w:eastAsia="ru-RU"/>
              </w:rPr>
              <w:t xml:space="preserve"> Александровн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r w:rsidRPr="004A07AD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A07AD">
              <w:rPr>
                <w:sz w:val="24"/>
                <w:szCs w:val="24"/>
                <w:lang w:eastAsia="ru-RU"/>
              </w:rPr>
              <w:t>(ИНН 590418136135, СНИЛС 071-419-550 52, 10.04.1978 г.р., место рождения - г. Пермь, адрес регистрации: Пермский край, г. Пермь, ул. 1-я Красноармейская, д. 56а, кв. 31)</w:t>
            </w:r>
          </w:p>
          <w:p w14:paraId="7E3DD09B" w14:textId="1BD9062A" w:rsidR="00E10790" w:rsidRDefault="00E10790" w:rsidP="00B67FC5">
            <w:pPr>
              <w:shd w:val="clear" w:color="FFFFFF" w:fill="FFFFFF"/>
              <w:rPr>
                <w:szCs w:val="24"/>
                <w:shd w:val="clear" w:color="FFFFFF" w:fill="FFFFFF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Получатель счета: </w:t>
            </w:r>
            <w:proofErr w:type="spellStart"/>
            <w:r w:rsidR="004A07AD" w:rsidRPr="004A07AD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Маурина</w:t>
            </w:r>
            <w:proofErr w:type="spellEnd"/>
            <w:r w:rsidR="004A07AD" w:rsidRPr="004A07AD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 Ольга Александровна ИНН 590418136135, р/с 40817810920863135968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78C36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79A5" w14:paraId="27A71D7B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C9F91D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F66C4E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5FFED02B" w14:textId="1B62464C" w:rsidR="003C79A5" w:rsidRDefault="006757DA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  <w:r w:rsidRPr="006757DA">
              <w:rPr>
                <w:color w:val="000000"/>
                <w:shd w:val="clear" w:color="FFFFFF" w:fill="FFFFFF"/>
                <w:lang w:eastAsia="ru-RU"/>
              </w:rPr>
              <w:t>Асадуллина Эльза Ильдаровна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4F05D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0060B76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2F2620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33652EA" w14:textId="77777777" w:rsidR="00A57BAE" w:rsidRDefault="00A57BAE" w:rsidP="00A57B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CE062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726EBC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30DF2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CEEBB0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D89FB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174A1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5257C9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CE02679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</w:t>
      </w:r>
      <w:proofErr w:type="gramEnd"/>
      <w:r w:rsidR="00DC029B" w:rsidRPr="0062290E">
        <w:rPr>
          <w:color w:val="000000"/>
          <w:sz w:val="22"/>
          <w:szCs w:val="22"/>
          <w:lang w:eastAsia="ru-RU"/>
        </w:rPr>
        <w:t>___» ______ 20___ г.</w:t>
      </w:r>
    </w:p>
    <w:p w14:paraId="0E30ADC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C875925" w14:textId="4E69836F" w:rsidR="00DC029B" w:rsidRPr="0062290E" w:rsidRDefault="006757D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4A07AD">
        <w:rPr>
          <w:b/>
          <w:bCs/>
          <w:sz w:val="24"/>
          <w:szCs w:val="24"/>
          <w:lang w:eastAsia="ru-RU"/>
        </w:rPr>
        <w:t>Маурин</w:t>
      </w:r>
      <w:r>
        <w:rPr>
          <w:b/>
          <w:bCs/>
          <w:sz w:val="24"/>
          <w:szCs w:val="24"/>
          <w:lang w:eastAsia="ru-RU"/>
        </w:rPr>
        <w:t>а</w:t>
      </w:r>
      <w:proofErr w:type="spellEnd"/>
      <w:r w:rsidRPr="004A07AD">
        <w:rPr>
          <w:b/>
          <w:bCs/>
          <w:sz w:val="24"/>
          <w:szCs w:val="24"/>
          <w:lang w:eastAsia="ru-RU"/>
        </w:rPr>
        <w:t xml:space="preserve"> Ольг</w:t>
      </w:r>
      <w:r>
        <w:rPr>
          <w:b/>
          <w:bCs/>
          <w:sz w:val="24"/>
          <w:szCs w:val="24"/>
          <w:lang w:eastAsia="ru-RU"/>
        </w:rPr>
        <w:t>а</w:t>
      </w:r>
      <w:r w:rsidRPr="004A07AD">
        <w:rPr>
          <w:b/>
          <w:bCs/>
          <w:sz w:val="24"/>
          <w:szCs w:val="24"/>
          <w:lang w:eastAsia="ru-RU"/>
        </w:rPr>
        <w:t xml:space="preserve"> Александровн</w:t>
      </w:r>
      <w:r>
        <w:rPr>
          <w:b/>
          <w:bCs/>
          <w:sz w:val="24"/>
          <w:szCs w:val="24"/>
          <w:lang w:eastAsia="ru-RU"/>
        </w:rPr>
        <w:t>а</w:t>
      </w:r>
      <w:r w:rsidRPr="004A07AD">
        <w:rPr>
          <w:b/>
          <w:bCs/>
          <w:sz w:val="24"/>
          <w:szCs w:val="24"/>
          <w:lang w:eastAsia="ru-RU"/>
        </w:rPr>
        <w:t xml:space="preserve"> </w:t>
      </w:r>
      <w:r w:rsidRPr="004A07AD">
        <w:rPr>
          <w:sz w:val="24"/>
          <w:szCs w:val="24"/>
          <w:lang w:eastAsia="ru-RU"/>
        </w:rPr>
        <w:t>(ИНН 590418136135, СНИЛС 071-419-550 52, 10.04.1978 г.р., место рождения - г. Пермь, адрес регистрации: Пермский край, г. Пермь, ул. 1-я Красноармейская, д. 56а, кв. 31)</w:t>
      </w:r>
      <w:r w:rsidRPr="004A07AD">
        <w:rPr>
          <w:color w:val="000000"/>
          <w:sz w:val="24"/>
          <w:szCs w:val="24"/>
          <w:shd w:val="clear" w:color="FFFFFF" w:fill="FFFFFF"/>
          <w:lang w:eastAsia="ru-RU"/>
        </w:rPr>
        <w:t xml:space="preserve">, в лице финансового управляющего </w:t>
      </w:r>
      <w:proofErr w:type="spellStart"/>
      <w:r w:rsidRPr="006757DA">
        <w:rPr>
          <w:color w:val="000000"/>
          <w:sz w:val="24"/>
          <w:szCs w:val="24"/>
          <w:shd w:val="clear" w:color="FFFFFF" w:fill="FFFFFF"/>
          <w:lang w:eastAsia="ru-RU"/>
        </w:rPr>
        <w:t>Асадуллин</w:t>
      </w:r>
      <w:r>
        <w:rPr>
          <w:color w:val="000000"/>
          <w:sz w:val="24"/>
          <w:szCs w:val="24"/>
          <w:shd w:val="clear" w:color="FFFFFF" w:fill="FFFFFF"/>
          <w:lang w:eastAsia="ru-RU"/>
        </w:rPr>
        <w:t>ой</w:t>
      </w:r>
      <w:proofErr w:type="spellEnd"/>
      <w:r w:rsidRPr="006757DA">
        <w:rPr>
          <w:color w:val="000000"/>
          <w:sz w:val="24"/>
          <w:szCs w:val="24"/>
          <w:shd w:val="clear" w:color="FFFFFF" w:fill="FFFFFF"/>
          <w:lang w:eastAsia="ru-RU"/>
        </w:rPr>
        <w:t xml:space="preserve"> Эльз</w:t>
      </w:r>
      <w:r>
        <w:rPr>
          <w:color w:val="000000"/>
          <w:sz w:val="24"/>
          <w:szCs w:val="24"/>
          <w:shd w:val="clear" w:color="FFFFFF" w:fill="FFFFFF"/>
          <w:lang w:eastAsia="ru-RU"/>
        </w:rPr>
        <w:t>ы</w:t>
      </w:r>
      <w:r w:rsidRPr="006757DA">
        <w:rPr>
          <w:color w:val="000000"/>
          <w:sz w:val="24"/>
          <w:szCs w:val="24"/>
          <w:shd w:val="clear" w:color="FFFFFF" w:fill="FFFFFF"/>
          <w:lang w:eastAsia="ru-RU"/>
        </w:rPr>
        <w:t xml:space="preserve"> Ильдаровн</w:t>
      </w:r>
      <w:r>
        <w:rPr>
          <w:color w:val="000000"/>
          <w:sz w:val="24"/>
          <w:szCs w:val="24"/>
          <w:shd w:val="clear" w:color="FFFFFF" w:fill="FFFFFF"/>
          <w:lang w:eastAsia="ru-RU"/>
        </w:rPr>
        <w:t>ы</w:t>
      </w:r>
      <w:r w:rsidRPr="004A07AD">
        <w:rPr>
          <w:color w:val="000000"/>
          <w:sz w:val="24"/>
          <w:szCs w:val="24"/>
          <w:shd w:val="clear" w:color="FFFFFF" w:fill="FFFFFF"/>
          <w:lang w:eastAsia="ru-RU"/>
        </w:rPr>
        <w:t>, действующей на основании</w:t>
      </w:r>
      <w:r w:rsidRPr="00E10790">
        <w:rPr>
          <w:color w:val="000000"/>
          <w:sz w:val="24"/>
          <w:szCs w:val="24"/>
          <w:shd w:val="clear" w:color="FFFFFF" w:fill="FFFFFF"/>
          <w:lang w:eastAsia="ru-RU"/>
        </w:rPr>
        <w:t xml:space="preserve"> решения </w:t>
      </w:r>
      <w:r w:rsidRPr="004A07AD">
        <w:rPr>
          <w:sz w:val="24"/>
          <w:szCs w:val="24"/>
          <w:lang w:eastAsia="ru-RU"/>
        </w:rPr>
        <w:t>Арбитражного суда Пермского края от 03.02.2025 г. по делу № А50-27631/2024</w:t>
      </w:r>
      <w:r>
        <w:rPr>
          <w:sz w:val="24"/>
          <w:szCs w:val="24"/>
          <w:lang w:eastAsia="ru-RU"/>
        </w:rPr>
        <w:t xml:space="preserve">, Определения </w:t>
      </w:r>
      <w:r w:rsidRPr="006757DA">
        <w:rPr>
          <w:sz w:val="24"/>
          <w:szCs w:val="24"/>
          <w:lang w:eastAsia="ru-RU"/>
        </w:rPr>
        <w:t>Арбитражного суда Пермского края от 29.05.2026 г. (рез. часть) по делу № А50-27631/2024</w:t>
      </w:r>
      <w:r w:rsidRPr="00E10790">
        <w:rPr>
          <w:color w:val="000000"/>
          <w:sz w:val="24"/>
          <w:szCs w:val="24"/>
          <w:shd w:val="clear" w:color="FFFFFF" w:fill="FFFFFF"/>
          <w:lang w:eastAsia="ru-RU"/>
        </w:rPr>
        <w:t>, именуе</w:t>
      </w:r>
      <w:r>
        <w:rPr>
          <w:color w:val="000000"/>
          <w:sz w:val="24"/>
          <w:szCs w:val="24"/>
          <w:shd w:val="clear" w:color="FFFFFF" w:fill="FFFFFF"/>
          <w:lang w:eastAsia="ru-RU"/>
        </w:rPr>
        <w:t>мая</w:t>
      </w:r>
      <w:r w:rsidRPr="00E10790">
        <w:rPr>
          <w:color w:val="000000"/>
          <w:sz w:val="24"/>
          <w:szCs w:val="24"/>
          <w:lang w:eastAsia="ru-RU"/>
        </w:rPr>
        <w:t xml:space="preserve"> в дальнейшем «Продавец»,</w:t>
      </w:r>
      <w:r w:rsidRPr="004022BF">
        <w:rPr>
          <w:sz w:val="24"/>
          <w:szCs w:val="24"/>
        </w:rPr>
        <w:t xml:space="preserve"> с одной стороны</w:t>
      </w:r>
      <w:r w:rsidRPr="004022BF">
        <w:rPr>
          <w:color w:val="000000"/>
          <w:sz w:val="24"/>
          <w:szCs w:val="24"/>
          <w:lang w:eastAsia="ru-RU"/>
        </w:rPr>
        <w:t>, и</w:t>
      </w:r>
      <w:r w:rsidR="00DC029B" w:rsidRPr="001D6079">
        <w:rPr>
          <w:sz w:val="24"/>
          <w:szCs w:val="24"/>
          <w:u w:val="single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D72768">
        <w:rPr>
          <w:color w:val="000000"/>
          <w:sz w:val="24"/>
          <w:szCs w:val="24"/>
          <w:lang w:eastAsia="ru-RU"/>
        </w:rPr>
        <w:t>2026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6F73E6E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C6F60D3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7E25E2F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24421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ACA7D7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53D358D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83C0F7B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6757DA" w14:paraId="0CC74758" w14:textId="77777777" w:rsidTr="00C57A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6E7DBC" w14:textId="77777777" w:rsidR="006757DA" w:rsidRDefault="006757DA" w:rsidP="00C57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DA5A4F" w14:textId="77777777" w:rsidR="006757DA" w:rsidRDefault="006757DA" w:rsidP="00C57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6757DA" w14:paraId="67EFE47D" w14:textId="77777777" w:rsidTr="00C57A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08A8C0" w14:textId="77777777" w:rsidR="006757DA" w:rsidRDefault="006757DA" w:rsidP="00C57A77">
            <w:pPr>
              <w:shd w:val="clear" w:color="FFFFFF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proofErr w:type="spellStart"/>
            <w:r w:rsidRPr="004A07AD">
              <w:rPr>
                <w:b/>
                <w:bCs/>
                <w:sz w:val="24"/>
                <w:szCs w:val="24"/>
                <w:lang w:eastAsia="ru-RU"/>
              </w:rPr>
              <w:t>Маурин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4A07AD">
              <w:rPr>
                <w:b/>
                <w:bCs/>
                <w:sz w:val="24"/>
                <w:szCs w:val="24"/>
                <w:lang w:eastAsia="ru-RU"/>
              </w:rPr>
              <w:t xml:space="preserve"> Ольг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r w:rsidRPr="004A07AD">
              <w:rPr>
                <w:b/>
                <w:bCs/>
                <w:sz w:val="24"/>
                <w:szCs w:val="24"/>
                <w:lang w:eastAsia="ru-RU"/>
              </w:rPr>
              <w:t xml:space="preserve"> Александровн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r w:rsidRPr="004A07AD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A07AD">
              <w:rPr>
                <w:sz w:val="24"/>
                <w:szCs w:val="24"/>
                <w:lang w:eastAsia="ru-RU"/>
              </w:rPr>
              <w:t>(ИНН 590418136135, СНИЛС 071-419-550 52, 10.04.1978 г.р., место рождения - г. Пермь, адрес регистрации: Пермский край, г. Пермь, ул. 1-я Красноармейская, д. 56а, кв. 31)</w:t>
            </w:r>
          </w:p>
          <w:p w14:paraId="6B3EA6EA" w14:textId="77777777" w:rsidR="006757DA" w:rsidRDefault="006757DA" w:rsidP="00C57A77">
            <w:pPr>
              <w:shd w:val="clear" w:color="FFFFFF" w:fill="FFFFFF"/>
              <w:rPr>
                <w:szCs w:val="24"/>
                <w:shd w:val="clear" w:color="FFFFFF" w:fill="FFFFFF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Получатель счета: </w:t>
            </w:r>
            <w:proofErr w:type="spellStart"/>
            <w:r w:rsidRPr="004A07AD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Маурина</w:t>
            </w:r>
            <w:proofErr w:type="spellEnd"/>
            <w:r w:rsidRPr="004A07AD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 Ольга Александровна ИНН 590418136135, р/с 40817810920863135968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963EB1" w14:textId="77777777" w:rsidR="006757DA" w:rsidRDefault="006757DA" w:rsidP="00C57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757DA" w14:paraId="5537759F" w14:textId="77777777" w:rsidTr="00C57A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1D8798" w14:textId="77777777" w:rsidR="006757DA" w:rsidRDefault="006757DA" w:rsidP="00C57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7CE7B98B" w14:textId="77777777" w:rsidR="006757DA" w:rsidRDefault="006757DA" w:rsidP="00C57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60C5F5EA" w14:textId="77777777" w:rsidR="006757DA" w:rsidRDefault="006757DA" w:rsidP="00C57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  <w:r w:rsidRPr="006757DA">
              <w:rPr>
                <w:color w:val="000000"/>
                <w:shd w:val="clear" w:color="FFFFFF" w:fill="FFFFFF"/>
                <w:lang w:eastAsia="ru-RU"/>
              </w:rPr>
              <w:t>Асадуллина Эльза Ильдаровна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780BEB" w14:textId="77777777" w:rsidR="006757DA" w:rsidRDefault="006757DA" w:rsidP="00C57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96DFE28" w14:textId="77777777" w:rsidR="006757DA" w:rsidRDefault="006757DA" w:rsidP="00C57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BBBF875" w14:textId="77777777" w:rsidR="006757DA" w:rsidRDefault="006757DA" w:rsidP="00C57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19646FF9" w14:textId="6988A50C" w:rsidR="00C66A35" w:rsidRPr="00DC029B" w:rsidRDefault="00C66A35" w:rsidP="00C721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916D8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98D34" w14:textId="77777777" w:rsidR="00417369" w:rsidRDefault="00417369">
      <w:r>
        <w:separator/>
      </w:r>
    </w:p>
  </w:endnote>
  <w:endnote w:type="continuationSeparator" w:id="0">
    <w:p w14:paraId="6744767A" w14:textId="77777777" w:rsidR="00417369" w:rsidRDefault="0041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82D3B" w14:textId="77777777" w:rsidR="00417369" w:rsidRDefault="00417369">
      <w:r>
        <w:separator/>
      </w:r>
    </w:p>
  </w:footnote>
  <w:footnote w:type="continuationSeparator" w:id="0">
    <w:p w14:paraId="6112539D" w14:textId="77777777" w:rsidR="00417369" w:rsidRDefault="00417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97052"/>
    <w:rsid w:val="000F5DC9"/>
    <w:rsid w:val="00182281"/>
    <w:rsid w:val="001B61A1"/>
    <w:rsid w:val="001D6079"/>
    <w:rsid w:val="001F5A8F"/>
    <w:rsid w:val="0020354D"/>
    <w:rsid w:val="002606E3"/>
    <w:rsid w:val="00304621"/>
    <w:rsid w:val="003C79A5"/>
    <w:rsid w:val="004022BF"/>
    <w:rsid w:val="004046A5"/>
    <w:rsid w:val="00411EBD"/>
    <w:rsid w:val="00417369"/>
    <w:rsid w:val="00447077"/>
    <w:rsid w:val="004A07AD"/>
    <w:rsid w:val="004A5D45"/>
    <w:rsid w:val="005071C9"/>
    <w:rsid w:val="00522BD3"/>
    <w:rsid w:val="0056171B"/>
    <w:rsid w:val="005738E7"/>
    <w:rsid w:val="00586A2B"/>
    <w:rsid w:val="005B1811"/>
    <w:rsid w:val="006144F9"/>
    <w:rsid w:val="0062290E"/>
    <w:rsid w:val="006757DA"/>
    <w:rsid w:val="006F6D62"/>
    <w:rsid w:val="00702ADB"/>
    <w:rsid w:val="0072229F"/>
    <w:rsid w:val="00730728"/>
    <w:rsid w:val="007441D1"/>
    <w:rsid w:val="00793776"/>
    <w:rsid w:val="00797B16"/>
    <w:rsid w:val="007C68EE"/>
    <w:rsid w:val="007D0D08"/>
    <w:rsid w:val="007D7A35"/>
    <w:rsid w:val="00800CB9"/>
    <w:rsid w:val="00813D2D"/>
    <w:rsid w:val="008332BC"/>
    <w:rsid w:val="00843B39"/>
    <w:rsid w:val="00844823"/>
    <w:rsid w:val="008F2926"/>
    <w:rsid w:val="0090611D"/>
    <w:rsid w:val="00916D83"/>
    <w:rsid w:val="00934E6C"/>
    <w:rsid w:val="00944B52"/>
    <w:rsid w:val="009B6A72"/>
    <w:rsid w:val="009F498D"/>
    <w:rsid w:val="009F6709"/>
    <w:rsid w:val="00A457C5"/>
    <w:rsid w:val="00A57BAE"/>
    <w:rsid w:val="00AC44E9"/>
    <w:rsid w:val="00AD7642"/>
    <w:rsid w:val="00B01009"/>
    <w:rsid w:val="00B9594E"/>
    <w:rsid w:val="00BA60C2"/>
    <w:rsid w:val="00BB4BBF"/>
    <w:rsid w:val="00BE4D1C"/>
    <w:rsid w:val="00BF66A1"/>
    <w:rsid w:val="00C41205"/>
    <w:rsid w:val="00C66A35"/>
    <w:rsid w:val="00C72110"/>
    <w:rsid w:val="00C83846"/>
    <w:rsid w:val="00CC75D8"/>
    <w:rsid w:val="00CD4692"/>
    <w:rsid w:val="00CE452F"/>
    <w:rsid w:val="00CE71E3"/>
    <w:rsid w:val="00D72768"/>
    <w:rsid w:val="00DA0033"/>
    <w:rsid w:val="00DB69EB"/>
    <w:rsid w:val="00DC029B"/>
    <w:rsid w:val="00E10790"/>
    <w:rsid w:val="00E717FB"/>
    <w:rsid w:val="00EC480D"/>
    <w:rsid w:val="00EE7EC2"/>
    <w:rsid w:val="00F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B55D"/>
  <w15:docId w15:val="{29C89AEB-2AC0-44F1-94E1-725CA187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959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16D8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16D8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16D8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16D8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16D8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16D8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16D8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16D8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16D8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D8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16D8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16D8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16D8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16D8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16D8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16D8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16D8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16D8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16D83"/>
  </w:style>
  <w:style w:type="paragraph" w:styleId="a4">
    <w:name w:val="Title"/>
    <w:basedOn w:val="a"/>
    <w:next w:val="a"/>
    <w:link w:val="a5"/>
    <w:uiPriority w:val="10"/>
    <w:qFormat/>
    <w:rsid w:val="00916D8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16D8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16D8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16D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16D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16D8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16D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16D83"/>
    <w:rPr>
      <w:i/>
    </w:rPr>
  </w:style>
  <w:style w:type="paragraph" w:styleId="aa">
    <w:name w:val="header"/>
    <w:basedOn w:val="a"/>
    <w:link w:val="ab"/>
    <w:uiPriority w:val="99"/>
    <w:unhideWhenUsed/>
    <w:rsid w:val="00916D83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6D83"/>
  </w:style>
  <w:style w:type="paragraph" w:styleId="ac">
    <w:name w:val="footer"/>
    <w:basedOn w:val="a"/>
    <w:link w:val="ad"/>
    <w:uiPriority w:val="99"/>
    <w:unhideWhenUsed/>
    <w:rsid w:val="00916D83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16D83"/>
  </w:style>
  <w:style w:type="paragraph" w:styleId="ae">
    <w:name w:val="caption"/>
    <w:basedOn w:val="a"/>
    <w:next w:val="a"/>
    <w:uiPriority w:val="35"/>
    <w:semiHidden/>
    <w:unhideWhenUsed/>
    <w:qFormat/>
    <w:rsid w:val="00916D8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916D83"/>
  </w:style>
  <w:style w:type="table" w:customStyle="1" w:styleId="TableGridLight">
    <w:name w:val="Table Grid Light"/>
    <w:basedOn w:val="a1"/>
    <w:uiPriority w:val="59"/>
    <w:rsid w:val="00916D8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16D8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16D8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16D8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16D8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16D8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16D8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16D8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16D8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16D8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16D8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16D8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16D8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16D8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16D8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16D8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16D8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16D8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16D8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16D8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16D83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16D83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16D83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16D83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16D83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16D83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16D8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16D8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16D83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16D83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16D83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16D83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16D83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16D83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16D8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916D83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916D83"/>
    <w:rPr>
      <w:sz w:val="18"/>
    </w:rPr>
  </w:style>
  <w:style w:type="character" w:styleId="af1">
    <w:name w:val="footnote reference"/>
    <w:basedOn w:val="a0"/>
    <w:uiPriority w:val="99"/>
    <w:unhideWhenUsed/>
    <w:rsid w:val="00916D83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16D83"/>
  </w:style>
  <w:style w:type="character" w:customStyle="1" w:styleId="af3">
    <w:name w:val="Текст концевой сноски Знак"/>
    <w:link w:val="af2"/>
    <w:uiPriority w:val="99"/>
    <w:rsid w:val="00916D83"/>
    <w:rPr>
      <w:sz w:val="20"/>
    </w:rPr>
  </w:style>
  <w:style w:type="character" w:styleId="af4">
    <w:name w:val="endnote reference"/>
    <w:basedOn w:val="a0"/>
    <w:uiPriority w:val="99"/>
    <w:semiHidden/>
    <w:unhideWhenUsed/>
    <w:rsid w:val="00916D8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16D83"/>
    <w:pPr>
      <w:spacing w:after="57"/>
    </w:pPr>
  </w:style>
  <w:style w:type="paragraph" w:styleId="23">
    <w:name w:val="toc 2"/>
    <w:basedOn w:val="a"/>
    <w:next w:val="a"/>
    <w:uiPriority w:val="39"/>
    <w:unhideWhenUsed/>
    <w:rsid w:val="00916D8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16D8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16D8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16D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16D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16D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16D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16D83"/>
    <w:pPr>
      <w:spacing w:after="57"/>
      <w:ind w:left="2268"/>
    </w:pPr>
  </w:style>
  <w:style w:type="paragraph" w:styleId="af5">
    <w:name w:val="TOC Heading"/>
    <w:uiPriority w:val="39"/>
    <w:unhideWhenUsed/>
    <w:rsid w:val="00916D83"/>
  </w:style>
  <w:style w:type="paragraph" w:styleId="af6">
    <w:name w:val="List Paragraph"/>
    <w:basedOn w:val="a"/>
    <w:uiPriority w:val="34"/>
    <w:qFormat/>
    <w:rsid w:val="00916D83"/>
    <w:pPr>
      <w:ind w:left="720"/>
      <w:contextualSpacing/>
    </w:pPr>
  </w:style>
  <w:style w:type="table" w:styleId="af7">
    <w:name w:val="Table Grid"/>
    <w:basedOn w:val="a1"/>
    <w:uiPriority w:val="59"/>
    <w:rsid w:val="00916D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916D83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93C53-99C9-41FB-8645-8690C8233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29</cp:revision>
  <dcterms:created xsi:type="dcterms:W3CDTF">2021-11-18T09:30:00Z</dcterms:created>
  <dcterms:modified xsi:type="dcterms:W3CDTF">2026-06-03T11:25:00Z</dcterms:modified>
</cp:coreProperties>
</file>