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DD781F" w:rsidRDefault="00670D7C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г.Новочеркасск</w:t>
      </w:r>
    </w:p>
    <w:p w:rsidR="000A27D1" w:rsidRDefault="00670D7C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30 апреля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670D7C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Бигаева Элен Грачевна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Полузеровой Елены Дмитриевны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Ростовской области от 16.09.2025 г. по делу № А53-28260/2025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 xml:space="preserve">, </w:t>
      </w:r>
      <w:proofErr w:type="gramStart"/>
      <w:r w:rsidR="007B18C5" w:rsidRPr="000A27D1">
        <w:rPr>
          <w:rFonts w:ascii="Times New Roman" w:hAnsi="Times New Roman"/>
        </w:rPr>
        <w:t>-</w:t>
      </w:r>
      <w:proofErr w:type="spellStart"/>
      <w:r w:rsidR="007B18C5" w:rsidRPr="000A27D1">
        <w:rPr>
          <w:rFonts w:ascii="Times New Roman" w:hAnsi="Times New Roman"/>
        </w:rPr>
        <w:t>а</w:t>
      </w:r>
      <w:proofErr w:type="gramEnd"/>
      <w:r w:rsidR="007B18C5" w:rsidRPr="000A27D1">
        <w:rPr>
          <w:rFonts w:ascii="Times New Roman" w:hAnsi="Times New Roman"/>
        </w:rPr>
        <w:t>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670D7C">
        <w:rPr>
          <w:rFonts w:ascii="Times New Roman" w:hAnsi="Times New Roman"/>
          <w:noProof/>
        </w:rPr>
        <w:t>Арбитражном суде Ростовской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670D7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Бигаева Элен Грачевна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70D7C">
              <w:rPr>
                <w:rFonts w:ascii="Times New Roman" w:hAnsi="Times New Roman"/>
                <w:noProof/>
                <w:sz w:val="20"/>
                <w:szCs w:val="20"/>
              </w:rPr>
              <w:t>27.06.1995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70D7C">
              <w:rPr>
                <w:rFonts w:ascii="Times New Roman" w:hAnsi="Times New Roman"/>
                <w:noProof/>
                <w:sz w:val="20"/>
                <w:szCs w:val="20"/>
              </w:rPr>
              <w:t>ст. Незлобная Георгиевского р-на Ставропольского края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70D7C">
              <w:rPr>
                <w:rFonts w:ascii="Times New Roman" w:hAnsi="Times New Roman"/>
                <w:noProof/>
                <w:sz w:val="20"/>
                <w:szCs w:val="20"/>
              </w:rPr>
              <w:t>156-964-744 22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70D7C">
              <w:rPr>
                <w:rFonts w:ascii="Times New Roman" w:hAnsi="Times New Roman"/>
                <w:noProof/>
                <w:sz w:val="20"/>
                <w:szCs w:val="20"/>
              </w:rPr>
              <w:t>262518764394</w:t>
            </w:r>
          </w:p>
          <w:p w:rsidR="007B18C5" w:rsidRPr="00AE3D0E" w:rsidRDefault="00670D7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346429, Ростовская область, г.Новочеркасск, ул.Атаманская, д.36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</w:t>
            </w:r>
            <w:r w:rsidR="00670D7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70D7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70D7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70D7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670D7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Бигаевой Элен Грачевны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70D7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Е.Д. Полузерова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670D7C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г.Новочеркасск</w:t>
      </w:r>
    </w:p>
    <w:p w:rsidR="00E506ED" w:rsidRDefault="00670D7C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30 апреля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670D7C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Бигаева Элен Грачевна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Полузеровой Елены Дмитриевны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Ростовской области от 16.09.2025 г. по делу № А53-28260/2025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 xml:space="preserve">, </w:t>
      </w:r>
      <w:proofErr w:type="gramStart"/>
      <w:r w:rsidR="007B18C5" w:rsidRPr="00E506ED">
        <w:rPr>
          <w:rFonts w:ascii="Times New Roman" w:hAnsi="Times New Roman"/>
        </w:rPr>
        <w:t>-</w:t>
      </w:r>
      <w:proofErr w:type="spellStart"/>
      <w:r w:rsidR="007B18C5" w:rsidRPr="00E506ED">
        <w:rPr>
          <w:rFonts w:ascii="Times New Roman" w:hAnsi="Times New Roman"/>
        </w:rPr>
        <w:t>а</w:t>
      </w:r>
      <w:proofErr w:type="gramEnd"/>
      <w:r w:rsidR="007B18C5" w:rsidRPr="00E506ED">
        <w:rPr>
          <w:rFonts w:ascii="Times New Roman" w:hAnsi="Times New Roman"/>
        </w:rPr>
        <w:t>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</w:t>
      </w:r>
      <w:proofErr w:type="gramStart"/>
      <w:r w:rsidRPr="00306107">
        <w:rPr>
          <w:rFonts w:ascii="Times New Roman" w:eastAsia="Times New Roman" w:hAnsi="Times New Roman"/>
          <w:lang w:eastAsia="ru-RU"/>
        </w:rPr>
        <w:t>по</w:t>
      </w:r>
      <w:proofErr w:type="gramEnd"/>
      <w:r w:rsidRPr="00306107">
        <w:rPr>
          <w:rFonts w:ascii="Times New Roman" w:eastAsia="Times New Roman" w:hAnsi="Times New Roman"/>
          <w:lang w:eastAsia="ru-RU"/>
        </w:rPr>
        <w:t xml:space="preserve">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670D7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Бигаева Элен Грачевна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70D7C">
              <w:rPr>
                <w:rFonts w:ascii="Times New Roman" w:hAnsi="Times New Roman"/>
                <w:noProof/>
                <w:sz w:val="20"/>
                <w:szCs w:val="20"/>
              </w:rPr>
              <w:t>27.06.1995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70D7C">
              <w:rPr>
                <w:rFonts w:ascii="Times New Roman" w:hAnsi="Times New Roman"/>
                <w:noProof/>
                <w:sz w:val="20"/>
                <w:szCs w:val="20"/>
              </w:rPr>
              <w:t>ст. Незлобная Георгиевского р-на Ставропольского края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70D7C">
              <w:rPr>
                <w:rFonts w:ascii="Times New Roman" w:hAnsi="Times New Roman"/>
                <w:noProof/>
                <w:sz w:val="20"/>
                <w:szCs w:val="20"/>
              </w:rPr>
              <w:t>156-964-744 22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70D7C">
              <w:rPr>
                <w:rFonts w:ascii="Times New Roman" w:hAnsi="Times New Roman"/>
                <w:noProof/>
                <w:sz w:val="20"/>
                <w:szCs w:val="20"/>
              </w:rPr>
              <w:t>262518764394</w:t>
            </w:r>
          </w:p>
          <w:p w:rsidR="007B18C5" w:rsidRPr="005A1E50" w:rsidRDefault="00670D7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346429, Ростовская область, г.Новочеркасск, ул.Атаманская, д.36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gramStart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70D7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70D7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70D7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670D7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670D7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Бигаевой Элен Грачевны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70D7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Е.Д. Полузерова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70D7C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AE4D99"/>
    <w:rsid w:val="00B73E04"/>
    <w:rsid w:val="00BB22F1"/>
    <w:rsid w:val="00C653A0"/>
    <w:rsid w:val="00C908F3"/>
    <w:rsid w:val="00C90ED7"/>
    <w:rsid w:val="00CE4B37"/>
    <w:rsid w:val="00D554D6"/>
    <w:rsid w:val="00DD781F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3</cp:revision>
  <cp:lastPrinted>2026-04-30T12:03:00Z</cp:lastPrinted>
  <dcterms:created xsi:type="dcterms:W3CDTF">2026-04-30T12:03:00Z</dcterms:created>
  <dcterms:modified xsi:type="dcterms:W3CDTF">2026-04-30T12:04:00Z</dcterms:modified>
</cp:coreProperties>
</file>