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B9" w:rsidRDefault="002C64B9">
      <w:pPr>
        <w:pStyle w:val="2"/>
        <w:rPr>
          <w:lang w:val="en"/>
        </w:rPr>
      </w:pPr>
      <w:bookmarkStart w:id="0" w:name="_GoBack"/>
      <w:bookmarkEnd w:id="0"/>
      <w:r>
        <w:rPr>
          <w:lang w:val="en"/>
        </w:rPr>
        <w:t>ДОГОВОР О ЗАДАТКЕ</w:t>
      </w:r>
    </w:p>
    <w:p w:rsidR="002C64B9" w:rsidRDefault="002C64B9">
      <w:pPr>
        <w:spacing w:after="240"/>
        <w:rPr>
          <w:lang w:val="en"/>
        </w:rPr>
      </w:pPr>
    </w:p>
    <w:p w:rsidR="002C64B9" w:rsidRPr="001C6547" w:rsidRDefault="002C64B9">
      <w:pPr>
        <w:pStyle w:val="a3"/>
        <w:divId w:val="1430616573"/>
        <w:rPr>
          <w:lang w:val="en"/>
        </w:rPr>
      </w:pPr>
      <w:r>
        <w:rPr>
          <w:lang w:val="en"/>
        </w:rPr>
        <w:t>(населенный пункт)</w:t>
      </w:r>
    </w:p>
    <w:p w:rsidR="002C64B9" w:rsidRDefault="002C64B9">
      <w:pPr>
        <w:jc w:val="right"/>
        <w:rPr>
          <w:lang w:val="en"/>
        </w:rPr>
      </w:pPr>
      <w:r>
        <w:rPr>
          <w:lang w:val="en"/>
        </w:rPr>
        <w:t>«___»____________г.</w:t>
      </w:r>
    </w:p>
    <w:p w:rsidR="002C64B9" w:rsidRDefault="002C64B9">
      <w:pPr>
        <w:spacing w:after="240"/>
        <w:rPr>
          <w:lang w:val="en"/>
        </w:rPr>
      </w:pPr>
    </w:p>
    <w:p w:rsidR="002C64B9" w:rsidRPr="001C6547" w:rsidRDefault="002C64B9">
      <w:pPr>
        <w:pStyle w:val="text-indent"/>
        <w:rPr>
          <w:lang w:val="en"/>
        </w:rPr>
      </w:pPr>
      <w:r>
        <w:rPr>
          <w:lang w:val="en"/>
        </w:rPr>
        <w:t xml:space="preserve">Финансовый управляющий Юрманова Оксана Сергеевна (ИНН 423083071467, ОГРН null, юридический адрес 652051, Кемеровская область, г. Юрга,, Линейная, 28Б) Кузьмин Константин Владимирович, именуемый в дальнейшем «Организатор торгов», действующий на основании решения Арбитражного Суда Кемеровской области по делу №А27-29219/2025 от 27.01.2026,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:rsidR="002C64B9" w:rsidRDefault="002C64B9">
      <w:pPr>
        <w:rPr>
          <w:lang w:val="en"/>
        </w:rPr>
      </w:pPr>
    </w:p>
    <w:p w:rsidR="002C64B9" w:rsidRDefault="002C64B9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1.1.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В соответствии с условиями настоящего Договора Заявитель для участия в торгах по продаже имущества Юрманова Оксана Сергеевна по лоту № __: ________________________ (далее по тексту – Предмет торгов), проводимых «__».______.___ г. на электронной торговой площадке </w:t>
            </w:r>
            <w:r w:rsidRPr="001C6547">
              <w:rPr>
                <w:u w:val="single"/>
              </w:rPr>
              <w:t>Арббитлот</w:t>
            </w:r>
            <w:r w:rsidRPr="001C6547">
              <w:t xml:space="preserve">, размещенной на сайте </w:t>
            </w:r>
            <w:r w:rsidRPr="001C6547">
              <w:rPr>
                <w:u w:val="single"/>
              </w:rPr>
              <w:t>https://torgi.arbbitlot.ru/</w:t>
            </w:r>
            <w:r w:rsidRPr="001C6547"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1.2.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1.3.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1.4.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1.5.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:rsidR="002C64B9" w:rsidRDefault="002C64B9">
      <w:pPr>
        <w:rPr>
          <w:lang w:val="en"/>
        </w:rPr>
      </w:pPr>
    </w:p>
    <w:p w:rsidR="002C64B9" w:rsidRDefault="002C64B9">
      <w:pPr>
        <w:pStyle w:val="3"/>
        <w:rPr>
          <w:lang w:val="en"/>
        </w:rPr>
      </w:pPr>
      <w:r>
        <w:rPr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2.1.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>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«Оплата задатка по лоту № ____».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2.2.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2.3.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</w:t>
            </w:r>
            <w:r w:rsidRPr="001C6547">
              <w:lastRenderedPageBreak/>
      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lastRenderedPageBreak/>
              <w:t>2.4.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:rsidR="002C64B9" w:rsidRDefault="002C64B9">
      <w:pPr>
        <w:rPr>
          <w:lang w:val="en"/>
        </w:rPr>
      </w:pPr>
    </w:p>
    <w:p w:rsidR="002C64B9" w:rsidRDefault="002C64B9">
      <w:pPr>
        <w:pStyle w:val="3"/>
        <w:rPr>
          <w:lang w:val="en"/>
        </w:rPr>
      </w:pPr>
      <w:r>
        <w:rPr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3.1.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Арбитражный суд Кемеровской области.</w:t>
            </w:r>
          </w:p>
        </w:tc>
      </w:tr>
      <w:tr w:rsidR="002C64B9">
        <w:tc>
          <w:tcPr>
            <w:tcW w:w="0" w:type="auto"/>
            <w:hideMark/>
          </w:tcPr>
          <w:p w:rsidR="002C64B9" w:rsidRPr="001C6547" w:rsidRDefault="002C64B9">
            <w:pPr>
              <w:pStyle w:val="a3"/>
            </w:pPr>
            <w:r w:rsidRPr="001C6547">
              <w:t>3.2.</w:t>
            </w:r>
          </w:p>
        </w:tc>
        <w:tc>
          <w:tcPr>
            <w:tcW w:w="0" w:type="auto"/>
            <w:hideMark/>
          </w:tcPr>
          <w:p w:rsidR="002C64B9" w:rsidRPr="001C6547" w:rsidRDefault="002C64B9">
            <w:pPr>
              <w:pStyle w:val="a3"/>
              <w:jc w:val="both"/>
            </w:pPr>
            <w:r w:rsidRPr="001C6547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:rsidR="002C64B9" w:rsidRDefault="002C64B9">
      <w:pPr>
        <w:rPr>
          <w:lang w:val="en"/>
        </w:rPr>
      </w:pPr>
    </w:p>
    <w:p w:rsidR="002C64B9" w:rsidRDefault="002C64B9">
      <w:pPr>
        <w:pStyle w:val="3"/>
        <w:rPr>
          <w:lang w:val="en"/>
        </w:rPr>
      </w:pPr>
      <w:r>
        <w:rPr>
          <w:lang w:val="en"/>
        </w:rPr>
        <w:t>4. Реквизиты сторон</w:t>
      </w:r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7"/>
        <w:gridCol w:w="4708"/>
      </w:tblGrid>
      <w:tr w:rsidR="002C64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B9" w:rsidRPr="001C6547" w:rsidRDefault="002C64B9">
            <w:pPr>
              <w:pStyle w:val="a3"/>
            </w:pPr>
            <w:r w:rsidRPr="001C6547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B9" w:rsidRPr="001C6547" w:rsidRDefault="002C64B9">
            <w:pPr>
              <w:pStyle w:val="a3"/>
            </w:pPr>
            <w:r w:rsidRPr="001C6547">
              <w:t>Заявитель</w:t>
            </w:r>
          </w:p>
        </w:tc>
      </w:tr>
      <w:tr w:rsidR="002C64B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B9" w:rsidRPr="001C6547" w:rsidRDefault="002C64B9">
            <w:pPr>
              <w:pStyle w:val="a3"/>
              <w:divId w:val="1323779015"/>
            </w:pPr>
            <w:r w:rsidRPr="001C6547">
              <w:t>Финансовый управляющий Кузьмин Константин Владимирович</w:t>
            </w:r>
          </w:p>
          <w:p w:rsidR="002C64B9" w:rsidRDefault="002C64B9"/>
          <w:p w:rsidR="002C64B9" w:rsidRPr="001C6547" w:rsidRDefault="002C64B9">
            <w:pPr>
              <w:pStyle w:val="a3"/>
              <w:divId w:val="1038355833"/>
            </w:pPr>
            <w:r w:rsidRPr="001C6547">
              <w:t>Получатель платежа:</w:t>
            </w:r>
          </w:p>
          <w:p w:rsidR="002C64B9" w:rsidRPr="001C6547" w:rsidRDefault="002C64B9">
            <w:pPr>
              <w:pStyle w:val="a3"/>
              <w:divId w:val="1549103092"/>
            </w:pPr>
            <w:r w:rsidRPr="001C6547">
              <w:t>Юрманова Оксана Сергеевна</w:t>
            </w:r>
          </w:p>
          <w:p w:rsidR="002C64B9" w:rsidRPr="001C6547" w:rsidRDefault="002C64B9">
            <w:pPr>
              <w:pStyle w:val="a3"/>
              <w:divId w:val="42025189"/>
            </w:pPr>
            <w:r w:rsidRPr="001C6547">
              <w:t>ИНН 423083071467</w:t>
            </w:r>
          </w:p>
          <w:p w:rsidR="002C64B9" w:rsidRPr="001C6547" w:rsidRDefault="002C64B9">
            <w:pPr>
              <w:pStyle w:val="a3"/>
              <w:divId w:val="908152086"/>
            </w:pPr>
            <w:r w:rsidRPr="001C6547">
              <w:t xml:space="preserve">КПП </w:t>
            </w:r>
            <w:r w:rsidRPr="001C6547">
              <w:rPr>
                <w:rStyle w:val="red1"/>
              </w:rPr>
              <w:t>НЕТ ДАННЫХ</w:t>
            </w:r>
          </w:p>
          <w:p w:rsidR="002C64B9" w:rsidRPr="001C6547" w:rsidRDefault="002C64B9">
            <w:pPr>
              <w:pStyle w:val="a3"/>
              <w:divId w:val="1644651288"/>
            </w:pPr>
            <w:r w:rsidRPr="001C6547">
              <w:t>р/с 40817810950224513684</w:t>
            </w:r>
          </w:p>
          <w:p w:rsidR="002C64B9" w:rsidRPr="001C6547" w:rsidRDefault="002C64B9">
            <w:pPr>
              <w:pStyle w:val="a3"/>
              <w:divId w:val="1071469095"/>
            </w:pPr>
            <w:r w:rsidRPr="001C6547">
              <w:t>в ПАО "СОВКОМБАНК"</w:t>
            </w:r>
          </w:p>
          <w:p w:rsidR="002C64B9" w:rsidRPr="001C6547" w:rsidRDefault="002C64B9">
            <w:pPr>
              <w:pStyle w:val="a3"/>
              <w:divId w:val="909265670"/>
            </w:pPr>
            <w:r w:rsidRPr="001C6547">
              <w:t>к/с 30101810300000000763</w:t>
            </w:r>
          </w:p>
          <w:p w:rsidR="002C64B9" w:rsidRPr="001C6547" w:rsidRDefault="002C64B9">
            <w:pPr>
              <w:pStyle w:val="a3"/>
              <w:divId w:val="956136273"/>
            </w:pPr>
            <w:r w:rsidRPr="001C6547">
              <w:t>БИК 043469743</w:t>
            </w:r>
          </w:p>
          <w:p w:rsidR="002C64B9" w:rsidRDefault="002C64B9"/>
          <w:p w:rsidR="002C64B9" w:rsidRPr="001C6547" w:rsidRDefault="002C64B9">
            <w:pPr>
              <w:pStyle w:val="a3"/>
              <w:divId w:val="166989145"/>
            </w:pPr>
            <w:r w:rsidRPr="001C6547">
              <w:rPr>
                <w:b/>
                <w:bCs/>
              </w:rPr>
              <w:t>_____________________</w:t>
            </w:r>
            <w:r w:rsidRPr="001C6547">
              <w:t xml:space="preserve"> Кузьмин К. В.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64B9" w:rsidRPr="001C6547" w:rsidRDefault="002C64B9"/>
        </w:tc>
      </w:tr>
    </w:tbl>
    <w:p w:rsidR="002C64B9" w:rsidRDefault="002C64B9"/>
    <w:sectPr w:rsidR="002C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47"/>
    <w:rsid w:val="001C6547"/>
    <w:rsid w:val="002C64B9"/>
    <w:rsid w:val="00C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CED1EB-1EC4-44D4-BDB1-BDFB89F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2026-06-22T04:41:00Z</dcterms:created>
  <dcterms:modified xsi:type="dcterms:W3CDTF">2026-06-22T04:41:00Z</dcterms:modified>
</cp:coreProperties>
</file>