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41102C">
            <w:pPr>
              <w:contextualSpacing/>
            </w:pPr>
            <w:r>
              <w:t>Тверская обл., м.о. Седижаровский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2F6DC9" w:rsidRPr="002F6DC9">
        <w:rPr>
          <w:rFonts w:ascii="Times New Roman" w:hAnsi="Times New Roman" w:cs="Times New Roman"/>
          <w:sz w:val="24"/>
          <w:szCs w:val="24"/>
        </w:rPr>
        <w:t>финансовый управляющий Агамалиева Амина Ахмедовна (род. 27.05.1992 в с. Охли Левашинского района Республики Дагестан, ИНН 052104135008, СНИЛС 150-430-776 28), Кубрак Екатерина Александровна (ИНН 246417014946, рег. № 22308), - утверждена Решением Арбитражного суда Республики Дагестан от 20.05.2025 по делу № А15-3120/2025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2F6DC9" w:rsidRPr="002F6DC9">
        <w:t>земельный участок, расположенный по адресу: Тверская область, м.о. Селижаровский, д. Лошаково. Площадь: 600 кв.м. Уточненная площадь, погрешность 9.0.  Вид разрешенного использования: земли населенных пунктов. Кадастровый номер: 69:29:0170901:286. Имеется обременение в виде ипотеки, которое снимается покупателем самостоятельно.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2F6DC9">
        <w:rPr>
          <w:rFonts w:ascii="Times New Roman" w:hAnsi="Times New Roman" w:cs="Times New Roman"/>
          <w:sz w:val="24"/>
          <w:szCs w:val="24"/>
        </w:rPr>
        <w:t>29.07.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2F6DC9" w:rsidRPr="002F6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Агамалиева Амина Ахмедовна, номер счёта: 40817810850223844577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CDD" w:rsidRDefault="00995CDD">
      <w:r>
        <w:separator/>
      </w:r>
    </w:p>
  </w:endnote>
  <w:endnote w:type="continuationSeparator" w:id="1">
    <w:p w:rsidR="00995CDD" w:rsidRDefault="0099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CDD" w:rsidRDefault="00995CDD">
      <w:r>
        <w:separator/>
      </w:r>
    </w:p>
  </w:footnote>
  <w:footnote w:type="continuationSeparator" w:id="1">
    <w:p w:rsidR="00995CDD" w:rsidRDefault="00995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1DA"/>
    <w:rsid w:val="002F6DC9"/>
    <w:rsid w:val="00310663"/>
    <w:rsid w:val="003125F9"/>
    <w:rsid w:val="00320D18"/>
    <w:rsid w:val="00375539"/>
    <w:rsid w:val="00376152"/>
    <w:rsid w:val="003E0C9C"/>
    <w:rsid w:val="003F2A18"/>
    <w:rsid w:val="004046D2"/>
    <w:rsid w:val="0041102C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71BB6"/>
    <w:rsid w:val="005843BF"/>
    <w:rsid w:val="005B193E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E19DB"/>
    <w:rsid w:val="0081634B"/>
    <w:rsid w:val="008222A6"/>
    <w:rsid w:val="00827928"/>
    <w:rsid w:val="0082792B"/>
    <w:rsid w:val="009074A0"/>
    <w:rsid w:val="009472F7"/>
    <w:rsid w:val="009774E6"/>
    <w:rsid w:val="00980262"/>
    <w:rsid w:val="00982EE5"/>
    <w:rsid w:val="00995CDD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97995"/>
    <w:rsid w:val="00DA3E01"/>
    <w:rsid w:val="00DD22FD"/>
    <w:rsid w:val="00DD4914"/>
    <w:rsid w:val="00DE3083"/>
    <w:rsid w:val="00E36DDB"/>
    <w:rsid w:val="00E44F5F"/>
    <w:rsid w:val="00EC2FDE"/>
    <w:rsid w:val="00ED115E"/>
    <w:rsid w:val="00ED518B"/>
    <w:rsid w:val="00EF28D2"/>
    <w:rsid w:val="00F004D5"/>
    <w:rsid w:val="00F25FB7"/>
    <w:rsid w:val="00F26AAA"/>
    <w:rsid w:val="00F365FA"/>
    <w:rsid w:val="00F90CBD"/>
    <w:rsid w:val="00FB049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78</cp:revision>
  <cp:lastPrinted>2024-09-16T04:59:00Z</cp:lastPrinted>
  <dcterms:created xsi:type="dcterms:W3CDTF">2019-08-07T14:17:00Z</dcterms:created>
  <dcterms:modified xsi:type="dcterms:W3CDTF">2026-05-06T03:26:00Z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