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C2812F" w14:textId="2B65C9FE" w:rsidR="00104F64" w:rsidRPr="00FA1F70" w:rsidRDefault="0083106D" w:rsidP="00C10F4D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hAnsi="Times New Roman" w:cs="Times New Roman"/>
          <w:color w:val="000000"/>
        </w:rPr>
      </w:pPr>
      <w:r w:rsidRPr="00FA1F70">
        <w:rPr>
          <w:rFonts w:ascii="Times New Roman" w:hAnsi="Times New Roman" w:cs="Times New Roman"/>
          <w:b/>
        </w:rPr>
        <w:t xml:space="preserve">Договор </w:t>
      </w:r>
      <w:r w:rsidR="00104F64" w:rsidRPr="00FA1F70">
        <w:rPr>
          <w:rFonts w:ascii="Times New Roman" w:hAnsi="Times New Roman" w:cs="Times New Roman"/>
          <w:b/>
          <w:bCs/>
          <w:color w:val="000000"/>
        </w:rPr>
        <w:t>купли-продажи</w:t>
      </w:r>
      <w:r w:rsidR="005D1D20">
        <w:rPr>
          <w:rFonts w:ascii="Times New Roman" w:hAnsi="Times New Roman" w:cs="Times New Roman"/>
          <w:b/>
          <w:bCs/>
          <w:color w:val="000000"/>
        </w:rPr>
        <w:t xml:space="preserve"> транспортного средства</w:t>
      </w:r>
    </w:p>
    <w:p w14:paraId="7DE2D0BF" w14:textId="77777777" w:rsidR="00104F64" w:rsidRPr="00D0659B" w:rsidRDefault="00104F64" w:rsidP="00C10F4D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hAnsi="Times New Roman" w:cs="Times New Roman"/>
          <w:color w:val="000000"/>
        </w:rPr>
      </w:pPr>
    </w:p>
    <w:p w14:paraId="016F2614" w14:textId="659ACCFE" w:rsidR="004A22C8" w:rsidRPr="00D0659B" w:rsidRDefault="00104F64" w:rsidP="00C10F4D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 w:cs="Times New Roman"/>
          <w:color w:val="000000"/>
        </w:rPr>
      </w:pPr>
      <w:r w:rsidRPr="00D0659B">
        <w:rPr>
          <w:rFonts w:ascii="Times New Roman" w:hAnsi="Times New Roman" w:cs="Times New Roman"/>
          <w:color w:val="000000"/>
        </w:rPr>
        <w:t>г. Челябинск</w:t>
      </w:r>
      <w:r w:rsidRPr="00D0659B">
        <w:rPr>
          <w:rFonts w:ascii="Times New Roman" w:hAnsi="Times New Roman" w:cs="Times New Roman"/>
          <w:color w:val="000000"/>
        </w:rPr>
        <w:tab/>
      </w:r>
      <w:r w:rsidR="00205B4E" w:rsidRPr="00D0659B">
        <w:rPr>
          <w:rFonts w:ascii="Times New Roman" w:hAnsi="Times New Roman" w:cs="Times New Roman"/>
          <w:color w:val="000000"/>
        </w:rPr>
        <w:tab/>
      </w:r>
      <w:r w:rsidR="00205B4E" w:rsidRPr="00D0659B">
        <w:rPr>
          <w:rFonts w:ascii="Times New Roman" w:hAnsi="Times New Roman" w:cs="Times New Roman"/>
          <w:color w:val="000000"/>
        </w:rPr>
        <w:tab/>
      </w:r>
      <w:r w:rsidR="0083106D" w:rsidRPr="00D0659B">
        <w:rPr>
          <w:rFonts w:ascii="Times New Roman" w:hAnsi="Times New Roman" w:cs="Times New Roman"/>
          <w:color w:val="000000"/>
        </w:rPr>
        <w:tab/>
      </w:r>
      <w:r w:rsidR="0083106D" w:rsidRPr="00D0659B">
        <w:rPr>
          <w:rFonts w:ascii="Times New Roman" w:hAnsi="Times New Roman" w:cs="Times New Roman"/>
          <w:color w:val="000000"/>
        </w:rPr>
        <w:tab/>
      </w:r>
      <w:r w:rsidR="0083106D" w:rsidRPr="00D0659B">
        <w:rPr>
          <w:rFonts w:ascii="Times New Roman" w:hAnsi="Times New Roman" w:cs="Times New Roman"/>
          <w:color w:val="000000"/>
        </w:rPr>
        <w:tab/>
      </w:r>
      <w:r w:rsidR="0083106D" w:rsidRPr="00D0659B">
        <w:rPr>
          <w:rFonts w:ascii="Times New Roman" w:hAnsi="Times New Roman" w:cs="Times New Roman"/>
          <w:color w:val="000000"/>
        </w:rPr>
        <w:tab/>
        <w:t xml:space="preserve">       </w:t>
      </w:r>
      <w:r w:rsidR="00DD76DF" w:rsidRPr="00D0659B">
        <w:rPr>
          <w:rFonts w:ascii="Times New Roman" w:hAnsi="Times New Roman" w:cs="Times New Roman"/>
          <w:color w:val="000000"/>
        </w:rPr>
        <w:t xml:space="preserve">                            </w:t>
      </w:r>
      <w:proofErr w:type="gramStart"/>
      <w:r w:rsidR="00DD76DF" w:rsidRPr="00D0659B">
        <w:rPr>
          <w:rFonts w:ascii="Times New Roman" w:hAnsi="Times New Roman" w:cs="Times New Roman"/>
          <w:color w:val="000000"/>
        </w:rPr>
        <w:t xml:space="preserve"> </w:t>
      </w:r>
      <w:r w:rsidR="0083106D" w:rsidRPr="00D0659B">
        <w:rPr>
          <w:rFonts w:ascii="Times New Roman" w:hAnsi="Times New Roman" w:cs="Times New Roman"/>
          <w:color w:val="000000"/>
        </w:rPr>
        <w:t xml:space="preserve">  «</w:t>
      </w:r>
      <w:proofErr w:type="gramEnd"/>
      <w:r w:rsidR="00FE2151">
        <w:rPr>
          <w:rFonts w:ascii="Times New Roman" w:hAnsi="Times New Roman" w:cs="Times New Roman"/>
          <w:color w:val="000000"/>
        </w:rPr>
        <w:t>__</w:t>
      </w:r>
      <w:r w:rsidR="004A22C8" w:rsidRPr="00D0659B">
        <w:rPr>
          <w:rFonts w:ascii="Times New Roman" w:hAnsi="Times New Roman" w:cs="Times New Roman"/>
          <w:color w:val="000000"/>
        </w:rPr>
        <w:t>»</w:t>
      </w:r>
      <w:r w:rsidR="00390BA4">
        <w:rPr>
          <w:rFonts w:ascii="Times New Roman" w:hAnsi="Times New Roman" w:cs="Times New Roman"/>
          <w:color w:val="000000"/>
        </w:rPr>
        <w:t xml:space="preserve"> </w:t>
      </w:r>
      <w:r w:rsidR="00FE2151">
        <w:rPr>
          <w:rFonts w:ascii="Times New Roman" w:hAnsi="Times New Roman" w:cs="Times New Roman"/>
          <w:color w:val="000000"/>
        </w:rPr>
        <w:t>________</w:t>
      </w:r>
      <w:r w:rsidR="00390BA4">
        <w:rPr>
          <w:rFonts w:ascii="Times New Roman" w:hAnsi="Times New Roman" w:cs="Times New Roman"/>
          <w:color w:val="000000"/>
        </w:rPr>
        <w:t xml:space="preserve"> </w:t>
      </w:r>
      <w:r w:rsidR="004A22C8" w:rsidRPr="00D0659B">
        <w:rPr>
          <w:rFonts w:ascii="Times New Roman" w:hAnsi="Times New Roman" w:cs="Times New Roman"/>
          <w:color w:val="000000"/>
        </w:rPr>
        <w:t>20</w:t>
      </w:r>
      <w:r w:rsidR="00B1144B" w:rsidRPr="00D0659B">
        <w:rPr>
          <w:rFonts w:ascii="Times New Roman" w:hAnsi="Times New Roman" w:cs="Times New Roman"/>
          <w:color w:val="000000"/>
        </w:rPr>
        <w:t>2</w:t>
      </w:r>
      <w:r w:rsidR="005D1D20">
        <w:rPr>
          <w:rFonts w:ascii="Times New Roman" w:hAnsi="Times New Roman" w:cs="Times New Roman"/>
          <w:color w:val="000000"/>
        </w:rPr>
        <w:t>6</w:t>
      </w:r>
      <w:r w:rsidR="003603AB" w:rsidRPr="00D0659B">
        <w:rPr>
          <w:rFonts w:ascii="Times New Roman" w:hAnsi="Times New Roman" w:cs="Times New Roman"/>
          <w:color w:val="000000"/>
        </w:rPr>
        <w:t xml:space="preserve"> </w:t>
      </w:r>
      <w:r w:rsidR="004A22C8" w:rsidRPr="00D0659B">
        <w:rPr>
          <w:rFonts w:ascii="Times New Roman" w:hAnsi="Times New Roman" w:cs="Times New Roman"/>
          <w:color w:val="000000"/>
        </w:rPr>
        <w:t>г.</w:t>
      </w:r>
    </w:p>
    <w:p w14:paraId="201475F4" w14:textId="77777777" w:rsidR="00104F64" w:rsidRPr="00D0659B" w:rsidRDefault="00104F64" w:rsidP="00C10F4D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hAnsi="Times New Roman" w:cs="Times New Roman"/>
          <w:i/>
          <w:iCs/>
          <w:color w:val="008250"/>
          <w:u w:val="single"/>
        </w:rPr>
      </w:pPr>
      <w:r w:rsidRPr="00D0659B">
        <w:rPr>
          <w:rFonts w:ascii="Times New Roman" w:hAnsi="Times New Roman" w:cs="Times New Roman"/>
          <w:color w:val="000000"/>
        </w:rPr>
        <w:tab/>
      </w:r>
      <w:r w:rsidRPr="00D0659B">
        <w:rPr>
          <w:rFonts w:ascii="Times New Roman" w:hAnsi="Times New Roman" w:cs="Times New Roman"/>
          <w:color w:val="000000"/>
        </w:rPr>
        <w:tab/>
      </w:r>
      <w:r w:rsidRPr="00D0659B">
        <w:rPr>
          <w:rFonts w:ascii="Times New Roman" w:hAnsi="Times New Roman" w:cs="Times New Roman"/>
          <w:color w:val="000000"/>
        </w:rPr>
        <w:tab/>
      </w:r>
    </w:p>
    <w:p w14:paraId="4BFDDD52" w14:textId="4535B829" w:rsidR="00F94E7E" w:rsidRPr="00D378FF" w:rsidRDefault="00D378FF" w:rsidP="00387340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</w:rPr>
      </w:pPr>
      <w:r w:rsidRPr="00D378FF">
        <w:rPr>
          <w:rFonts w:ascii="Times New Roman" w:hAnsi="Times New Roman" w:cs="Times New Roman"/>
        </w:rPr>
        <w:t xml:space="preserve">Королёва Наталья Валерьевна (дата рождения: 21.11.1988, место рождения: с. Докучаевка, Казахстан, СНИЛС 153-434-972 67, ИНН 741209205486, регистрация по месту жительства: 454030, Челябинская область, г Челябинск, </w:t>
      </w:r>
      <w:proofErr w:type="spellStart"/>
      <w:r w:rsidRPr="00D378FF">
        <w:rPr>
          <w:rFonts w:ascii="Times New Roman" w:hAnsi="Times New Roman" w:cs="Times New Roman"/>
        </w:rPr>
        <w:t>ул</w:t>
      </w:r>
      <w:proofErr w:type="spellEnd"/>
      <w:r w:rsidRPr="00D378FF">
        <w:rPr>
          <w:rFonts w:ascii="Times New Roman" w:hAnsi="Times New Roman" w:cs="Times New Roman"/>
        </w:rPr>
        <w:t xml:space="preserve"> </w:t>
      </w:r>
      <w:proofErr w:type="spellStart"/>
      <w:r w:rsidRPr="00D378FF">
        <w:rPr>
          <w:rFonts w:ascii="Times New Roman" w:hAnsi="Times New Roman" w:cs="Times New Roman"/>
        </w:rPr>
        <w:t>Бейвеля</w:t>
      </w:r>
      <w:proofErr w:type="spellEnd"/>
      <w:r w:rsidRPr="00D378FF">
        <w:rPr>
          <w:rFonts w:ascii="Times New Roman" w:hAnsi="Times New Roman" w:cs="Times New Roman"/>
        </w:rPr>
        <w:t>, д 75, кв 139, паспорт 7509 665405, выдан ОТДЕЛЕНИЕМ УФМС РОССИИ ПО ЧЕЛЯБИНСКОЙ ОБЛ. В Г. КОРКИНО 26.07.2010, код подразделения 740-022</w:t>
      </w:r>
      <w:r w:rsidR="005D1D20" w:rsidRPr="00D378FF">
        <w:rPr>
          <w:rFonts w:ascii="Times New Roman" w:hAnsi="Times New Roman" w:cs="Times New Roman"/>
        </w:rPr>
        <w:t>)</w:t>
      </w:r>
      <w:r w:rsidR="000168A9" w:rsidRPr="00D378FF">
        <w:rPr>
          <w:rFonts w:ascii="Times New Roman" w:hAnsi="Times New Roman" w:cs="Times New Roman"/>
        </w:rPr>
        <w:t>,</w:t>
      </w:r>
      <w:r w:rsidR="00387340" w:rsidRPr="00D378FF">
        <w:rPr>
          <w:rFonts w:ascii="Times New Roman" w:hAnsi="Times New Roman" w:cs="Times New Roman"/>
        </w:rPr>
        <w:t xml:space="preserve"> </w:t>
      </w:r>
      <w:r w:rsidR="00C10F4D" w:rsidRPr="00D378FF">
        <w:rPr>
          <w:rFonts w:ascii="Times New Roman" w:hAnsi="Times New Roman" w:cs="Times New Roman"/>
        </w:rPr>
        <w:t xml:space="preserve">в лице финансового управляющего </w:t>
      </w:r>
      <w:r w:rsidR="000168A9" w:rsidRPr="00D378FF">
        <w:rPr>
          <w:rFonts w:ascii="Times New Roman" w:hAnsi="Times New Roman" w:cs="Times New Roman"/>
        </w:rPr>
        <w:t>Беляева Дениса Викторовича</w:t>
      </w:r>
      <w:r w:rsidR="00C10F4D" w:rsidRPr="00D378FF">
        <w:rPr>
          <w:rFonts w:ascii="Times New Roman" w:hAnsi="Times New Roman" w:cs="Times New Roman"/>
        </w:rPr>
        <w:t xml:space="preserve">, действующего на основании </w:t>
      </w:r>
      <w:r w:rsidR="000168A9" w:rsidRPr="00D378FF">
        <w:rPr>
          <w:rFonts w:ascii="Times New Roman" w:hAnsi="Times New Roman" w:cs="Times New Roman"/>
        </w:rPr>
        <w:t xml:space="preserve">Решения </w:t>
      </w:r>
      <w:r w:rsidR="005D1D20" w:rsidRPr="00D378FF">
        <w:rPr>
          <w:rFonts w:ascii="Times New Roman" w:hAnsi="Times New Roman" w:cs="Times New Roman"/>
        </w:rPr>
        <w:t xml:space="preserve">Арбитражного суда </w:t>
      </w:r>
      <w:r w:rsidRPr="00D378FF">
        <w:rPr>
          <w:rFonts w:ascii="Times New Roman" w:hAnsi="Times New Roman" w:cs="Times New Roman"/>
        </w:rPr>
        <w:t>Челябинской области от 02.09.2025 г. по делу № А76-23523/2025</w:t>
      </w:r>
      <w:r w:rsidR="00387340" w:rsidRPr="00D378FF">
        <w:rPr>
          <w:rFonts w:ascii="Times New Roman" w:hAnsi="Times New Roman" w:cs="Times New Roman"/>
        </w:rPr>
        <w:t xml:space="preserve">, </w:t>
      </w:r>
      <w:r w:rsidR="00B1144B" w:rsidRPr="00D378FF">
        <w:rPr>
          <w:rFonts w:ascii="Times New Roman" w:eastAsia="Calibri" w:hAnsi="Times New Roman" w:cs="Times New Roman"/>
        </w:rPr>
        <w:t xml:space="preserve">именуемый в дальнейшем </w:t>
      </w:r>
      <w:r w:rsidR="00B1144B" w:rsidRPr="00D378FF">
        <w:rPr>
          <w:rFonts w:ascii="Times New Roman" w:hAnsi="Times New Roman" w:cs="Times New Roman"/>
        </w:rPr>
        <w:t>«</w:t>
      </w:r>
      <w:r w:rsidR="00BD3A39" w:rsidRPr="00D378FF">
        <w:rPr>
          <w:rFonts w:ascii="Times New Roman" w:hAnsi="Times New Roman" w:cs="Times New Roman"/>
        </w:rPr>
        <w:t>Продавец</w:t>
      </w:r>
      <w:r w:rsidR="00B1144B" w:rsidRPr="00D378FF">
        <w:rPr>
          <w:rFonts w:ascii="Times New Roman" w:hAnsi="Times New Roman" w:cs="Times New Roman"/>
        </w:rPr>
        <w:t xml:space="preserve">» с одной стороны, и </w:t>
      </w:r>
      <w:r w:rsidR="00FE2151" w:rsidRPr="00D378FF">
        <w:rPr>
          <w:rFonts w:ascii="Times New Roman" w:hAnsi="Times New Roman" w:cs="Times New Roman"/>
        </w:rPr>
        <w:t>_________________</w:t>
      </w:r>
      <w:r w:rsidR="00B1144B" w:rsidRPr="00D378FF">
        <w:rPr>
          <w:rFonts w:ascii="Times New Roman" w:hAnsi="Times New Roman" w:cs="Times New Roman"/>
        </w:rPr>
        <w:t>, именуемый в дальнейшем «</w:t>
      </w:r>
      <w:r w:rsidR="00BD3A39" w:rsidRPr="00D378FF">
        <w:rPr>
          <w:rFonts w:ascii="Times New Roman" w:eastAsia="Calibri" w:hAnsi="Times New Roman" w:cs="Times New Roman"/>
        </w:rPr>
        <w:t>Покупатель</w:t>
      </w:r>
      <w:r w:rsidR="00B1144B" w:rsidRPr="00D378FF">
        <w:rPr>
          <w:rFonts w:ascii="Times New Roman" w:eastAsia="Calibri" w:hAnsi="Times New Roman" w:cs="Times New Roman"/>
        </w:rPr>
        <w:t>»</w:t>
      </w:r>
      <w:r w:rsidR="00B1144B" w:rsidRPr="00D378FF">
        <w:rPr>
          <w:rFonts w:ascii="Times New Roman" w:hAnsi="Times New Roman" w:cs="Times New Roman"/>
        </w:rPr>
        <w:t>, совместно в дальнейшем именуемые «Стороны», заключили настоящий договор о нижеследующем:</w:t>
      </w:r>
    </w:p>
    <w:p w14:paraId="6520634C" w14:textId="7EA070CF" w:rsidR="00DF3A3B" w:rsidRPr="00D378FF" w:rsidRDefault="00DD76DF" w:rsidP="00F94E7E">
      <w:pPr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</w:rPr>
      </w:pPr>
      <w:r w:rsidRPr="00D378FF">
        <w:rPr>
          <w:rFonts w:ascii="Times New Roman" w:hAnsi="Times New Roman" w:cs="Times New Roman"/>
          <w:color w:val="000000" w:themeColor="text1"/>
        </w:rPr>
        <w:t>На основании Протокола</w:t>
      </w:r>
      <w:r w:rsidR="000168A9" w:rsidRPr="00D378FF">
        <w:rPr>
          <w:rFonts w:ascii="Times New Roman" w:hAnsi="Times New Roman" w:cs="Times New Roman"/>
          <w:color w:val="000000" w:themeColor="text1"/>
        </w:rPr>
        <w:t xml:space="preserve"> </w:t>
      </w:r>
      <w:r w:rsidR="00FE2151" w:rsidRPr="00D378FF">
        <w:rPr>
          <w:rFonts w:ascii="Times New Roman" w:hAnsi="Times New Roman" w:cs="Times New Roman"/>
        </w:rPr>
        <w:t>_______</w:t>
      </w:r>
      <w:r w:rsidR="00F94E7E" w:rsidRPr="00D378FF">
        <w:rPr>
          <w:rFonts w:ascii="Times New Roman" w:hAnsi="Times New Roman" w:cs="Times New Roman"/>
        </w:rPr>
        <w:t>,</w:t>
      </w:r>
      <w:r w:rsidRPr="00D378FF">
        <w:rPr>
          <w:rFonts w:ascii="Times New Roman" w:hAnsi="Times New Roman" w:cs="Times New Roman"/>
          <w:color w:val="000000" w:themeColor="text1"/>
        </w:rPr>
        <w:t xml:space="preserve"> Продавец продал, а Покупатель купил:</w:t>
      </w:r>
    </w:p>
    <w:p w14:paraId="5B16E17C" w14:textId="546B5FB8" w:rsidR="00FA1F70" w:rsidRPr="00D378FF" w:rsidRDefault="00DD76DF" w:rsidP="008B45F0">
      <w:pPr>
        <w:pStyle w:val="a3"/>
        <w:numPr>
          <w:ilvl w:val="0"/>
          <w:numId w:val="8"/>
        </w:numPr>
        <w:spacing w:after="120" w:line="240" w:lineRule="auto"/>
        <w:ind w:left="-567" w:firstLine="0"/>
        <w:jc w:val="both"/>
        <w:rPr>
          <w:rFonts w:ascii="Times New Roman" w:hAnsi="Times New Roman" w:cs="Times New Roman"/>
        </w:rPr>
      </w:pPr>
      <w:r w:rsidRPr="00D378FF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Лот №</w:t>
      </w:r>
      <w:r w:rsidR="00D33C26" w:rsidRPr="00D378FF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 xml:space="preserve">1 </w:t>
      </w:r>
      <w:r w:rsidR="00D33C26" w:rsidRPr="00D378FF">
        <w:rPr>
          <w:rStyle w:val="a9"/>
          <w:rFonts w:ascii="Times New Roman" w:hAnsi="Times New Roman" w:cs="Times New Roman"/>
          <w:b w:val="0"/>
          <w:color w:val="000000" w:themeColor="text1"/>
          <w:spacing w:val="1"/>
          <w:bdr w:val="none" w:sz="0" w:space="0" w:color="auto" w:frame="1"/>
          <w:shd w:val="clear" w:color="auto" w:fill="FFFFFF"/>
        </w:rPr>
        <w:t xml:space="preserve">– </w:t>
      </w:r>
      <w:r w:rsidR="00D378FF" w:rsidRPr="00D378FF">
        <w:rPr>
          <w:rFonts w:ascii="Times New Roman" w:hAnsi="Times New Roman" w:cs="Times New Roman"/>
        </w:rPr>
        <w:t>транспортное средство</w:t>
      </w:r>
      <w:r w:rsidR="00D378FF" w:rsidRPr="00D378FF">
        <w:rPr>
          <w:rFonts w:ascii="Times New Roman" w:hAnsi="Times New Roman" w:cs="Times New Roman"/>
        </w:rPr>
        <w:t xml:space="preserve"> </w:t>
      </w:r>
      <w:r w:rsidR="00D378FF" w:rsidRPr="00D378FF">
        <w:rPr>
          <w:rFonts w:ascii="Times New Roman" w:hAnsi="Times New Roman" w:cs="Times New Roman"/>
        </w:rPr>
        <w:t>OPELP-JASTRA, 2012 года выпуска,</w:t>
      </w:r>
      <w:r w:rsidR="00D378FF" w:rsidRPr="00D378FF">
        <w:rPr>
          <w:rFonts w:ascii="Times New Roman" w:hAnsi="Times New Roman" w:cs="Times New Roman"/>
        </w:rPr>
        <w:t xml:space="preserve"> </w:t>
      </w:r>
      <w:r w:rsidR="00D378FF" w:rsidRPr="00D378FF">
        <w:rPr>
          <w:rFonts w:ascii="Times New Roman" w:hAnsi="Times New Roman" w:cs="Times New Roman"/>
        </w:rPr>
        <w:t>VIN:</w:t>
      </w:r>
      <w:r w:rsidR="00D378FF" w:rsidRPr="00D378FF">
        <w:rPr>
          <w:rFonts w:ascii="Times New Roman" w:hAnsi="Times New Roman" w:cs="Times New Roman"/>
        </w:rPr>
        <w:t xml:space="preserve"> </w:t>
      </w:r>
      <w:r w:rsidR="00D378FF" w:rsidRPr="00D378FF">
        <w:rPr>
          <w:rFonts w:ascii="Times New Roman" w:hAnsi="Times New Roman" w:cs="Times New Roman"/>
        </w:rPr>
        <w:t>XUFPE6DD2C3054765</w:t>
      </w:r>
      <w:r w:rsidR="00D378FF" w:rsidRPr="00D378FF">
        <w:rPr>
          <w:rFonts w:ascii="Times New Roman" w:hAnsi="Times New Roman" w:cs="Times New Roman"/>
        </w:rPr>
        <w:t>.</w:t>
      </w:r>
    </w:p>
    <w:p w14:paraId="3C5EA4D5" w14:textId="3503D9FA" w:rsidR="00DF3A3B" w:rsidRPr="00D378FF" w:rsidRDefault="00DD76DF" w:rsidP="00FA1F70">
      <w:pPr>
        <w:spacing w:after="120" w:line="240" w:lineRule="auto"/>
        <w:ind w:left="-567"/>
        <w:jc w:val="both"/>
        <w:rPr>
          <w:rFonts w:ascii="Times New Roman" w:hAnsi="Times New Roman" w:cs="Times New Roman"/>
          <w:vertAlign w:val="subscript"/>
        </w:rPr>
      </w:pPr>
      <w:r w:rsidRPr="00D378FF">
        <w:rPr>
          <w:rFonts w:ascii="Times New Roman" w:hAnsi="Times New Roman" w:cs="Times New Roman"/>
        </w:rPr>
        <w:t xml:space="preserve">Право собственности в отношении указанного имущества принадлежит </w:t>
      </w:r>
      <w:r w:rsidR="00D378FF" w:rsidRPr="00D378FF">
        <w:rPr>
          <w:rFonts w:ascii="Times New Roman" w:hAnsi="Times New Roman" w:cs="Times New Roman"/>
        </w:rPr>
        <w:t>Королёв</w:t>
      </w:r>
      <w:r w:rsidR="00D378FF" w:rsidRPr="00D378FF">
        <w:rPr>
          <w:rFonts w:ascii="Times New Roman" w:hAnsi="Times New Roman" w:cs="Times New Roman"/>
        </w:rPr>
        <w:t>ой</w:t>
      </w:r>
      <w:r w:rsidR="00D378FF" w:rsidRPr="00D378FF">
        <w:rPr>
          <w:rFonts w:ascii="Times New Roman" w:hAnsi="Times New Roman" w:cs="Times New Roman"/>
        </w:rPr>
        <w:t xml:space="preserve"> Наталь</w:t>
      </w:r>
      <w:r w:rsidR="00D378FF" w:rsidRPr="00D378FF">
        <w:rPr>
          <w:rFonts w:ascii="Times New Roman" w:hAnsi="Times New Roman" w:cs="Times New Roman"/>
        </w:rPr>
        <w:t>е</w:t>
      </w:r>
      <w:r w:rsidR="00D378FF" w:rsidRPr="00D378FF">
        <w:rPr>
          <w:rFonts w:ascii="Times New Roman" w:hAnsi="Times New Roman" w:cs="Times New Roman"/>
        </w:rPr>
        <w:t xml:space="preserve"> Валерьевн</w:t>
      </w:r>
      <w:r w:rsidR="00D378FF" w:rsidRPr="00D378FF">
        <w:rPr>
          <w:rFonts w:ascii="Times New Roman" w:hAnsi="Times New Roman" w:cs="Times New Roman"/>
        </w:rPr>
        <w:t xml:space="preserve">е </w:t>
      </w:r>
      <w:r w:rsidRPr="00D378FF">
        <w:rPr>
          <w:rFonts w:ascii="Times New Roman" w:hAnsi="Times New Roman" w:cs="Times New Roman"/>
        </w:rPr>
        <w:t>на основании</w:t>
      </w:r>
      <w:r w:rsidR="00D33C26" w:rsidRPr="00D378FF">
        <w:rPr>
          <w:rFonts w:ascii="Times New Roman" w:hAnsi="Times New Roman" w:cs="Times New Roman"/>
        </w:rPr>
        <w:t xml:space="preserve"> </w:t>
      </w:r>
      <w:r w:rsidR="00FE2151" w:rsidRPr="00D378FF">
        <w:rPr>
          <w:rFonts w:ascii="Times New Roman" w:hAnsi="Times New Roman" w:cs="Times New Roman"/>
          <w:vertAlign w:val="subscript"/>
        </w:rPr>
        <w:t>________________________</w:t>
      </w:r>
    </w:p>
    <w:p w14:paraId="15E65673" w14:textId="56865157" w:rsidR="00C10F4D" w:rsidRPr="00D378FF" w:rsidRDefault="00DD76DF" w:rsidP="00C10F4D">
      <w:pPr>
        <w:autoSpaceDE w:val="0"/>
        <w:autoSpaceDN w:val="0"/>
        <w:adjustRightInd w:val="0"/>
        <w:spacing w:after="0" w:line="240" w:lineRule="auto"/>
        <w:ind w:left="-567"/>
        <w:jc w:val="both"/>
        <w:outlineLvl w:val="1"/>
        <w:rPr>
          <w:rFonts w:ascii="Times New Roman" w:hAnsi="Times New Roman" w:cs="Times New Roman"/>
          <w:color w:val="000000" w:themeColor="text1"/>
        </w:rPr>
      </w:pPr>
      <w:r w:rsidRPr="00D378FF">
        <w:rPr>
          <w:rFonts w:ascii="Times New Roman" w:hAnsi="Times New Roman" w:cs="Times New Roman"/>
          <w:b/>
          <w:color w:val="000000" w:themeColor="text1"/>
        </w:rPr>
        <w:t>3</w:t>
      </w:r>
      <w:r w:rsidRPr="00D378FF">
        <w:rPr>
          <w:rFonts w:ascii="Times New Roman" w:hAnsi="Times New Roman" w:cs="Times New Roman"/>
          <w:color w:val="000000" w:themeColor="text1"/>
        </w:rPr>
        <w:t xml:space="preserve">. Цена имущества, указанного в п. 1. настоящего договора, определенная по результатам торгов составляет </w:t>
      </w:r>
      <w:r w:rsidR="00FE2151" w:rsidRPr="00D378FF">
        <w:rPr>
          <w:rFonts w:ascii="Times New Roman" w:hAnsi="Times New Roman" w:cs="Times New Roman"/>
        </w:rPr>
        <w:t>_______ руб</w:t>
      </w:r>
      <w:r w:rsidRPr="00D378FF">
        <w:rPr>
          <w:rFonts w:ascii="Times New Roman" w:hAnsi="Times New Roman" w:cs="Times New Roman"/>
          <w:color w:val="000000" w:themeColor="text1"/>
        </w:rPr>
        <w:t>.</w:t>
      </w:r>
    </w:p>
    <w:p w14:paraId="408F2FCD" w14:textId="77777777" w:rsidR="00DD76DF" w:rsidRPr="00D378FF" w:rsidRDefault="00DD76DF" w:rsidP="00C10F4D">
      <w:pPr>
        <w:autoSpaceDE w:val="0"/>
        <w:autoSpaceDN w:val="0"/>
        <w:adjustRightInd w:val="0"/>
        <w:spacing w:after="0" w:line="240" w:lineRule="auto"/>
        <w:ind w:left="-567"/>
        <w:jc w:val="both"/>
        <w:outlineLvl w:val="1"/>
        <w:rPr>
          <w:rFonts w:ascii="Times New Roman" w:hAnsi="Times New Roman" w:cs="Times New Roman"/>
          <w:color w:val="000000" w:themeColor="text1"/>
        </w:rPr>
      </w:pPr>
      <w:r w:rsidRPr="00D378FF">
        <w:rPr>
          <w:rFonts w:ascii="Times New Roman" w:hAnsi="Times New Roman" w:cs="Times New Roman"/>
          <w:b/>
          <w:color w:val="000000" w:themeColor="text1"/>
        </w:rPr>
        <w:t>4</w:t>
      </w:r>
      <w:r w:rsidRPr="00D378FF">
        <w:rPr>
          <w:rFonts w:ascii="Times New Roman" w:hAnsi="Times New Roman" w:cs="Times New Roman"/>
          <w:color w:val="000000" w:themeColor="text1"/>
        </w:rPr>
        <w:t xml:space="preserve">. Расчет по настоящему договору производится </w:t>
      </w:r>
      <w:r w:rsidRPr="00D378FF">
        <w:rPr>
          <w:rFonts w:ascii="Times New Roman" w:hAnsi="Times New Roman" w:cs="Times New Roman"/>
        </w:rPr>
        <w:t xml:space="preserve">Продавцом </w:t>
      </w:r>
      <w:r w:rsidRPr="00D378FF">
        <w:rPr>
          <w:rFonts w:ascii="Times New Roman" w:hAnsi="Times New Roman" w:cs="Times New Roman"/>
          <w:color w:val="000000" w:themeColor="text1"/>
        </w:rPr>
        <w:t>в следующем порядке:</w:t>
      </w:r>
    </w:p>
    <w:p w14:paraId="5029A3E3" w14:textId="74EE2C1E" w:rsidR="00DD76DF" w:rsidRPr="00D378FF" w:rsidRDefault="00DD76DF" w:rsidP="00C10F4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color w:val="000000" w:themeColor="text1"/>
        </w:rPr>
      </w:pPr>
      <w:r w:rsidRPr="00D378FF">
        <w:rPr>
          <w:rFonts w:ascii="Times New Roman" w:hAnsi="Times New Roman" w:cs="Times New Roman"/>
          <w:color w:val="000000" w:themeColor="text1"/>
        </w:rPr>
        <w:tab/>
        <w:t xml:space="preserve">- внесенный задаток в сумме </w:t>
      </w:r>
      <w:r w:rsidR="00FE2151" w:rsidRPr="00D378FF">
        <w:rPr>
          <w:rFonts w:ascii="Times New Roman" w:hAnsi="Times New Roman" w:cs="Times New Roman"/>
          <w:color w:val="000000" w:themeColor="text1"/>
        </w:rPr>
        <w:t>_______руб.</w:t>
      </w:r>
      <w:r w:rsidRPr="00D378FF">
        <w:rPr>
          <w:rFonts w:ascii="Times New Roman" w:hAnsi="Times New Roman" w:cs="Times New Roman"/>
          <w:color w:val="000000" w:themeColor="text1"/>
        </w:rPr>
        <w:t xml:space="preserve"> засчитывается в счет оплаты по настоящему договору. </w:t>
      </w:r>
    </w:p>
    <w:p w14:paraId="68812230" w14:textId="3D38712C" w:rsidR="00DD76DF" w:rsidRPr="00D378FF" w:rsidRDefault="00DD76DF" w:rsidP="00C10F4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color w:val="000000" w:themeColor="text1"/>
        </w:rPr>
      </w:pPr>
      <w:r w:rsidRPr="00D378FF">
        <w:rPr>
          <w:rFonts w:ascii="Times New Roman" w:hAnsi="Times New Roman" w:cs="Times New Roman"/>
          <w:color w:val="000000" w:themeColor="text1"/>
        </w:rPr>
        <w:tab/>
        <w:t xml:space="preserve">- оставшаяся сумма </w:t>
      </w:r>
      <w:r w:rsidR="00FE2151" w:rsidRPr="00D378FF">
        <w:rPr>
          <w:rFonts w:ascii="Times New Roman" w:hAnsi="Times New Roman" w:cs="Times New Roman"/>
          <w:color w:val="000000" w:themeColor="text1"/>
        </w:rPr>
        <w:t>_______руб.</w:t>
      </w:r>
      <w:r w:rsidRPr="00D378FF">
        <w:rPr>
          <w:rFonts w:ascii="Times New Roman" w:hAnsi="Times New Roman" w:cs="Times New Roman"/>
          <w:color w:val="000000" w:themeColor="text1"/>
        </w:rPr>
        <w:t xml:space="preserve"> оплачивается в течение тридцати дней с даты подписания настоящего договора.</w:t>
      </w:r>
    </w:p>
    <w:p w14:paraId="3D098CC4" w14:textId="77777777" w:rsidR="00C10F4D" w:rsidRPr="00D378FF" w:rsidRDefault="00DD76DF" w:rsidP="00C10F4D">
      <w:pPr>
        <w:tabs>
          <w:tab w:val="left" w:pos="1695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color w:val="000000" w:themeColor="text1"/>
        </w:rPr>
      </w:pPr>
      <w:r w:rsidRPr="00D378FF">
        <w:rPr>
          <w:rFonts w:ascii="Times New Roman" w:hAnsi="Times New Roman" w:cs="Times New Roman"/>
          <w:b/>
          <w:color w:val="000000" w:themeColor="text1"/>
        </w:rPr>
        <w:t>5.</w:t>
      </w:r>
      <w:r w:rsidRPr="00D378FF">
        <w:rPr>
          <w:rFonts w:ascii="Times New Roman" w:hAnsi="Times New Roman" w:cs="Times New Roman"/>
          <w:color w:val="000000" w:themeColor="text1"/>
        </w:rPr>
        <w:t xml:space="preserve"> Переход права собственности осуществляется только после его полной оплаты, определенной в соответствии с п. 4 настоящего договора.</w:t>
      </w:r>
    </w:p>
    <w:p w14:paraId="326A0250" w14:textId="77777777" w:rsidR="00DD76DF" w:rsidRPr="00D378FF" w:rsidRDefault="00DD76DF" w:rsidP="00C10F4D">
      <w:pPr>
        <w:tabs>
          <w:tab w:val="left" w:pos="1695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color w:val="000000" w:themeColor="text1"/>
        </w:rPr>
      </w:pPr>
      <w:r w:rsidRPr="00D378FF">
        <w:rPr>
          <w:rFonts w:ascii="Times New Roman" w:hAnsi="Times New Roman" w:cs="Times New Roman"/>
          <w:b/>
        </w:rPr>
        <w:t xml:space="preserve">6. </w:t>
      </w:r>
      <w:r w:rsidRPr="00D378FF">
        <w:rPr>
          <w:rFonts w:ascii="Times New Roman" w:hAnsi="Times New Roman" w:cs="Times New Roman"/>
        </w:rPr>
        <w:t>Продавец</w:t>
      </w:r>
      <w:r w:rsidRPr="00D378FF">
        <w:rPr>
          <w:rFonts w:ascii="Times New Roman" w:eastAsia="Calibri" w:hAnsi="Times New Roman" w:cs="Times New Roman"/>
        </w:rPr>
        <w:t xml:space="preserve"> передает Покупателю имущество по передаточному акту.</w:t>
      </w:r>
    </w:p>
    <w:p w14:paraId="27E77900" w14:textId="1A1D3807" w:rsidR="00DD76DF" w:rsidRPr="00D378FF" w:rsidRDefault="00DD76DF" w:rsidP="00C10F4D">
      <w:pPr>
        <w:tabs>
          <w:tab w:val="left" w:pos="1259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D378FF">
        <w:rPr>
          <w:rFonts w:ascii="Times New Roman" w:hAnsi="Times New Roman" w:cs="Times New Roman"/>
          <w:b/>
        </w:rPr>
        <w:t xml:space="preserve">7. </w:t>
      </w:r>
      <w:r w:rsidR="00FA1F70" w:rsidRPr="00D378FF">
        <w:rPr>
          <w:rFonts w:ascii="Times New Roman" w:hAnsi="Times New Roman" w:cs="Times New Roman"/>
        </w:rPr>
        <w:t xml:space="preserve">Имущество находится в залоге у </w:t>
      </w:r>
      <w:r w:rsidR="00FE2151" w:rsidRPr="00D378FF">
        <w:rPr>
          <w:rFonts w:ascii="Times New Roman" w:hAnsi="Times New Roman" w:cs="Times New Roman"/>
        </w:rPr>
        <w:t>П</w:t>
      </w:r>
      <w:r w:rsidR="00D0659B" w:rsidRPr="00D378FF">
        <w:rPr>
          <w:rFonts w:ascii="Times New Roman" w:hAnsi="Times New Roman" w:cs="Times New Roman"/>
        </w:rPr>
        <w:t>АО «</w:t>
      </w:r>
      <w:r w:rsidR="006E6FFA" w:rsidRPr="00D378FF">
        <w:rPr>
          <w:rFonts w:ascii="Times New Roman" w:hAnsi="Times New Roman" w:cs="Times New Roman"/>
        </w:rPr>
        <w:t>Сбербанк</w:t>
      </w:r>
      <w:r w:rsidR="00D0659B" w:rsidRPr="00D378FF">
        <w:rPr>
          <w:rFonts w:ascii="Times New Roman" w:hAnsi="Times New Roman" w:cs="Times New Roman"/>
        </w:rPr>
        <w:t>».</w:t>
      </w:r>
    </w:p>
    <w:p w14:paraId="7619C8D7" w14:textId="77777777" w:rsidR="00DD76DF" w:rsidRPr="00D378FF" w:rsidRDefault="00DD76DF" w:rsidP="00C10F4D">
      <w:pPr>
        <w:tabs>
          <w:tab w:val="left" w:pos="1259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D378FF">
        <w:rPr>
          <w:rFonts w:ascii="Times New Roman" w:hAnsi="Times New Roman" w:cs="Times New Roman"/>
          <w:b/>
        </w:rPr>
        <w:t>8.</w:t>
      </w:r>
      <w:r w:rsidRPr="00D378FF">
        <w:rPr>
          <w:rFonts w:ascii="Times New Roman" w:hAnsi="Times New Roman" w:cs="Times New Roman"/>
        </w:rPr>
        <w:t xml:space="preserve"> В случае отсутствия полной оплаты в течение 30 (Тридцати) дней с даты подписания настоящего договора, данный договор расторгается финансовым управляющим в одностороннем порядке, внесенный задаток не возвращается. Договор считается расторгнутым с момента направления финансовым управляющим уведомления в адрес покупателя.</w:t>
      </w:r>
    </w:p>
    <w:p w14:paraId="563AEA1F" w14:textId="77777777" w:rsidR="00C10F4D" w:rsidRPr="00D378FF" w:rsidRDefault="00DD76DF" w:rsidP="00C10F4D">
      <w:pPr>
        <w:tabs>
          <w:tab w:val="left" w:pos="1259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D378FF">
        <w:rPr>
          <w:rFonts w:ascii="Times New Roman" w:hAnsi="Times New Roman" w:cs="Times New Roman"/>
          <w:b/>
        </w:rPr>
        <w:t>9.</w:t>
      </w:r>
      <w:r w:rsidRPr="00D378FF">
        <w:rPr>
          <w:rFonts w:ascii="Times New Roman" w:hAnsi="Times New Roman" w:cs="Times New Roman"/>
        </w:rPr>
        <w:t xml:space="preserve"> В случае невозможности разрешения споров, которые могут возникнуть в ходе исполнения настоящего Договора путем переговоров, стороны передают их на рассмотрение в суд в порядке, установленном действующим законодательством РФ.</w:t>
      </w:r>
    </w:p>
    <w:p w14:paraId="2D349795" w14:textId="77777777" w:rsidR="00DD76DF" w:rsidRPr="00D378FF" w:rsidRDefault="00DD76DF" w:rsidP="00C10F4D">
      <w:pPr>
        <w:tabs>
          <w:tab w:val="left" w:pos="1259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D378FF">
        <w:rPr>
          <w:rFonts w:ascii="Times New Roman" w:hAnsi="Times New Roman" w:cs="Times New Roman"/>
          <w:b/>
        </w:rPr>
        <w:t xml:space="preserve">10. </w:t>
      </w:r>
      <w:r w:rsidRPr="00D378FF">
        <w:rPr>
          <w:rFonts w:ascii="Times New Roman" w:hAnsi="Times New Roman" w:cs="Times New Roman"/>
        </w:rPr>
        <w:t>Настоящий Договор вступает в силу с момента его подписания и прекращает свое действие:</w:t>
      </w:r>
    </w:p>
    <w:p w14:paraId="55A7ED52" w14:textId="77777777" w:rsidR="00DD76DF" w:rsidRPr="00D378FF" w:rsidRDefault="00DD76DF" w:rsidP="00C10F4D">
      <w:pPr>
        <w:tabs>
          <w:tab w:val="left" w:pos="1259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</w:rPr>
      </w:pPr>
      <w:r w:rsidRPr="00D378FF">
        <w:rPr>
          <w:rFonts w:ascii="Times New Roman" w:hAnsi="Times New Roman" w:cs="Times New Roman"/>
        </w:rPr>
        <w:t>- при ненадлежащем исполнении Сторонами своих обязательств;</w:t>
      </w:r>
    </w:p>
    <w:p w14:paraId="2648337D" w14:textId="77777777" w:rsidR="00DD76DF" w:rsidRPr="00D378FF" w:rsidRDefault="00DD76DF" w:rsidP="00C10F4D">
      <w:pPr>
        <w:tabs>
          <w:tab w:val="left" w:pos="1259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</w:rPr>
      </w:pPr>
      <w:r w:rsidRPr="00D378FF">
        <w:rPr>
          <w:rFonts w:ascii="Times New Roman" w:hAnsi="Times New Roman" w:cs="Times New Roman"/>
        </w:rPr>
        <w:t>- при расторжении в предусмотренных федеральным законодательством и настоящим Договором случаях;</w:t>
      </w:r>
    </w:p>
    <w:p w14:paraId="3AEC0DF0" w14:textId="77777777" w:rsidR="00DD76DF" w:rsidRPr="00D378FF" w:rsidRDefault="00DD76DF" w:rsidP="00C10F4D">
      <w:pPr>
        <w:tabs>
          <w:tab w:val="left" w:pos="1259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</w:rPr>
      </w:pPr>
      <w:r w:rsidRPr="00D378FF">
        <w:rPr>
          <w:rFonts w:ascii="Times New Roman" w:hAnsi="Times New Roman" w:cs="Times New Roman"/>
        </w:rPr>
        <w:t>- при возникновении иных оснований, предусмотренных законодательством Российской Федерации.</w:t>
      </w:r>
    </w:p>
    <w:p w14:paraId="0CDF8DA0" w14:textId="77777777" w:rsidR="00DD76DF" w:rsidRPr="00D378FF" w:rsidRDefault="00DD76DF" w:rsidP="00C10F4D">
      <w:pPr>
        <w:tabs>
          <w:tab w:val="left" w:pos="1259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D378FF">
        <w:rPr>
          <w:rFonts w:ascii="Times New Roman" w:hAnsi="Times New Roman" w:cs="Times New Roman"/>
          <w:b/>
        </w:rPr>
        <w:t xml:space="preserve">11. </w:t>
      </w:r>
      <w:r w:rsidRPr="00D378FF">
        <w:rPr>
          <w:rFonts w:ascii="Times New Roman" w:hAnsi="Times New Roman" w:cs="Times New Roman"/>
        </w:rPr>
        <w:t>Регистрация прав в отношении продаваемого имущества осуществляется Покупателем, с отнесением всех соответствующих расходов.</w:t>
      </w:r>
    </w:p>
    <w:p w14:paraId="7748FA01" w14:textId="77777777" w:rsidR="00DD76DF" w:rsidRPr="00D378FF" w:rsidRDefault="00DD76DF" w:rsidP="00C10F4D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D378FF">
        <w:rPr>
          <w:rFonts w:ascii="Times New Roman" w:hAnsi="Times New Roman" w:cs="Times New Roman"/>
          <w:b/>
        </w:rPr>
        <w:t xml:space="preserve">12. </w:t>
      </w:r>
      <w:r w:rsidRPr="00D378FF">
        <w:rPr>
          <w:rFonts w:ascii="Times New Roman" w:hAnsi="Times New Roman" w:cs="Times New Roman"/>
        </w:rPr>
        <w:t>Во всем остальном, что не оговорено в настоящем Договоре, стороны руководствуются действующим законодательством РФ.</w:t>
      </w:r>
    </w:p>
    <w:p w14:paraId="45ABF21F" w14:textId="71990244" w:rsidR="00DD76DF" w:rsidRPr="00D378FF" w:rsidRDefault="00DD76DF" w:rsidP="00C10F4D">
      <w:pPr>
        <w:tabs>
          <w:tab w:val="left" w:pos="1259"/>
          <w:tab w:val="left" w:pos="6804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D378FF">
        <w:rPr>
          <w:rFonts w:ascii="Times New Roman" w:hAnsi="Times New Roman" w:cs="Times New Roman"/>
          <w:b/>
        </w:rPr>
        <w:t>13.</w:t>
      </w:r>
      <w:r w:rsidRPr="00D378FF">
        <w:rPr>
          <w:rFonts w:ascii="Times New Roman" w:hAnsi="Times New Roman" w:cs="Times New Roman"/>
        </w:rPr>
        <w:t xml:space="preserve"> Настоящий Договор составлен в </w:t>
      </w:r>
      <w:r w:rsidR="00FA1F70" w:rsidRPr="00D378FF">
        <w:rPr>
          <w:rFonts w:ascii="Times New Roman" w:hAnsi="Times New Roman" w:cs="Times New Roman"/>
        </w:rPr>
        <w:t>трех</w:t>
      </w:r>
      <w:r w:rsidRPr="00D378FF">
        <w:rPr>
          <w:rFonts w:ascii="Times New Roman" w:hAnsi="Times New Roman" w:cs="Times New Roman"/>
        </w:rPr>
        <w:t xml:space="preserve"> экземплярах, имеющих равную юридическую силу, по одному э</w:t>
      </w:r>
      <w:r w:rsidR="00C16049" w:rsidRPr="00D378FF">
        <w:rPr>
          <w:rFonts w:ascii="Times New Roman" w:hAnsi="Times New Roman" w:cs="Times New Roman"/>
        </w:rPr>
        <w:t>кземпляру для каждой из сторон</w:t>
      </w:r>
      <w:r w:rsidR="005D1D20" w:rsidRPr="00D378FF">
        <w:rPr>
          <w:rFonts w:ascii="Times New Roman" w:hAnsi="Times New Roman" w:cs="Times New Roman"/>
        </w:rPr>
        <w:t xml:space="preserve">, и для Госавтоинспекции. </w:t>
      </w:r>
    </w:p>
    <w:p w14:paraId="70746F8B" w14:textId="77777777" w:rsidR="00A673F6" w:rsidRPr="00D378FF" w:rsidRDefault="00A673F6" w:rsidP="00C10F4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14:paraId="0AE0D6E3" w14:textId="77777777" w:rsidR="0083106D" w:rsidRPr="00D378FF" w:rsidRDefault="00DD76DF" w:rsidP="00C10F4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  <w:r w:rsidRPr="00D378FF">
        <w:rPr>
          <w:rFonts w:ascii="Times New Roman" w:hAnsi="Times New Roman" w:cs="Times New Roman"/>
          <w:b/>
        </w:rPr>
        <w:t>Место нахождения и банковские реквизиты Сторон</w:t>
      </w:r>
    </w:p>
    <w:p w14:paraId="6EA08A8B" w14:textId="77777777" w:rsidR="00E455F6" w:rsidRPr="00D378FF" w:rsidRDefault="00E455F6" w:rsidP="00C10F4D">
      <w:pPr>
        <w:spacing w:after="0" w:line="240" w:lineRule="auto"/>
        <w:ind w:left="-567"/>
        <w:rPr>
          <w:rFonts w:ascii="Times New Roman" w:hAnsi="Times New Roman" w:cs="Times New Roman"/>
          <w:b/>
        </w:rPr>
      </w:pPr>
      <w:bookmarkStart w:id="0" w:name="l522"/>
      <w:bookmarkEnd w:id="0"/>
    </w:p>
    <w:tbl>
      <w:tblPr>
        <w:tblW w:w="10236" w:type="dxa"/>
        <w:tblInd w:w="-459" w:type="dxa"/>
        <w:tblLook w:val="00A0" w:firstRow="1" w:lastRow="0" w:firstColumn="1" w:lastColumn="0" w:noHBand="0" w:noVBand="0"/>
      </w:tblPr>
      <w:tblGrid>
        <w:gridCol w:w="5437"/>
        <w:gridCol w:w="4799"/>
      </w:tblGrid>
      <w:tr w:rsidR="0083106D" w:rsidRPr="00D378FF" w14:paraId="6813D8F0" w14:textId="77777777" w:rsidTr="00C73DB7">
        <w:trPr>
          <w:trHeight w:val="278"/>
        </w:trPr>
        <w:tc>
          <w:tcPr>
            <w:tcW w:w="5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EFECA9" w14:textId="77777777" w:rsidR="0083106D" w:rsidRPr="00D378FF" w:rsidRDefault="0083106D" w:rsidP="00C10F4D">
            <w:pPr>
              <w:tabs>
                <w:tab w:val="left" w:pos="2821"/>
                <w:tab w:val="left" w:pos="6974"/>
              </w:tabs>
              <w:autoSpaceDE w:val="0"/>
              <w:autoSpaceDN w:val="0"/>
              <w:adjustRightInd w:val="0"/>
              <w:spacing w:after="0" w:line="240" w:lineRule="auto"/>
              <w:ind w:left="-567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D378FF">
              <w:rPr>
                <w:rFonts w:ascii="Times New Roman" w:hAnsi="Times New Roman" w:cs="Times New Roman"/>
                <w:b/>
              </w:rPr>
              <w:t>«Продавец»:</w:t>
            </w:r>
          </w:p>
        </w:tc>
        <w:tc>
          <w:tcPr>
            <w:tcW w:w="4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56D41A" w14:textId="77777777" w:rsidR="0083106D" w:rsidRPr="00D378FF" w:rsidRDefault="0083106D" w:rsidP="00C10F4D">
            <w:pPr>
              <w:keepNext/>
              <w:autoSpaceDE w:val="0"/>
              <w:autoSpaceDN w:val="0"/>
              <w:adjustRightInd w:val="0"/>
              <w:spacing w:after="0" w:line="240" w:lineRule="auto"/>
              <w:ind w:left="-567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D378FF">
              <w:rPr>
                <w:rFonts w:ascii="Times New Roman" w:hAnsi="Times New Roman" w:cs="Times New Roman"/>
                <w:b/>
              </w:rPr>
              <w:t>«Покупатель»:</w:t>
            </w:r>
          </w:p>
        </w:tc>
      </w:tr>
      <w:tr w:rsidR="0083106D" w:rsidRPr="00D378FF" w14:paraId="0F07D00C" w14:textId="77777777" w:rsidTr="00C73DB7">
        <w:trPr>
          <w:trHeight w:val="1974"/>
        </w:trPr>
        <w:tc>
          <w:tcPr>
            <w:tcW w:w="5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5221"/>
            </w:tblGrid>
            <w:tr w:rsidR="00FA0128" w:rsidRPr="00D378FF" w14:paraId="437FEC25" w14:textId="77777777" w:rsidTr="00242E6F">
              <w:tc>
                <w:tcPr>
                  <w:tcW w:w="5305" w:type="dxa"/>
                </w:tcPr>
                <w:p w14:paraId="0F6A5B07" w14:textId="77777777" w:rsidR="00FA0128" w:rsidRPr="00D378FF" w:rsidRDefault="00FA0128" w:rsidP="00FA1F70">
                  <w:pPr>
                    <w:pStyle w:val="a4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D378F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lastRenderedPageBreak/>
                    <w:t xml:space="preserve">Финансовый управляющий имуществом </w:t>
                  </w:r>
                </w:p>
                <w:p w14:paraId="7E32E665" w14:textId="256073E1" w:rsidR="00FA0128" w:rsidRPr="00D378FF" w:rsidRDefault="00D378FF" w:rsidP="00FA1F70">
                  <w:pPr>
                    <w:pStyle w:val="a4"/>
                    <w:rPr>
                      <w:rFonts w:ascii="Times New Roman" w:hAnsi="Times New Roman" w:cs="Times New Roman"/>
                      <w:bCs/>
                      <w:color w:val="000000" w:themeColor="text1"/>
                    </w:rPr>
                  </w:pPr>
                  <w:r w:rsidRPr="00D378FF">
                    <w:rPr>
                      <w:rFonts w:ascii="Times New Roman" w:hAnsi="Times New Roman" w:cs="Times New Roman"/>
                    </w:rPr>
                    <w:t>Королёв</w:t>
                  </w:r>
                  <w:r w:rsidRPr="00D378FF">
                    <w:rPr>
                      <w:rFonts w:ascii="Times New Roman" w:hAnsi="Times New Roman" w:cs="Times New Roman"/>
                    </w:rPr>
                    <w:t xml:space="preserve">ой </w:t>
                  </w:r>
                  <w:r w:rsidRPr="00D378FF">
                    <w:rPr>
                      <w:rFonts w:ascii="Times New Roman" w:hAnsi="Times New Roman" w:cs="Times New Roman"/>
                    </w:rPr>
                    <w:t>Наталь</w:t>
                  </w:r>
                  <w:r w:rsidRPr="00D378FF">
                    <w:rPr>
                      <w:rFonts w:ascii="Times New Roman" w:hAnsi="Times New Roman" w:cs="Times New Roman"/>
                    </w:rPr>
                    <w:t>и</w:t>
                  </w:r>
                  <w:r w:rsidRPr="00D378FF">
                    <w:rPr>
                      <w:rFonts w:ascii="Times New Roman" w:hAnsi="Times New Roman" w:cs="Times New Roman"/>
                    </w:rPr>
                    <w:t xml:space="preserve"> Валерьевн</w:t>
                  </w:r>
                  <w:r w:rsidRPr="00D378FF">
                    <w:rPr>
                      <w:rFonts w:ascii="Times New Roman" w:hAnsi="Times New Roman" w:cs="Times New Roman"/>
                    </w:rPr>
                    <w:t>ы</w:t>
                  </w:r>
                  <w:r w:rsidR="00FA0128" w:rsidRPr="00D378FF">
                    <w:rPr>
                      <w:rFonts w:ascii="Times New Roman" w:hAnsi="Times New Roman" w:cs="Times New Roman"/>
                      <w:color w:val="000000" w:themeColor="text1"/>
                    </w:rPr>
                    <w:t>,</w:t>
                  </w:r>
                </w:p>
                <w:p w14:paraId="58B13161" w14:textId="471A3B8D" w:rsidR="00FE2151" w:rsidRPr="00D378FF" w:rsidRDefault="00FA0128" w:rsidP="00FA1F70">
                  <w:pPr>
                    <w:widowControl w:val="0"/>
                    <w:tabs>
                      <w:tab w:val="left" w:pos="2610"/>
                    </w:tabs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D378FF">
                    <w:rPr>
                      <w:rFonts w:ascii="Times New Roman" w:hAnsi="Times New Roman" w:cs="Times New Roman"/>
                      <w:bCs/>
                      <w:color w:val="000000" w:themeColor="text1"/>
                    </w:rPr>
                    <w:t xml:space="preserve">Беляев Денис </w:t>
                  </w:r>
                  <w:r w:rsidR="002E0261" w:rsidRPr="00D378FF">
                    <w:rPr>
                      <w:rFonts w:ascii="Times New Roman" w:hAnsi="Times New Roman" w:cs="Times New Roman"/>
                      <w:bCs/>
                      <w:color w:val="000000" w:themeColor="text1"/>
                    </w:rPr>
                    <w:t>Викторович</w:t>
                  </w:r>
                  <w:r w:rsidRPr="00D378FF">
                    <w:rPr>
                      <w:rFonts w:ascii="Times New Roman" w:hAnsi="Times New Roman" w:cs="Times New Roman"/>
                      <w:bCs/>
                      <w:color w:val="000000" w:themeColor="text1"/>
                    </w:rPr>
                    <w:t>,</w:t>
                  </w:r>
                  <w:r w:rsidRPr="00D378FF">
                    <w:rPr>
                      <w:rFonts w:ascii="Times New Roman" w:hAnsi="Times New Roman" w:cs="Times New Roman"/>
                      <w:color w:val="000000" w:themeColor="text1"/>
                    </w:rPr>
                    <w:t xml:space="preserve"> действующий на основании Решения </w:t>
                  </w:r>
                  <w:r w:rsidR="005D1D20" w:rsidRPr="00D378FF">
                    <w:rPr>
                      <w:rFonts w:ascii="Times New Roman" w:hAnsi="Times New Roman" w:cs="Times New Roman"/>
                      <w:color w:val="000000" w:themeColor="text1"/>
                    </w:rPr>
                    <w:t xml:space="preserve">Арбитражного суда </w:t>
                  </w:r>
                  <w:r w:rsidR="00D378FF" w:rsidRPr="00D378FF">
                    <w:rPr>
                      <w:rFonts w:ascii="Times New Roman" w:hAnsi="Times New Roman" w:cs="Times New Roman"/>
                    </w:rPr>
                    <w:t>Челябинской области от 02.09.2025 г. по делу № А76-23523/2025</w:t>
                  </w:r>
                </w:p>
                <w:p w14:paraId="621BD6D6" w14:textId="16E48AE5" w:rsidR="00FA0128" w:rsidRPr="00D378FF" w:rsidRDefault="00FA0128" w:rsidP="00FA1F70">
                  <w:pPr>
                    <w:widowControl w:val="0"/>
                    <w:tabs>
                      <w:tab w:val="left" w:pos="2610"/>
                    </w:tabs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lang w:val="en-US"/>
                    </w:rPr>
                  </w:pPr>
                  <w:r w:rsidRPr="00D378FF">
                    <w:rPr>
                      <w:rFonts w:ascii="Times New Roman" w:hAnsi="Times New Roman" w:cs="Times New Roman"/>
                      <w:color w:val="000000" w:themeColor="text1"/>
                      <w:lang w:val="en-US"/>
                    </w:rPr>
                    <w:t>e-mail: belyaev.arbitr@gmail.com</w:t>
                  </w:r>
                </w:p>
                <w:p w14:paraId="64CDBAB0" w14:textId="77777777" w:rsidR="00FA0128" w:rsidRPr="00D378FF" w:rsidRDefault="00FA0128" w:rsidP="00FA0128">
                  <w:pPr>
                    <w:rPr>
                      <w:rFonts w:ascii="Times New Roman" w:hAnsi="Times New Roman" w:cs="Times New Roman"/>
                      <w:color w:val="000000" w:themeColor="text1"/>
                      <w:lang w:val="en-US"/>
                    </w:rPr>
                  </w:pPr>
                </w:p>
              </w:tc>
            </w:tr>
            <w:tr w:rsidR="00FA0128" w:rsidRPr="00D378FF" w14:paraId="31E927E3" w14:textId="77777777" w:rsidTr="00242E6F">
              <w:trPr>
                <w:trHeight w:val="80"/>
              </w:trPr>
              <w:tc>
                <w:tcPr>
                  <w:tcW w:w="5305" w:type="dxa"/>
                </w:tcPr>
                <w:p w14:paraId="1D932B19" w14:textId="77777777" w:rsidR="00FA0128" w:rsidRPr="00D378FF" w:rsidRDefault="00FA0128" w:rsidP="00FA0128">
                  <w:pPr>
                    <w:widowControl w:val="0"/>
                    <w:jc w:val="both"/>
                    <w:rPr>
                      <w:rFonts w:ascii="Times New Roman" w:hAnsi="Times New Roman" w:cs="Times New Roman"/>
                      <w:i/>
                      <w:color w:val="000000" w:themeColor="text1"/>
                    </w:rPr>
                  </w:pPr>
                  <w:r w:rsidRPr="00D378FF">
                    <w:rPr>
                      <w:rFonts w:ascii="Times New Roman" w:hAnsi="Times New Roman" w:cs="Times New Roman"/>
                      <w:i/>
                      <w:color w:val="000000" w:themeColor="text1"/>
                    </w:rPr>
                    <w:t xml:space="preserve">_________________________ </w:t>
                  </w:r>
                  <w:r w:rsidRPr="00D378FF">
                    <w:rPr>
                      <w:rFonts w:ascii="Times New Roman" w:hAnsi="Times New Roman" w:cs="Times New Roman"/>
                      <w:bCs/>
                      <w:color w:val="000000" w:themeColor="text1"/>
                    </w:rPr>
                    <w:t>Беляев Д.В.</w:t>
                  </w:r>
                </w:p>
              </w:tc>
            </w:tr>
          </w:tbl>
          <w:p w14:paraId="3B20E38C" w14:textId="5A603E66" w:rsidR="00C10F4D" w:rsidRPr="00D378FF" w:rsidRDefault="00C10F4D" w:rsidP="00C73DB7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C65716" w14:textId="20C04D4D" w:rsidR="00390BA4" w:rsidRPr="00D378FF" w:rsidRDefault="00390BA4" w:rsidP="00390BA4">
            <w:pPr>
              <w:tabs>
                <w:tab w:val="left" w:pos="1668"/>
              </w:tabs>
              <w:rPr>
                <w:rFonts w:ascii="Times New Roman" w:hAnsi="Times New Roman" w:cs="Times New Roman"/>
              </w:rPr>
            </w:pPr>
          </w:p>
        </w:tc>
      </w:tr>
    </w:tbl>
    <w:p w14:paraId="39C502F3" w14:textId="77777777" w:rsidR="0083106D" w:rsidRPr="006E6FFA" w:rsidRDefault="0083106D" w:rsidP="00C10F4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14:paraId="560EECA8" w14:textId="77777777" w:rsidR="0083106D" w:rsidRPr="006E6FFA" w:rsidRDefault="0083106D" w:rsidP="00C10F4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14:paraId="1599D4B5" w14:textId="77777777" w:rsidR="00E455F6" w:rsidRPr="006E6FFA" w:rsidRDefault="00E455F6" w:rsidP="00C10F4D">
      <w:pPr>
        <w:tabs>
          <w:tab w:val="left" w:pos="969"/>
          <w:tab w:val="left" w:pos="4414"/>
          <w:tab w:val="left" w:pos="8567"/>
        </w:tabs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 w:cs="Times New Roman"/>
          <w:bCs/>
          <w:color w:val="000000" w:themeColor="text1"/>
        </w:rPr>
      </w:pPr>
    </w:p>
    <w:p w14:paraId="4981D7E7" w14:textId="77777777" w:rsidR="00074E49" w:rsidRPr="006E6FFA" w:rsidRDefault="00E455F6" w:rsidP="00C10F4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  <w:r w:rsidRPr="006E6FFA">
        <w:rPr>
          <w:rFonts w:ascii="Times New Roman" w:hAnsi="Times New Roman" w:cs="Times New Roman"/>
          <w:b/>
        </w:rPr>
        <w:br w:type="textWrapping" w:clear="all"/>
      </w:r>
    </w:p>
    <w:sectPr w:rsidR="00074E49" w:rsidRPr="006E6FFA" w:rsidSect="00DD76DF">
      <w:pgSz w:w="11906" w:h="16838"/>
      <w:pgMar w:top="709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A4194E"/>
    <w:multiLevelType w:val="hybridMultilevel"/>
    <w:tmpl w:val="07B4EF22"/>
    <w:lvl w:ilvl="0" w:tplc="F892A978">
      <w:start w:val="1"/>
      <w:numFmt w:val="decimal"/>
      <w:lvlText w:val="%1."/>
      <w:lvlJc w:val="left"/>
      <w:pPr>
        <w:ind w:left="825" w:hanging="82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06F77EB"/>
    <w:multiLevelType w:val="hybridMultilevel"/>
    <w:tmpl w:val="17A2E5A4"/>
    <w:lvl w:ilvl="0" w:tplc="D4B6E79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C156221"/>
    <w:multiLevelType w:val="hybridMultilevel"/>
    <w:tmpl w:val="39EEF028"/>
    <w:lvl w:ilvl="0" w:tplc="CD00353A">
      <w:start w:val="1"/>
      <w:numFmt w:val="decimal"/>
      <w:lvlText w:val="%1."/>
      <w:lvlJc w:val="left"/>
      <w:pPr>
        <w:ind w:left="9716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242D9B"/>
    <w:multiLevelType w:val="hybridMultilevel"/>
    <w:tmpl w:val="611266B2"/>
    <w:lvl w:ilvl="0" w:tplc="11821D32">
      <w:start w:val="7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" w15:restartNumberingAfterBreak="0">
    <w:nsid w:val="5F1E45CD"/>
    <w:multiLevelType w:val="singleLevel"/>
    <w:tmpl w:val="3CD0616A"/>
    <w:lvl w:ilvl="0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</w:abstractNum>
  <w:abstractNum w:abstractNumId="5" w15:restartNumberingAfterBreak="0">
    <w:nsid w:val="631A2B80"/>
    <w:multiLevelType w:val="hybridMultilevel"/>
    <w:tmpl w:val="353CC62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6FE14D67"/>
    <w:multiLevelType w:val="hybridMultilevel"/>
    <w:tmpl w:val="285A8E4E"/>
    <w:lvl w:ilvl="0" w:tplc="0A98DC9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7F680EB0"/>
    <w:multiLevelType w:val="hybridMultilevel"/>
    <w:tmpl w:val="D7243866"/>
    <w:lvl w:ilvl="0" w:tplc="0668062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6"/>
  </w:num>
  <w:num w:numId="5">
    <w:abstractNumId w:val="7"/>
  </w:num>
  <w:num w:numId="6">
    <w:abstractNumId w:val="5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8CB"/>
    <w:rsid w:val="00001C46"/>
    <w:rsid w:val="000168A9"/>
    <w:rsid w:val="00040086"/>
    <w:rsid w:val="00074E49"/>
    <w:rsid w:val="000C4983"/>
    <w:rsid w:val="000D2DDD"/>
    <w:rsid w:val="000F438E"/>
    <w:rsid w:val="00104F64"/>
    <w:rsid w:val="00125FBC"/>
    <w:rsid w:val="00131489"/>
    <w:rsid w:val="00136097"/>
    <w:rsid w:val="00137F95"/>
    <w:rsid w:val="00164BA0"/>
    <w:rsid w:val="00170B18"/>
    <w:rsid w:val="0017250F"/>
    <w:rsid w:val="00174F74"/>
    <w:rsid w:val="001767EC"/>
    <w:rsid w:val="00191B0F"/>
    <w:rsid w:val="00195A7D"/>
    <w:rsid w:val="001C232B"/>
    <w:rsid w:val="001D1342"/>
    <w:rsid w:val="001D25DC"/>
    <w:rsid w:val="001D679F"/>
    <w:rsid w:val="001E2EFF"/>
    <w:rsid w:val="001E4C26"/>
    <w:rsid w:val="001F54EF"/>
    <w:rsid w:val="00200FAB"/>
    <w:rsid w:val="00205B4E"/>
    <w:rsid w:val="00221826"/>
    <w:rsid w:val="00243871"/>
    <w:rsid w:val="00245D6B"/>
    <w:rsid w:val="002530DC"/>
    <w:rsid w:val="0026115D"/>
    <w:rsid w:val="002663B3"/>
    <w:rsid w:val="00280208"/>
    <w:rsid w:val="00295FAA"/>
    <w:rsid w:val="002B0FF9"/>
    <w:rsid w:val="002E0261"/>
    <w:rsid w:val="002F69D2"/>
    <w:rsid w:val="0034513B"/>
    <w:rsid w:val="00354EBC"/>
    <w:rsid w:val="003603AB"/>
    <w:rsid w:val="00361357"/>
    <w:rsid w:val="00370F8D"/>
    <w:rsid w:val="00373F95"/>
    <w:rsid w:val="003762F4"/>
    <w:rsid w:val="003766FB"/>
    <w:rsid w:val="00381FD3"/>
    <w:rsid w:val="00387340"/>
    <w:rsid w:val="00390098"/>
    <w:rsid w:val="00390BA4"/>
    <w:rsid w:val="003B1054"/>
    <w:rsid w:val="003C1843"/>
    <w:rsid w:val="003D3C11"/>
    <w:rsid w:val="003D43BA"/>
    <w:rsid w:val="003F4B09"/>
    <w:rsid w:val="003F69ED"/>
    <w:rsid w:val="0040224A"/>
    <w:rsid w:val="0040798A"/>
    <w:rsid w:val="0041182B"/>
    <w:rsid w:val="0041233D"/>
    <w:rsid w:val="00424C3C"/>
    <w:rsid w:val="00432859"/>
    <w:rsid w:val="00450DEB"/>
    <w:rsid w:val="00451E8B"/>
    <w:rsid w:val="004564B1"/>
    <w:rsid w:val="004844D8"/>
    <w:rsid w:val="00487FF8"/>
    <w:rsid w:val="00493F49"/>
    <w:rsid w:val="00494118"/>
    <w:rsid w:val="004A22C8"/>
    <w:rsid w:val="004B18A2"/>
    <w:rsid w:val="004B4BD3"/>
    <w:rsid w:val="004B6673"/>
    <w:rsid w:val="004C5381"/>
    <w:rsid w:val="004D0170"/>
    <w:rsid w:val="004D130B"/>
    <w:rsid w:val="004D69B0"/>
    <w:rsid w:val="004E569D"/>
    <w:rsid w:val="004E6439"/>
    <w:rsid w:val="004F6578"/>
    <w:rsid w:val="004F79F8"/>
    <w:rsid w:val="00500E67"/>
    <w:rsid w:val="00521951"/>
    <w:rsid w:val="005305B6"/>
    <w:rsid w:val="00531104"/>
    <w:rsid w:val="00534C10"/>
    <w:rsid w:val="00534E30"/>
    <w:rsid w:val="005528EA"/>
    <w:rsid w:val="00556B07"/>
    <w:rsid w:val="0055729A"/>
    <w:rsid w:val="005652C3"/>
    <w:rsid w:val="00570781"/>
    <w:rsid w:val="00571100"/>
    <w:rsid w:val="00572227"/>
    <w:rsid w:val="00574A58"/>
    <w:rsid w:val="00576F01"/>
    <w:rsid w:val="0058161A"/>
    <w:rsid w:val="005D1D20"/>
    <w:rsid w:val="005D4A23"/>
    <w:rsid w:val="005F5087"/>
    <w:rsid w:val="00604A5B"/>
    <w:rsid w:val="0061553B"/>
    <w:rsid w:val="00622755"/>
    <w:rsid w:val="00634E22"/>
    <w:rsid w:val="00674091"/>
    <w:rsid w:val="006869D7"/>
    <w:rsid w:val="006B18CB"/>
    <w:rsid w:val="006B6C50"/>
    <w:rsid w:val="006C5F50"/>
    <w:rsid w:val="006E4096"/>
    <w:rsid w:val="006E6FFA"/>
    <w:rsid w:val="00701477"/>
    <w:rsid w:val="007134C9"/>
    <w:rsid w:val="00723905"/>
    <w:rsid w:val="00734068"/>
    <w:rsid w:val="00743AD4"/>
    <w:rsid w:val="007455AD"/>
    <w:rsid w:val="00756047"/>
    <w:rsid w:val="007602FC"/>
    <w:rsid w:val="00764BB8"/>
    <w:rsid w:val="007658B2"/>
    <w:rsid w:val="00772CD1"/>
    <w:rsid w:val="00775FC0"/>
    <w:rsid w:val="007A4296"/>
    <w:rsid w:val="007B2A17"/>
    <w:rsid w:val="007C71A5"/>
    <w:rsid w:val="007E4772"/>
    <w:rsid w:val="007F0AA8"/>
    <w:rsid w:val="007F1045"/>
    <w:rsid w:val="008075CF"/>
    <w:rsid w:val="00807BC4"/>
    <w:rsid w:val="008138C2"/>
    <w:rsid w:val="00824535"/>
    <w:rsid w:val="00827BE4"/>
    <w:rsid w:val="0083106D"/>
    <w:rsid w:val="00833518"/>
    <w:rsid w:val="008410C1"/>
    <w:rsid w:val="008425DF"/>
    <w:rsid w:val="00891D3A"/>
    <w:rsid w:val="008A5477"/>
    <w:rsid w:val="008B36D5"/>
    <w:rsid w:val="008B4767"/>
    <w:rsid w:val="008C048E"/>
    <w:rsid w:val="008E2E61"/>
    <w:rsid w:val="008F27BC"/>
    <w:rsid w:val="00903737"/>
    <w:rsid w:val="00904EC6"/>
    <w:rsid w:val="00910638"/>
    <w:rsid w:val="00914D7F"/>
    <w:rsid w:val="00920D52"/>
    <w:rsid w:val="0094121C"/>
    <w:rsid w:val="009421BD"/>
    <w:rsid w:val="009623DC"/>
    <w:rsid w:val="0097242A"/>
    <w:rsid w:val="009D6556"/>
    <w:rsid w:val="009E309E"/>
    <w:rsid w:val="00A02B77"/>
    <w:rsid w:val="00A0523B"/>
    <w:rsid w:val="00A1257D"/>
    <w:rsid w:val="00A306E9"/>
    <w:rsid w:val="00A31437"/>
    <w:rsid w:val="00A4267E"/>
    <w:rsid w:val="00A45E43"/>
    <w:rsid w:val="00A53A37"/>
    <w:rsid w:val="00A55D19"/>
    <w:rsid w:val="00A673F6"/>
    <w:rsid w:val="00A734AE"/>
    <w:rsid w:val="00A8285D"/>
    <w:rsid w:val="00A94CC5"/>
    <w:rsid w:val="00A97B81"/>
    <w:rsid w:val="00AA3393"/>
    <w:rsid w:val="00AB0206"/>
    <w:rsid w:val="00AB5EF0"/>
    <w:rsid w:val="00AC5D47"/>
    <w:rsid w:val="00AD1ADD"/>
    <w:rsid w:val="00AD266D"/>
    <w:rsid w:val="00AE610D"/>
    <w:rsid w:val="00B01AE2"/>
    <w:rsid w:val="00B1144B"/>
    <w:rsid w:val="00B20612"/>
    <w:rsid w:val="00B22641"/>
    <w:rsid w:val="00B256CA"/>
    <w:rsid w:val="00B33380"/>
    <w:rsid w:val="00B3692F"/>
    <w:rsid w:val="00B36F32"/>
    <w:rsid w:val="00B64B03"/>
    <w:rsid w:val="00B66E5E"/>
    <w:rsid w:val="00BA1545"/>
    <w:rsid w:val="00BB2FE8"/>
    <w:rsid w:val="00BB58C7"/>
    <w:rsid w:val="00BC2522"/>
    <w:rsid w:val="00BD3A39"/>
    <w:rsid w:val="00C046CA"/>
    <w:rsid w:val="00C10F4D"/>
    <w:rsid w:val="00C13955"/>
    <w:rsid w:val="00C16049"/>
    <w:rsid w:val="00C21235"/>
    <w:rsid w:val="00C27E6B"/>
    <w:rsid w:val="00C31B35"/>
    <w:rsid w:val="00C3277A"/>
    <w:rsid w:val="00C561A2"/>
    <w:rsid w:val="00C73DB7"/>
    <w:rsid w:val="00C77638"/>
    <w:rsid w:val="00C8214E"/>
    <w:rsid w:val="00C87832"/>
    <w:rsid w:val="00C901F9"/>
    <w:rsid w:val="00CA15A4"/>
    <w:rsid w:val="00CB6256"/>
    <w:rsid w:val="00CC4DB5"/>
    <w:rsid w:val="00CD5712"/>
    <w:rsid w:val="00D0659B"/>
    <w:rsid w:val="00D26A12"/>
    <w:rsid w:val="00D33C26"/>
    <w:rsid w:val="00D34879"/>
    <w:rsid w:val="00D378FF"/>
    <w:rsid w:val="00D50540"/>
    <w:rsid w:val="00D62D2D"/>
    <w:rsid w:val="00D71C12"/>
    <w:rsid w:val="00D75931"/>
    <w:rsid w:val="00D82DDC"/>
    <w:rsid w:val="00D8560B"/>
    <w:rsid w:val="00D94755"/>
    <w:rsid w:val="00D95268"/>
    <w:rsid w:val="00DA4FEE"/>
    <w:rsid w:val="00DC4FE8"/>
    <w:rsid w:val="00DD0D0D"/>
    <w:rsid w:val="00DD76DF"/>
    <w:rsid w:val="00DE7D28"/>
    <w:rsid w:val="00DF3A3B"/>
    <w:rsid w:val="00DF4A68"/>
    <w:rsid w:val="00DF7CCE"/>
    <w:rsid w:val="00E1756C"/>
    <w:rsid w:val="00E24E37"/>
    <w:rsid w:val="00E455F6"/>
    <w:rsid w:val="00E5230F"/>
    <w:rsid w:val="00E54086"/>
    <w:rsid w:val="00E618B6"/>
    <w:rsid w:val="00E65EB3"/>
    <w:rsid w:val="00E749A3"/>
    <w:rsid w:val="00E80236"/>
    <w:rsid w:val="00E85008"/>
    <w:rsid w:val="00E944C7"/>
    <w:rsid w:val="00EE13DB"/>
    <w:rsid w:val="00EE2A4B"/>
    <w:rsid w:val="00EF20A6"/>
    <w:rsid w:val="00EF34FA"/>
    <w:rsid w:val="00F018F8"/>
    <w:rsid w:val="00F2084F"/>
    <w:rsid w:val="00F36F4F"/>
    <w:rsid w:val="00F373B0"/>
    <w:rsid w:val="00F54CE0"/>
    <w:rsid w:val="00F62970"/>
    <w:rsid w:val="00F63D36"/>
    <w:rsid w:val="00F6608D"/>
    <w:rsid w:val="00F66DAD"/>
    <w:rsid w:val="00F94E7E"/>
    <w:rsid w:val="00F97714"/>
    <w:rsid w:val="00F97E26"/>
    <w:rsid w:val="00FA0128"/>
    <w:rsid w:val="00FA1F70"/>
    <w:rsid w:val="00FB589F"/>
    <w:rsid w:val="00FC1646"/>
    <w:rsid w:val="00FC1942"/>
    <w:rsid w:val="00FC7C70"/>
    <w:rsid w:val="00FE2151"/>
    <w:rsid w:val="00FE23DF"/>
    <w:rsid w:val="00FE64CD"/>
    <w:rsid w:val="00FF39D9"/>
    <w:rsid w:val="00FF50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BD238"/>
  <w15:docId w15:val="{86E34046-BA3D-415B-A3B7-F06AE6C71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6F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21BD"/>
    <w:pPr>
      <w:ind w:left="720"/>
      <w:contextualSpacing/>
    </w:pPr>
  </w:style>
  <w:style w:type="paragraph" w:styleId="a4">
    <w:name w:val="No Spacing"/>
    <w:uiPriority w:val="1"/>
    <w:qFormat/>
    <w:rsid w:val="009421BD"/>
    <w:pPr>
      <w:spacing w:after="0" w:line="240" w:lineRule="auto"/>
    </w:pPr>
  </w:style>
  <w:style w:type="paragraph" w:customStyle="1" w:styleId="ConsNormal">
    <w:name w:val="ConsNormal"/>
    <w:rsid w:val="001C232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5">
    <w:name w:val="Body Text"/>
    <w:basedOn w:val="a"/>
    <w:link w:val="a6"/>
    <w:semiHidden/>
    <w:rsid w:val="001C232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Основной текст Знак"/>
    <w:basedOn w:val="a0"/>
    <w:link w:val="a5"/>
    <w:semiHidden/>
    <w:rsid w:val="001C232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nformat">
    <w:name w:val="ConsNonformat"/>
    <w:rsid w:val="00381FD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7">
    <w:name w:val="Table Grid"/>
    <w:basedOn w:val="a1"/>
    <w:uiPriority w:val="59"/>
    <w:rsid w:val="006155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rsid w:val="00074E49"/>
    <w:rPr>
      <w:color w:val="0000FF" w:themeColor="hyperlink"/>
      <w:u w:val="single"/>
    </w:rPr>
  </w:style>
  <w:style w:type="paragraph" w:styleId="HTML">
    <w:name w:val="HTML Preformatted"/>
    <w:basedOn w:val="a"/>
    <w:link w:val="HTML0"/>
    <w:rsid w:val="00A8285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A8285D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9">
    <w:name w:val="Strong"/>
    <w:basedOn w:val="a0"/>
    <w:uiPriority w:val="22"/>
    <w:qFormat/>
    <w:rsid w:val="00D33C26"/>
    <w:rPr>
      <w:b/>
      <w:bCs/>
    </w:rPr>
  </w:style>
  <w:style w:type="character" w:customStyle="1" w:styleId="blk">
    <w:name w:val="blk"/>
    <w:basedOn w:val="a0"/>
    <w:rsid w:val="00910638"/>
    <w:rPr>
      <w:rFonts w:ascii="Times New Roman" w:hAnsi="Times New Roman" w:cs="Times New Roman" w:hint="default"/>
    </w:rPr>
  </w:style>
  <w:style w:type="character" w:customStyle="1" w:styleId="js-case-header-casenum">
    <w:name w:val="js-case-header-case_num"/>
    <w:basedOn w:val="a0"/>
    <w:rsid w:val="00D065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0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253487">
          <w:marLeft w:val="0"/>
          <w:marRight w:val="0"/>
          <w:marTop w:val="0"/>
          <w:marBottom w:val="11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23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B2477F-8C9A-4F0E-B43F-2363F6680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515</Words>
  <Characters>2938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SK</Company>
  <LinksUpToDate>false</LinksUpToDate>
  <CharactersWithSpaces>3447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10</cp:revision>
  <cp:lastPrinted>2025-10-02T05:35:00Z</cp:lastPrinted>
  <dcterms:created xsi:type="dcterms:W3CDTF">2025-04-17T11:20:00Z</dcterms:created>
  <dcterms:modified xsi:type="dcterms:W3CDTF">2026-03-06T10:46:00Z</dcterms:modified>
</cp:coreProperties>
</file>