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18" w:rsidRDefault="003C4457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:rsidR="00301D18" w:rsidRDefault="003C4457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:rsidR="00301D18" w:rsidRDefault="003C4457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>
        <w:rPr>
          <w:rStyle w:val="a3"/>
          <w:rFonts w:cs="Times New Roman"/>
          <w:i w:val="0"/>
          <w:sz w:val="22"/>
        </w:rPr>
        <w:t>5</w:t>
      </w:r>
      <w:r>
        <w:rPr>
          <w:rStyle w:val="a3"/>
          <w:rFonts w:cs="Times New Roman"/>
          <w:i w:val="0"/>
          <w:sz w:val="22"/>
        </w:rPr>
        <w:t>г.</w:t>
      </w:r>
    </w:p>
    <w:p w:rsidR="00301D18" w:rsidRDefault="003C4457">
      <w:pPr>
        <w:jc w:val="right"/>
        <w:rPr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>
        <w:rPr>
          <w:sz w:val="22"/>
        </w:rPr>
        <w:t>А</w:t>
      </w:r>
      <w:r>
        <w:rPr>
          <w:sz w:val="22"/>
        </w:rPr>
        <w:t>39-11211/2024</w:t>
      </w:r>
    </w:p>
    <w:p w:rsidR="00301D18" w:rsidRDefault="00301D18">
      <w:pPr>
        <w:jc w:val="right"/>
        <w:rPr>
          <w:sz w:val="22"/>
        </w:rPr>
      </w:pPr>
    </w:p>
    <w:p w:rsidR="00301D18" w:rsidRDefault="003C4457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:rsidR="00301D18" w:rsidRDefault="003C4457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:rsidR="00301D18" w:rsidRDefault="003C4457">
      <w:pPr>
        <w:pStyle w:val="a7"/>
        <w:ind w:left="0"/>
        <w:jc w:val="center"/>
        <w:rPr>
          <w:b/>
          <w:sz w:val="22"/>
        </w:rPr>
      </w:pPr>
      <w:r>
        <w:rPr>
          <w:b/>
          <w:sz w:val="22"/>
        </w:rPr>
        <w:t>Новожениной</w:t>
      </w:r>
      <w:r>
        <w:rPr>
          <w:b/>
          <w:sz w:val="22"/>
        </w:rPr>
        <w:t xml:space="preserve"> Анжеллы Николаевны  </w:t>
      </w:r>
    </w:p>
    <w:p w:rsidR="00301D18" w:rsidRDefault="00301D18">
      <w:pPr>
        <w:pStyle w:val="a7"/>
        <w:ind w:left="0"/>
        <w:jc w:val="center"/>
        <w:rPr>
          <w:b/>
          <w:sz w:val="22"/>
        </w:rPr>
      </w:pP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rFonts w:cs="Times New Roman"/>
          <w:sz w:val="22"/>
        </w:rPr>
        <w:t>Новоженина</w:t>
      </w:r>
      <w:r>
        <w:rPr>
          <w:rFonts w:cs="Times New Roman"/>
          <w:sz w:val="22"/>
        </w:rPr>
        <w:t xml:space="preserve"> Анжелла Николаевна</w:t>
      </w:r>
      <w:r>
        <w:rPr>
          <w:sz w:val="22"/>
        </w:rPr>
        <w:t xml:space="preserve"> </w:t>
      </w:r>
      <w:r>
        <w:rPr>
          <w:sz w:val="22"/>
          <w:szCs w:val="21"/>
        </w:rPr>
        <w:t>(26.01.1981года рождения, адрес регистрации: Республика Мордовия, Чамзинский район, р.п.Чамзинка, у</w:t>
      </w:r>
      <w:r>
        <w:rPr>
          <w:sz w:val="22"/>
          <w:szCs w:val="21"/>
        </w:rPr>
        <w:t>л.Терешковой, д.24, кв57)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призна</w:t>
      </w:r>
      <w:r>
        <w:rPr>
          <w:rFonts w:cs="Times New Roman"/>
          <w:sz w:val="22"/>
        </w:rPr>
        <w:t>на</w: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</w:rPr>
        <w:t>ой</w: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</w:rPr>
        <w:t>Республики</w:t>
      </w:r>
      <w:r>
        <w:rPr>
          <w:sz w:val="22"/>
        </w:rPr>
        <w:t xml:space="preserve"> Мордовия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cs="Times New Roman"/>
          <w:sz w:val="22"/>
        </w:rPr>
        <w:t>22.04.2025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</w:rPr>
        <w:t>А</w:t>
      </w:r>
      <w:r>
        <w:rPr>
          <w:rFonts w:cs="Times New Roman"/>
          <w:sz w:val="22"/>
        </w:rPr>
        <w:t>39</w:t>
      </w:r>
      <w:r>
        <w:rPr>
          <w:sz w:val="22"/>
        </w:rPr>
        <w:t>-</w:t>
      </w:r>
      <w:r>
        <w:rPr>
          <w:sz w:val="22"/>
        </w:rPr>
        <w:t>11211</w:t>
      </w:r>
      <w:r>
        <w:rPr>
          <w:sz w:val="22"/>
        </w:rPr>
        <w:t>/202</w:t>
      </w:r>
      <w:r>
        <w:rPr>
          <w:sz w:val="22"/>
        </w:rPr>
        <w:t>4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:rsidR="00301D18" w:rsidRDefault="003C4457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 xml:space="preserve">Кубрак </w:t>
      </w:r>
      <w:r>
        <w:rPr>
          <w:sz w:val="22"/>
        </w:rPr>
        <w:t>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</w:t>
      </w:r>
      <w:r>
        <w:rPr>
          <w:sz w:val="22"/>
        </w:rPr>
        <w:t>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</w:t>
      </w:r>
      <w:r>
        <w:rPr>
          <w:rFonts w:cs="Times New Roman"/>
          <w:sz w:val="22"/>
        </w:rPr>
        <w:t xml:space="preserve">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</w:t>
      </w:r>
      <w:r>
        <w:rPr>
          <w:rFonts w:cs="Times New Roman"/>
          <w:sz w:val="22"/>
        </w:rPr>
        <w:t xml:space="preserve">одятся торги по продаже Имущества и подводятся итоги проведенных торгов.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:rsidR="00301D18" w:rsidRDefault="003C4457">
      <w:pPr>
        <w:pStyle w:val="indent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</w:rPr>
        <w:t>автомобиль</w:t>
      </w:r>
      <w:r>
        <w:rPr>
          <w:sz w:val="22"/>
          <w:szCs w:val="22"/>
        </w:rPr>
        <w:t xml:space="preserve"> легковой седан МАЗДА 6, 2008 г.в., </w:t>
      </w:r>
      <w:r>
        <w:rPr>
          <w:sz w:val="22"/>
          <w:szCs w:val="22"/>
          <w:lang w:val="en-US"/>
        </w:rPr>
        <w:t>VIN</w:t>
      </w:r>
      <w:r w:rsidRPr="00423B2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JMZGH</w:t>
      </w:r>
      <w:r w:rsidRPr="00423B28">
        <w:rPr>
          <w:sz w:val="22"/>
          <w:szCs w:val="22"/>
        </w:rPr>
        <w:t>12</w:t>
      </w:r>
      <w:r>
        <w:rPr>
          <w:sz w:val="22"/>
          <w:szCs w:val="22"/>
          <w:lang w:val="en-US"/>
        </w:rPr>
        <w:t>F</w:t>
      </w:r>
      <w:r w:rsidRPr="00423B28">
        <w:rPr>
          <w:sz w:val="22"/>
          <w:szCs w:val="22"/>
        </w:rPr>
        <w:t>701205189</w:t>
      </w:r>
      <w:r>
        <w:rPr>
          <w:sz w:val="22"/>
          <w:szCs w:val="22"/>
        </w:rPr>
        <w:t xml:space="preserve">, № кузова </w:t>
      </w:r>
      <w:r>
        <w:rPr>
          <w:sz w:val="22"/>
          <w:szCs w:val="22"/>
          <w:lang w:val="en-US"/>
        </w:rPr>
        <w:t>JMZGH</w:t>
      </w:r>
      <w:r w:rsidRPr="00423B28">
        <w:rPr>
          <w:sz w:val="22"/>
          <w:szCs w:val="22"/>
        </w:rPr>
        <w:t>12</w:t>
      </w:r>
      <w:r>
        <w:rPr>
          <w:sz w:val="22"/>
          <w:szCs w:val="22"/>
          <w:lang w:val="en-US"/>
        </w:rPr>
        <w:t>F</w:t>
      </w:r>
      <w:r w:rsidRPr="00423B28">
        <w:rPr>
          <w:sz w:val="22"/>
          <w:szCs w:val="22"/>
        </w:rPr>
        <w:t>701205189</w:t>
      </w:r>
      <w:r>
        <w:rPr>
          <w:sz w:val="22"/>
          <w:szCs w:val="22"/>
        </w:rPr>
        <w:t>, ГРЗ М752ОВ13, цвет синий темный. Имеется об</w:t>
      </w:r>
      <w:r>
        <w:rPr>
          <w:sz w:val="22"/>
          <w:szCs w:val="22"/>
        </w:rPr>
        <w:t>ременение в виде залога, которое снимается покупателем самостоятельно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</w:t>
      </w:r>
      <w:r>
        <w:rPr>
          <w:rFonts w:cs="Times New Roman"/>
          <w:sz w:val="22"/>
        </w:rPr>
        <w:t xml:space="preserve">окументы, перечень которых предусмотрен настоящим Положением.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</w:t>
      </w:r>
      <w:r>
        <w:rPr>
          <w:rFonts w:cs="Times New Roman"/>
          <w:sz w:val="22"/>
        </w:rPr>
        <w:t xml:space="preserve">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</w:t>
      </w:r>
      <w:r>
        <w:rPr>
          <w:rFonts w:cs="Times New Roman"/>
          <w:sz w:val="22"/>
        </w:rPr>
        <w:t xml:space="preserve"> допущенный Организатором торгов к участию в торгах по продаже Имущества Должника.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</w:t>
      </w:r>
      <w:r>
        <w:rPr>
          <w:rFonts w:cs="Times New Roman"/>
          <w:sz w:val="22"/>
        </w:rPr>
        <w:t xml:space="preserve"> 127-ФЗ «О несостоятельности (банкротстве)» и настоящим Положением.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rFonts w:cs="Times New Roman"/>
          <w:sz w:val="22"/>
        </w:rPr>
        <w:t xml:space="preserve">516 000 (пятьсот шестнадцать тысяч) рублей.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:rsidR="00301D18" w:rsidRDefault="00301D18">
      <w:pPr>
        <w:pStyle w:val="a7"/>
        <w:ind w:left="0"/>
        <w:rPr>
          <w:rFonts w:cs="Times New Roman"/>
          <w:sz w:val="22"/>
        </w:rPr>
      </w:pPr>
    </w:p>
    <w:p w:rsidR="00301D18" w:rsidRDefault="003C4457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 xml:space="preserve"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</w:t>
      </w:r>
      <w:r>
        <w:rPr>
          <w:rFonts w:cs="Times New Roman"/>
          <w:sz w:val="22"/>
        </w:rPr>
        <w:lastRenderedPageBreak/>
        <w:t>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:rsidR="00301D18" w:rsidRDefault="003C4457">
      <w:pPr>
        <w:pStyle w:val="indent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1 - </w:t>
      </w:r>
      <w:r>
        <w:rPr>
          <w:sz w:val="22"/>
          <w:szCs w:val="22"/>
        </w:rPr>
        <w:t>автомобиль</w:t>
      </w:r>
      <w:r>
        <w:rPr>
          <w:sz w:val="22"/>
          <w:szCs w:val="22"/>
        </w:rPr>
        <w:t xml:space="preserve"> легковой седан МАЗДА 6, 2008 г.в., </w:t>
      </w:r>
      <w:r>
        <w:rPr>
          <w:sz w:val="22"/>
          <w:szCs w:val="22"/>
          <w:lang w:val="en-US"/>
        </w:rPr>
        <w:t>VIN</w:t>
      </w:r>
      <w:r w:rsidRPr="00423B28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JMZGH</w:t>
      </w:r>
      <w:r w:rsidRPr="00423B28">
        <w:rPr>
          <w:sz w:val="22"/>
          <w:szCs w:val="22"/>
        </w:rPr>
        <w:t>12</w:t>
      </w:r>
      <w:r>
        <w:rPr>
          <w:sz w:val="22"/>
          <w:szCs w:val="22"/>
          <w:lang w:val="en-US"/>
        </w:rPr>
        <w:t>F</w:t>
      </w:r>
      <w:r w:rsidRPr="00423B28">
        <w:rPr>
          <w:sz w:val="22"/>
          <w:szCs w:val="22"/>
        </w:rPr>
        <w:t>701205189</w:t>
      </w:r>
      <w:r>
        <w:rPr>
          <w:sz w:val="22"/>
          <w:szCs w:val="22"/>
        </w:rPr>
        <w:t xml:space="preserve">, № кузова </w:t>
      </w:r>
      <w:r>
        <w:rPr>
          <w:sz w:val="22"/>
          <w:szCs w:val="22"/>
          <w:lang w:val="en-US"/>
        </w:rPr>
        <w:t>JMZGH</w:t>
      </w:r>
      <w:r w:rsidRPr="00423B28">
        <w:rPr>
          <w:sz w:val="22"/>
          <w:szCs w:val="22"/>
        </w:rPr>
        <w:t>12</w:t>
      </w:r>
      <w:r>
        <w:rPr>
          <w:sz w:val="22"/>
          <w:szCs w:val="22"/>
          <w:lang w:val="en-US"/>
        </w:rPr>
        <w:t>F</w:t>
      </w:r>
      <w:r w:rsidRPr="00423B28">
        <w:rPr>
          <w:sz w:val="22"/>
          <w:szCs w:val="22"/>
        </w:rPr>
        <w:t>701205189</w:t>
      </w:r>
      <w:r>
        <w:rPr>
          <w:sz w:val="22"/>
          <w:szCs w:val="22"/>
        </w:rPr>
        <w:t>, ГРЗ М752ОВ13, цвет синий темный. Имеется обременение в виде з</w:t>
      </w:r>
      <w:r>
        <w:rPr>
          <w:sz w:val="22"/>
          <w:szCs w:val="22"/>
        </w:rPr>
        <w:t>алога, которое снимается покупателем самостоятельно</w:t>
      </w:r>
    </w:p>
    <w:p w:rsidR="00301D18" w:rsidRDefault="00301D18">
      <w:pPr>
        <w:pStyle w:val="a7"/>
        <w:ind w:left="0"/>
        <w:jc w:val="center"/>
        <w:rPr>
          <w:rFonts w:cs="Times New Roman"/>
          <w:b/>
          <w:sz w:val="22"/>
        </w:rPr>
      </w:pPr>
    </w:p>
    <w:p w:rsidR="00301D18" w:rsidRDefault="003C4457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</w:t>
      </w:r>
      <w:r>
        <w:rPr>
          <w:rFonts w:cs="Times New Roman"/>
          <w:sz w:val="22"/>
        </w:rPr>
        <w:t>е, определенном ст.ст. 28, 110 ФЗ «О несостоятельности (банкротстве)</w:t>
      </w:r>
      <w:r>
        <w:rPr>
          <w:rFonts w:cs="Times New Roman"/>
          <w:sz w:val="22"/>
        </w:rPr>
        <w:t>.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</w:t>
      </w:r>
      <w:r>
        <w:rPr>
          <w:rFonts w:cs="Times New Roman"/>
          <w:sz w:val="22"/>
        </w:rPr>
        <w:t xml:space="preserve">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1) Продажа выставле</w:t>
      </w:r>
      <w:r>
        <w:rPr>
          <w:rFonts w:cs="Times New Roman"/>
          <w:sz w:val="22"/>
        </w:rPr>
        <w:t xml:space="preserve">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2) Победителем торгов признается Участник торгов, предложивший наиболее высокую цену за продаваемое Имущество</w:t>
      </w:r>
      <w:r>
        <w:rPr>
          <w:rFonts w:cs="Times New Roman"/>
          <w:sz w:val="22"/>
        </w:rPr>
        <w:t xml:space="preserve">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4) В течение двух рабочих дней с даты подписания протокола о результатах проведения торгов Организат</w:t>
      </w:r>
      <w:r>
        <w:rPr>
          <w:rFonts w:cs="Times New Roman"/>
          <w:sz w:val="22"/>
        </w:rPr>
        <w:t xml:space="preserve">ор торгов направляет Победителю торгов копии этого протокола.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</w:t>
      </w:r>
      <w:r>
        <w:rPr>
          <w:rFonts w:cs="Times New Roman"/>
          <w:sz w:val="22"/>
        </w:rPr>
        <w:t xml:space="preserve">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договора купли-продажи Имущества в течение пяти календарн</w:t>
      </w:r>
      <w:r>
        <w:rPr>
          <w:rFonts w:cs="Times New Roman"/>
          <w:sz w:val="22"/>
        </w:rPr>
        <w:t xml:space="preserve">ых дней с даты получения указанного предложения финансового управляющего внесенный задаток ему не возвращается.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2.6. Оплата приобретенного на торгах Имущества производится в соответствии с настоящим Положением. Оплата Имущества в рассрочку не допускается.</w:t>
      </w:r>
      <w:r>
        <w:rPr>
          <w:rFonts w:cs="Times New Roman"/>
          <w:sz w:val="22"/>
        </w:rPr>
        <w:t xml:space="preserve">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2.7. В случае, если Победитель торгов, подписавший договор купли-продажи</w:t>
      </w:r>
      <w:r>
        <w:rPr>
          <w:rFonts w:cs="Times New Roman"/>
          <w:sz w:val="22"/>
        </w:rPr>
        <w:t>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</w:t>
      </w:r>
      <w:r>
        <w:rPr>
          <w:rFonts w:cs="Times New Roman"/>
          <w:sz w:val="22"/>
        </w:rPr>
        <w:t xml:space="preserve">о Имущества назначаются и проводятся повторные торги по правилам раздела 3 настоящего Положения.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:rsidR="00301D18" w:rsidRDefault="00301D18">
      <w:pPr>
        <w:pStyle w:val="a7"/>
        <w:ind w:left="0"/>
        <w:rPr>
          <w:rFonts w:cs="Times New Roman"/>
          <w:sz w:val="22"/>
        </w:rPr>
      </w:pPr>
    </w:p>
    <w:p w:rsidR="00301D18" w:rsidRDefault="003C4457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3.2. Начальная це</w:t>
      </w:r>
      <w:r>
        <w:rPr>
          <w:rFonts w:cs="Times New Roman"/>
          <w:sz w:val="22"/>
        </w:rPr>
        <w:t xml:space="preserve">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продаже Имущества Должника проводятся по правилам, установленным разделом 2</w:t>
      </w:r>
      <w:r>
        <w:rPr>
          <w:rFonts w:cs="Times New Roman"/>
          <w:sz w:val="22"/>
        </w:rPr>
        <w:t xml:space="preserve"> настоящего Положения с учетом положений раздела 4 настоящего Положения. </w:t>
      </w:r>
    </w:p>
    <w:p w:rsidR="00301D18" w:rsidRDefault="00301D18">
      <w:pPr>
        <w:pStyle w:val="a7"/>
        <w:ind w:left="0"/>
        <w:rPr>
          <w:rFonts w:cs="Times New Roman"/>
          <w:sz w:val="22"/>
        </w:rPr>
      </w:pPr>
    </w:p>
    <w:p w:rsidR="00301D18" w:rsidRDefault="003C4457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4.2</w:t>
      </w:r>
      <w:r>
        <w:rPr>
          <w:rFonts w:cs="Times New Roman"/>
          <w:sz w:val="22"/>
        </w:rPr>
        <w:t xml:space="preserve">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</w:t>
      </w:r>
      <w:r>
        <w:rPr>
          <w:rFonts w:cs="Times New Roman"/>
          <w:sz w:val="22"/>
        </w:rPr>
        <w:t>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</w:t>
      </w:r>
      <w:r>
        <w:rPr>
          <w:rFonts w:cs="Times New Roman"/>
          <w:sz w:val="22"/>
        </w:rPr>
        <w:t>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</w:t>
      </w:r>
      <w:r>
        <w:rPr>
          <w:rFonts w:cs="Times New Roman"/>
          <w:sz w:val="22"/>
        </w:rPr>
        <w:t>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</w:t>
      </w:r>
      <w:r>
        <w:rPr>
          <w:rFonts w:cs="Times New Roman"/>
          <w:sz w:val="22"/>
        </w:rPr>
        <w:t>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</w:t>
      </w:r>
      <w:r>
        <w:rPr>
          <w:rFonts w:cs="Times New Roman"/>
          <w:sz w:val="22"/>
        </w:rPr>
        <w:t xml:space="preserve">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кредиторам и уполномоченному органу, </w:t>
      </w:r>
      <w:r>
        <w:rPr>
          <w:rFonts w:cs="Times New Roman"/>
          <w:sz w:val="22"/>
        </w:rPr>
        <w:lastRenderedPageBreak/>
        <w:t>требования которых включены в реестр требований</w:t>
      </w:r>
      <w:r>
        <w:rPr>
          <w:rFonts w:cs="Times New Roman"/>
          <w:sz w:val="22"/>
        </w:rPr>
        <w:t xml:space="preserve">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</w:t>
      </w:r>
      <w:r>
        <w:rPr>
          <w:rFonts w:cs="Times New Roman"/>
          <w:sz w:val="22"/>
        </w:rPr>
        <w:t>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</w:t>
      </w:r>
      <w:r>
        <w:rPr>
          <w:rFonts w:cs="Times New Roman"/>
          <w:sz w:val="22"/>
        </w:rPr>
        <w:t>олжен превышать 20 % от начальной продажной цены имущества, установленной на повторных торгах.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</w:t>
      </w:r>
      <w:r>
        <w:rPr>
          <w:rFonts w:cs="Times New Roman"/>
          <w:sz w:val="22"/>
        </w:rPr>
        <w:t>а, установленной для определенного периода проведения торгов, при отсутствии предложений других участников торгов.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имущества, но не </w:t>
      </w:r>
      <w:r>
        <w:rPr>
          <w:rFonts w:cs="Times New Roman"/>
          <w:sz w:val="22"/>
        </w:rPr>
        <w:t>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</w:t>
      </w:r>
      <w:r>
        <w:rPr>
          <w:rFonts w:cs="Times New Roman"/>
          <w:sz w:val="22"/>
        </w:rPr>
        <w:t xml:space="preserve">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</w:t>
      </w:r>
      <w:r>
        <w:rPr>
          <w:rFonts w:cs="Times New Roman"/>
          <w:sz w:val="22"/>
        </w:rPr>
        <w:t>установленный срок заявку на участие в торгах.</w:t>
      </w:r>
    </w:p>
    <w:p w:rsidR="00301D18" w:rsidRDefault="003C4457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:rsidR="00301D18" w:rsidRDefault="003C4457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</w:t>
      </w:r>
      <w:r>
        <w:rPr>
          <w:rFonts w:cs="Times New Roman"/>
          <w:sz w:val="22"/>
        </w:rPr>
        <w:t>мущества.</w:t>
      </w:r>
    </w:p>
    <w:p w:rsidR="00301D18" w:rsidRDefault="003C4457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:rsidR="00301D18" w:rsidRDefault="003C4457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</w:t>
      </w:r>
      <w:r>
        <w:rPr>
          <w:rFonts w:cs="Times New Roman"/>
          <w:sz w:val="22"/>
        </w:rPr>
        <w:t xml:space="preserve"> позднее, чем через 30 дней с даты подписания договора купли-продажи.</w:t>
      </w:r>
    </w:p>
    <w:p w:rsidR="00301D18" w:rsidRDefault="003C4457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</w:t>
      </w:r>
      <w:r>
        <w:rPr>
          <w:rFonts w:cs="Times New Roman"/>
          <w:sz w:val="22"/>
        </w:rPr>
        <w:t>ника о поступлении средств в размере и сроки, указанные в договоре купли-продажи.</w:t>
      </w:r>
    </w:p>
    <w:p w:rsidR="00301D18" w:rsidRDefault="00301D18">
      <w:pPr>
        <w:rPr>
          <w:rFonts w:cs="Times New Roman"/>
          <w:sz w:val="22"/>
        </w:rPr>
      </w:pPr>
      <w:bookmarkStart w:id="0" w:name="_GoBack"/>
      <w:bookmarkEnd w:id="0"/>
    </w:p>
    <w:p w:rsidR="00301D18" w:rsidRDefault="003C4457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:rsidR="00301D18" w:rsidRDefault="00301D18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30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457" w:rsidRDefault="003C4457">
      <w:r>
        <w:separator/>
      </w:r>
    </w:p>
  </w:endnote>
  <w:endnote w:type="continuationSeparator" w:id="0">
    <w:p w:rsidR="003C4457" w:rsidRDefault="003C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457" w:rsidRDefault="003C4457">
      <w:r>
        <w:separator/>
      </w:r>
    </w:p>
  </w:footnote>
  <w:footnote w:type="continuationSeparator" w:id="0">
    <w:p w:rsidR="003C4457" w:rsidRDefault="003C4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1D18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C4457"/>
    <w:rsid w:val="003D528C"/>
    <w:rsid w:val="00423B28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37164B4"/>
    <w:rsid w:val="159F4DD1"/>
    <w:rsid w:val="17346264"/>
    <w:rsid w:val="26A94427"/>
    <w:rsid w:val="28474ED8"/>
    <w:rsid w:val="34A527C8"/>
    <w:rsid w:val="3E0508DE"/>
    <w:rsid w:val="435B05BC"/>
    <w:rsid w:val="4F963AE5"/>
    <w:rsid w:val="6FB41B2B"/>
    <w:rsid w:val="7036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6650AF7-D762-42BB-88F4-63AF4807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2122</Words>
  <Characters>12098</Characters>
  <Application>Microsoft Office Word</Application>
  <DocSecurity>0</DocSecurity>
  <Lines>100</Lines>
  <Paragraphs>28</Paragraphs>
  <ScaleCrop>false</ScaleCrop>
  <Company/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market_1</cp:lastModifiedBy>
  <cp:revision>5</cp:revision>
  <cp:lastPrinted>2025-09-02T06:03:00Z</cp:lastPrinted>
  <dcterms:created xsi:type="dcterms:W3CDTF">2024-02-09T05:14:00Z</dcterms:created>
  <dcterms:modified xsi:type="dcterms:W3CDTF">2026-03-04T04:22:00Z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043E3B6FC84840E7A0BC89C7FB982CC0_13</vt:lpwstr>
  </property>
</Properties>
</file>