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7C" w:rsidRDefault="0015267C" w:rsidP="0015267C">
      <w:pPr>
        <w:shd w:val="clear" w:color="auto" w:fill="FFFFFF"/>
        <w:spacing w:line="293" w:lineRule="exact"/>
        <w:ind w:right="2"/>
        <w:jc w:val="center"/>
        <w:rPr>
          <w:b/>
          <w:bCs/>
          <w:color w:val="000000"/>
          <w:spacing w:val="-9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 xml:space="preserve">ДОГОВОР </w:t>
      </w:r>
    </w:p>
    <w:p w:rsidR="0015267C" w:rsidRDefault="0015267C" w:rsidP="0015267C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КУПЛИ-ПРОДАЖИ (ПРОЕКТ)</w:t>
      </w:r>
    </w:p>
    <w:p w:rsidR="0015267C" w:rsidRDefault="0015267C" w:rsidP="0015267C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15267C" w:rsidRDefault="0015267C" w:rsidP="0015267C">
      <w:pPr>
        <w:shd w:val="clear" w:color="auto" w:fill="FFFFFF"/>
        <w:tabs>
          <w:tab w:val="left" w:pos="4968"/>
        </w:tabs>
        <w:rPr>
          <w:iCs/>
          <w:color w:val="000000"/>
          <w:spacing w:val="-6"/>
          <w:sz w:val="24"/>
          <w:szCs w:val="24"/>
        </w:rPr>
      </w:pPr>
      <w:r>
        <w:rPr>
          <w:iCs/>
          <w:color w:val="000000"/>
          <w:spacing w:val="-6"/>
          <w:sz w:val="24"/>
          <w:szCs w:val="24"/>
        </w:rPr>
        <w:t>Республика Татарстан, город Казань                         «______» __________ 20  ____ года</w:t>
      </w:r>
    </w:p>
    <w:p w:rsidR="0015267C" w:rsidRDefault="0015267C" w:rsidP="0015267C">
      <w:pPr>
        <w:shd w:val="clear" w:color="auto" w:fill="FFFFFF"/>
        <w:tabs>
          <w:tab w:val="left" w:pos="4968"/>
        </w:tabs>
        <w:rPr>
          <w:sz w:val="24"/>
          <w:szCs w:val="24"/>
        </w:rPr>
      </w:pPr>
    </w:p>
    <w:p w:rsidR="0015267C" w:rsidRDefault="00AE0496" w:rsidP="0015267C">
      <w:pPr>
        <w:spacing w:line="276" w:lineRule="auto"/>
        <w:ind w:firstLine="708"/>
        <w:jc w:val="both"/>
        <w:rPr>
          <w:sz w:val="24"/>
          <w:szCs w:val="24"/>
        </w:rPr>
      </w:pPr>
      <w:r w:rsidRPr="00AE0496">
        <w:rPr>
          <w:sz w:val="24"/>
          <w:szCs w:val="24"/>
        </w:rPr>
        <w:t xml:space="preserve">Финансовый управляющий </w:t>
      </w:r>
      <w:proofErr w:type="spellStart"/>
      <w:r w:rsidRPr="00AE0496">
        <w:rPr>
          <w:sz w:val="24"/>
          <w:szCs w:val="24"/>
        </w:rPr>
        <w:t>Фасхутдинова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Данис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Радиковича</w:t>
      </w:r>
      <w:proofErr w:type="spellEnd"/>
      <w:r w:rsidRPr="00AE0496">
        <w:rPr>
          <w:sz w:val="24"/>
          <w:szCs w:val="24"/>
        </w:rPr>
        <w:t xml:space="preserve"> (дата рождения: 04.02.1990, место рождения: с. </w:t>
      </w:r>
      <w:proofErr w:type="spellStart"/>
      <w:r w:rsidRPr="00AE0496">
        <w:rPr>
          <w:sz w:val="24"/>
          <w:szCs w:val="24"/>
        </w:rPr>
        <w:t>Бурнашево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Апастовского</w:t>
      </w:r>
      <w:proofErr w:type="spellEnd"/>
      <w:r w:rsidRPr="00AE0496">
        <w:rPr>
          <w:sz w:val="24"/>
          <w:szCs w:val="24"/>
        </w:rPr>
        <w:t xml:space="preserve"> р-на ТАССР, СНИЛС 179-756-147 35, ИНН 160801110535, регистрация по месту жительства: 422773, Республика Татарстан, деревня </w:t>
      </w:r>
      <w:proofErr w:type="spellStart"/>
      <w:r w:rsidRPr="00AE0496">
        <w:rPr>
          <w:sz w:val="24"/>
          <w:szCs w:val="24"/>
        </w:rPr>
        <w:t>Куюки</w:t>
      </w:r>
      <w:proofErr w:type="spellEnd"/>
      <w:r w:rsidRPr="00AE0496">
        <w:rPr>
          <w:sz w:val="24"/>
          <w:szCs w:val="24"/>
        </w:rPr>
        <w:t xml:space="preserve">, </w:t>
      </w:r>
      <w:proofErr w:type="spellStart"/>
      <w:proofErr w:type="gramStart"/>
      <w:r w:rsidRPr="00AE0496">
        <w:rPr>
          <w:sz w:val="24"/>
          <w:szCs w:val="24"/>
        </w:rPr>
        <w:t>ул</w:t>
      </w:r>
      <w:proofErr w:type="spellEnd"/>
      <w:proofErr w:type="gramEnd"/>
      <w:r w:rsidRPr="00AE0496">
        <w:rPr>
          <w:sz w:val="24"/>
          <w:szCs w:val="24"/>
        </w:rPr>
        <w:t xml:space="preserve"> 13-й Квартал, д 5, </w:t>
      </w:r>
      <w:proofErr w:type="spellStart"/>
      <w:r w:rsidRPr="00AE0496">
        <w:rPr>
          <w:sz w:val="24"/>
          <w:szCs w:val="24"/>
        </w:rPr>
        <w:t>кв</w:t>
      </w:r>
      <w:proofErr w:type="spellEnd"/>
      <w:r w:rsidRPr="00AE0496">
        <w:rPr>
          <w:sz w:val="24"/>
          <w:szCs w:val="24"/>
        </w:rPr>
        <w:t xml:space="preserve"> 41), решением Арбитражного суда Республики Татарстан от 28.01.2026 г. по делу № А65-43771/2025 введена процедура реализации имущества – Васильченко Михаил Павлович, действующий на основании Решения Арбитражного суда Республики Татарстан от 28.01.2026 года по делу № А65-43771/2025, с одной стороны,  </w:t>
      </w:r>
      <w:r w:rsidR="0015267C">
        <w:rPr>
          <w:sz w:val="24"/>
          <w:szCs w:val="24"/>
        </w:rPr>
        <w:t xml:space="preserve">   </w:t>
      </w:r>
    </w:p>
    <w:p w:rsidR="0015267C" w:rsidRDefault="0015267C" w:rsidP="0015267C">
      <w:pPr>
        <w:widowControl/>
        <w:autoSpaceDE/>
        <w:adjustRightInd/>
        <w:ind w:firstLine="709"/>
        <w:jc w:val="both"/>
        <w:rPr>
          <w:color w:val="000000"/>
          <w:spacing w:val="-4"/>
          <w:sz w:val="24"/>
          <w:szCs w:val="24"/>
        </w:rPr>
      </w:pPr>
      <w:proofErr w:type="gramStart"/>
      <w:r>
        <w:rPr>
          <w:color w:val="000000"/>
          <w:spacing w:val="-5"/>
          <w:sz w:val="24"/>
          <w:szCs w:val="24"/>
        </w:rPr>
        <w:t xml:space="preserve">и гражданин </w:t>
      </w:r>
      <w:r>
        <w:rPr>
          <w:sz w:val="24"/>
          <w:szCs w:val="24"/>
        </w:rPr>
        <w:t>__________________________________________ (</w:t>
      </w:r>
      <w:r>
        <w:rPr>
          <w:i/>
          <w:sz w:val="24"/>
          <w:szCs w:val="24"/>
        </w:rPr>
        <w:t>____________________ года рождения,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место рождения:</w:t>
      </w:r>
      <w:proofErr w:type="gramEnd"/>
      <w:r>
        <w:rPr>
          <w:i/>
          <w:sz w:val="24"/>
          <w:szCs w:val="24"/>
        </w:rPr>
        <w:t xml:space="preserve"> _______________ ИНН __________________, </w:t>
      </w:r>
      <w:proofErr w:type="gramStart"/>
      <w:r>
        <w:rPr>
          <w:i/>
          <w:sz w:val="24"/>
          <w:szCs w:val="24"/>
        </w:rPr>
        <w:t>паспорт</w:t>
      </w:r>
      <w:proofErr w:type="gramEnd"/>
      <w:r>
        <w:rPr>
          <w:i/>
          <w:sz w:val="24"/>
          <w:szCs w:val="24"/>
        </w:rPr>
        <w:t xml:space="preserve"> _______ № ____________ выданный ________________________________________ года, зарегистрированный по адресу: ________________________________________________________</w:t>
      </w:r>
      <w:r>
        <w:rPr>
          <w:sz w:val="24"/>
          <w:szCs w:val="24"/>
        </w:rPr>
        <w:t xml:space="preserve">, </w:t>
      </w:r>
      <w:r>
        <w:rPr>
          <w:color w:val="000000"/>
          <w:spacing w:val="-4"/>
          <w:sz w:val="24"/>
          <w:szCs w:val="24"/>
        </w:rPr>
        <w:t xml:space="preserve">именуемый в дальнейшем </w:t>
      </w:r>
      <w:r>
        <w:rPr>
          <w:bCs/>
          <w:color w:val="000000"/>
          <w:spacing w:val="-4"/>
          <w:sz w:val="24"/>
          <w:szCs w:val="24"/>
        </w:rPr>
        <w:t xml:space="preserve">«Покупатель», </w:t>
      </w:r>
      <w:r>
        <w:rPr>
          <w:color w:val="000000"/>
          <w:spacing w:val="-5"/>
          <w:sz w:val="24"/>
          <w:szCs w:val="24"/>
        </w:rPr>
        <w:t xml:space="preserve">с другой стороны, </w:t>
      </w:r>
      <w:r>
        <w:rPr>
          <w:color w:val="000000"/>
          <w:spacing w:val="-4"/>
          <w:sz w:val="24"/>
          <w:szCs w:val="24"/>
        </w:rPr>
        <w:t>заключили настоящий договор о нижеследующем:</w:t>
      </w:r>
    </w:p>
    <w:p w:rsidR="0015267C" w:rsidRDefault="0015267C" w:rsidP="0015267C">
      <w:pPr>
        <w:widowControl/>
        <w:autoSpaceDE/>
        <w:adjustRightInd/>
        <w:ind w:firstLine="709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ПРЕДМЕТ ДОГОВОРА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Продавец обязуется передать в собственность Покупателя нижеуказанное имущество, а Покупатель обязуется принять нижеуказанное имущество и уплатить за него определенную денежную сумму (цену) в соответствии с разделом 2 настоящего договора.</w:t>
      </w: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Состав имущества: </w:t>
      </w:r>
    </w:p>
    <w:tbl>
      <w:tblPr>
        <w:tblpPr w:leftFromText="180" w:rightFromText="180" w:bottomFromText="200" w:vertAnchor="text" w:horzAnchor="page" w:tblpX="1195" w:tblpY="4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387"/>
        <w:gridCol w:w="4840"/>
      </w:tblGrid>
      <w:tr w:rsidR="0015267C" w:rsidTr="0015267C">
        <w:trPr>
          <w:trHeight w:val="84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tabs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tabs>
                <w:tab w:val="left" w:pos="1309"/>
              </w:tabs>
              <w:spacing w:line="276" w:lineRule="auto"/>
              <w:ind w:firstLine="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tabs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стоимость имущества, руб. </w:t>
            </w:r>
          </w:p>
        </w:tc>
      </w:tr>
      <w:tr w:rsidR="0015267C" w:rsidTr="0015267C">
        <w:trPr>
          <w:trHeight w:val="20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AE0496" w:rsidP="001526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E0496">
              <w:rPr>
                <w:sz w:val="24"/>
                <w:szCs w:val="24"/>
                <w:lang w:eastAsia="en-US"/>
              </w:rPr>
              <w:t>Легковой автомобиль, марка: OPEL ASTRA , модель: SPORTS TOURER, год изготовления: 2011 г., VIN: XWFPE8EJIC0004489,  г/н: У918ТН716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AE0496" w:rsidP="0015267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500</w:t>
            </w:r>
            <w:r w:rsidR="0015267C">
              <w:rPr>
                <w:b/>
                <w:i/>
                <w:sz w:val="24"/>
                <w:szCs w:val="24"/>
                <w:lang w:eastAsia="en-US"/>
              </w:rPr>
              <w:t xml:space="preserve"> 000,00</w:t>
            </w:r>
          </w:p>
        </w:tc>
      </w:tr>
      <w:tr w:rsidR="0015267C" w:rsidTr="0015267C">
        <w:trPr>
          <w:trHeight w:val="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7C" w:rsidRDefault="0015267C" w:rsidP="0015267C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AE0496" w:rsidP="0015267C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500</w:t>
            </w:r>
            <w:r w:rsidR="0015267C">
              <w:rPr>
                <w:b/>
                <w:i/>
                <w:sz w:val="24"/>
                <w:szCs w:val="24"/>
                <w:lang w:eastAsia="en-US"/>
              </w:rPr>
              <w:t> 000,00</w:t>
            </w:r>
          </w:p>
        </w:tc>
      </w:tr>
    </w:tbl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widowControl/>
        <w:numPr>
          <w:ilvl w:val="1"/>
          <w:numId w:val="1"/>
        </w:numPr>
        <w:autoSpaceDE/>
        <w:adjustRightInd/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Указанное в п. 1.1 настоящего договора имущество принадлежит Продавцу на праве собственности.</w:t>
      </w:r>
    </w:p>
    <w:p w:rsidR="0015267C" w:rsidRDefault="0015267C" w:rsidP="00AE0496">
      <w:pPr>
        <w:pStyle w:val="a3"/>
        <w:widowControl/>
        <w:numPr>
          <w:ilvl w:val="1"/>
          <w:numId w:val="1"/>
        </w:numPr>
        <w:autoSpaceDE/>
        <w:adjustRightInd/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Продажа указанного в п. 1.1. настоящего договора имущества осуществляется в порядке, установленном ст. 110, 111, 139 Федерального закона «О несостоятельности (банкротстве)» в ходе процедуры реализации имущества гражданина </w:t>
      </w:r>
      <w:proofErr w:type="spellStart"/>
      <w:r w:rsidR="00AE0496" w:rsidRPr="00AE0496">
        <w:rPr>
          <w:sz w:val="24"/>
          <w:szCs w:val="24"/>
        </w:rPr>
        <w:t>Фасхутдинова</w:t>
      </w:r>
      <w:proofErr w:type="spellEnd"/>
      <w:r w:rsidR="00AE0496" w:rsidRPr="00AE0496">
        <w:rPr>
          <w:sz w:val="24"/>
          <w:szCs w:val="24"/>
        </w:rPr>
        <w:t xml:space="preserve"> </w:t>
      </w:r>
      <w:proofErr w:type="spellStart"/>
      <w:r w:rsidR="00AE0496" w:rsidRPr="00AE0496">
        <w:rPr>
          <w:sz w:val="24"/>
          <w:szCs w:val="24"/>
        </w:rPr>
        <w:t>Данис</w:t>
      </w:r>
      <w:proofErr w:type="spellEnd"/>
      <w:r w:rsidR="00AE0496" w:rsidRPr="00AE0496">
        <w:rPr>
          <w:sz w:val="24"/>
          <w:szCs w:val="24"/>
        </w:rPr>
        <w:t xml:space="preserve"> </w:t>
      </w:r>
      <w:proofErr w:type="spellStart"/>
      <w:r w:rsidR="00AE0496" w:rsidRPr="00AE0496">
        <w:rPr>
          <w:sz w:val="24"/>
          <w:szCs w:val="24"/>
        </w:rPr>
        <w:t>Радиковича</w:t>
      </w:r>
      <w:proofErr w:type="spellEnd"/>
      <w:r>
        <w:rPr>
          <w:color w:val="000000"/>
          <w:spacing w:val="-4"/>
          <w:sz w:val="24"/>
          <w:szCs w:val="24"/>
        </w:rPr>
        <w:t xml:space="preserve">. </w:t>
      </w:r>
    </w:p>
    <w:p w:rsidR="0015267C" w:rsidRDefault="0015267C" w:rsidP="00AE0496">
      <w:pPr>
        <w:pStyle w:val="a3"/>
        <w:widowControl/>
        <w:numPr>
          <w:ilvl w:val="1"/>
          <w:numId w:val="1"/>
        </w:numPr>
        <w:autoSpaceDE/>
        <w:adjustRightInd/>
        <w:ind w:left="0" w:firstLine="70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Имущество находится в залоге у </w:t>
      </w:r>
      <w:r w:rsidRPr="0015267C">
        <w:rPr>
          <w:color w:val="000000"/>
          <w:spacing w:val="-5"/>
          <w:sz w:val="24"/>
          <w:szCs w:val="24"/>
        </w:rPr>
        <w:t>ПАО "</w:t>
      </w:r>
      <w:r w:rsidR="00AE0496">
        <w:rPr>
          <w:color w:val="000000"/>
          <w:spacing w:val="-5"/>
          <w:sz w:val="24"/>
          <w:szCs w:val="24"/>
        </w:rPr>
        <w:t xml:space="preserve">Авто </w:t>
      </w:r>
      <w:proofErr w:type="spellStart"/>
      <w:r w:rsidR="00AE0496">
        <w:rPr>
          <w:color w:val="000000"/>
          <w:spacing w:val="-5"/>
          <w:sz w:val="24"/>
          <w:szCs w:val="24"/>
        </w:rPr>
        <w:t>Финанс</w:t>
      </w:r>
      <w:proofErr w:type="spellEnd"/>
      <w:r w:rsidR="00AE0496">
        <w:rPr>
          <w:color w:val="000000"/>
          <w:spacing w:val="-5"/>
          <w:sz w:val="24"/>
          <w:szCs w:val="24"/>
        </w:rPr>
        <w:t xml:space="preserve"> Банк</w:t>
      </w:r>
      <w:r w:rsidRPr="0015267C">
        <w:rPr>
          <w:color w:val="000000"/>
          <w:spacing w:val="-5"/>
          <w:sz w:val="24"/>
          <w:szCs w:val="24"/>
        </w:rPr>
        <w:t xml:space="preserve">" </w:t>
      </w:r>
      <w:r>
        <w:rPr>
          <w:color w:val="000000"/>
          <w:spacing w:val="-5"/>
          <w:sz w:val="24"/>
          <w:szCs w:val="24"/>
        </w:rPr>
        <w:t xml:space="preserve">(ИНН </w:t>
      </w:r>
      <w:r w:rsidR="00AE0496">
        <w:rPr>
          <w:color w:val="000000"/>
          <w:spacing w:val="-5"/>
          <w:sz w:val="24"/>
          <w:szCs w:val="24"/>
        </w:rPr>
        <w:t>5503067018</w:t>
      </w:r>
      <w:r>
        <w:rPr>
          <w:color w:val="000000"/>
          <w:spacing w:val="-5"/>
          <w:sz w:val="24"/>
          <w:szCs w:val="24"/>
        </w:rPr>
        <w:t xml:space="preserve">, ОГРН </w:t>
      </w:r>
      <w:r w:rsidR="00AE0496">
        <w:rPr>
          <w:color w:val="000000"/>
          <w:spacing w:val="-5"/>
          <w:sz w:val="24"/>
          <w:szCs w:val="24"/>
        </w:rPr>
        <w:t>1025500003737</w:t>
      </w:r>
      <w:r>
        <w:rPr>
          <w:color w:val="000000"/>
          <w:spacing w:val="-5"/>
          <w:sz w:val="24"/>
          <w:szCs w:val="24"/>
        </w:rPr>
        <w:t xml:space="preserve">).  </w:t>
      </w:r>
    </w:p>
    <w:p w:rsidR="0015267C" w:rsidRDefault="0015267C" w:rsidP="0015267C">
      <w:pPr>
        <w:pStyle w:val="a3"/>
        <w:widowControl/>
        <w:autoSpaceDE/>
        <w:adjustRightInd/>
        <w:ind w:left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ЦЕНА ДОГОВОРА. ПОРЯДОК РАСЧЕТОВ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Цена имущества, указанного в п. 1.1. договора составляет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 (__________________________________________________________________) </w:t>
      </w:r>
      <w:proofErr w:type="gramEnd"/>
      <w:r>
        <w:rPr>
          <w:color w:val="000000"/>
          <w:spacing w:val="-4"/>
          <w:sz w:val="24"/>
          <w:szCs w:val="24"/>
        </w:rPr>
        <w:t>рублей 00 копеек.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Оплаченный ранее уплаченный Задаток в размере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__________________ (___________________) </w:t>
      </w:r>
      <w:proofErr w:type="gramEnd"/>
      <w:r>
        <w:rPr>
          <w:color w:val="000000"/>
          <w:spacing w:val="-4"/>
          <w:sz w:val="24"/>
          <w:szCs w:val="24"/>
        </w:rPr>
        <w:t xml:space="preserve">принимается в счёт оплаты по настоящему Договору. </w:t>
      </w: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2.3 Покупатель обязан уплатить по настоящему договору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_____________________ (______________________________________________) </w:t>
      </w:r>
      <w:proofErr w:type="gramEnd"/>
      <w:r>
        <w:rPr>
          <w:color w:val="000000"/>
          <w:spacing w:val="-4"/>
          <w:sz w:val="24"/>
          <w:szCs w:val="24"/>
        </w:rPr>
        <w:t xml:space="preserve">рублей, путем перечисления указанной суммы на расчётный счёт Должника по следующим реквизитам: </w:t>
      </w: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>ФИЛИАЛ "ЦЕНТРАЛЬНЫЙ" ПАО "СОВКОМБАНК"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 xml:space="preserve">633011, РОССИЙСКАЯ ФЕДЕРАЦИЯ, НОВОСИБИРСКАЯ </w:t>
      </w:r>
      <w:proofErr w:type="gramStart"/>
      <w:r w:rsidRPr="004D5098">
        <w:rPr>
          <w:color w:val="000000"/>
          <w:spacing w:val="-4"/>
          <w:sz w:val="24"/>
          <w:szCs w:val="24"/>
        </w:rPr>
        <w:t>ОБЛ</w:t>
      </w:r>
      <w:proofErr w:type="gramEnd"/>
      <w:r w:rsidRPr="004D5098">
        <w:rPr>
          <w:color w:val="000000"/>
          <w:spacing w:val="-4"/>
          <w:sz w:val="24"/>
          <w:szCs w:val="24"/>
        </w:rPr>
        <w:t>,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 xml:space="preserve">БЕРДСК Г, ПОПОВА </w:t>
      </w:r>
      <w:proofErr w:type="gramStart"/>
      <w:r w:rsidRPr="004D5098">
        <w:rPr>
          <w:color w:val="000000"/>
          <w:spacing w:val="-4"/>
          <w:sz w:val="24"/>
          <w:szCs w:val="24"/>
        </w:rPr>
        <w:t>УЛ</w:t>
      </w:r>
      <w:proofErr w:type="gramEnd"/>
      <w:r w:rsidRPr="004D5098">
        <w:rPr>
          <w:color w:val="000000"/>
          <w:spacing w:val="-4"/>
          <w:sz w:val="24"/>
          <w:szCs w:val="24"/>
        </w:rPr>
        <w:t>, 11 Телефон: 8-800-100-00-06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>БИК 045004763 ИНН 4401116480 ОГРН 1144400000425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proofErr w:type="spellStart"/>
      <w:proofErr w:type="gramStart"/>
      <w:r w:rsidRPr="004D5098">
        <w:rPr>
          <w:color w:val="000000"/>
          <w:spacing w:val="-4"/>
          <w:sz w:val="24"/>
          <w:szCs w:val="24"/>
        </w:rPr>
        <w:t>Корр</w:t>
      </w:r>
      <w:proofErr w:type="spellEnd"/>
      <w:proofErr w:type="gramEnd"/>
      <w:r w:rsidRPr="004D5098">
        <w:rPr>
          <w:color w:val="000000"/>
          <w:spacing w:val="-4"/>
          <w:sz w:val="24"/>
          <w:szCs w:val="24"/>
        </w:rPr>
        <w:t>/счет 30101810150040000763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>КПП 544543001</w:t>
      </w:r>
      <w:r w:rsidR="004D5098">
        <w:rPr>
          <w:color w:val="000000"/>
          <w:spacing w:val="-4"/>
          <w:sz w:val="24"/>
          <w:szCs w:val="24"/>
        </w:rPr>
        <w:t xml:space="preserve"> </w:t>
      </w: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 xml:space="preserve">Номер счета </w:t>
      </w:r>
      <w:r w:rsidR="00AE0496" w:rsidRPr="00AE0496">
        <w:rPr>
          <w:color w:val="000000"/>
          <w:spacing w:val="-4"/>
          <w:sz w:val="24"/>
          <w:szCs w:val="24"/>
        </w:rPr>
        <w:t>40817810650221904350</w:t>
      </w:r>
    </w:p>
    <w:p w:rsidR="00AE0496" w:rsidRDefault="00AE0496" w:rsidP="0015267C">
      <w:pPr>
        <w:jc w:val="both"/>
        <w:rPr>
          <w:color w:val="000000"/>
          <w:spacing w:val="-4"/>
          <w:sz w:val="24"/>
          <w:szCs w:val="24"/>
        </w:rPr>
      </w:pPr>
      <w:r w:rsidRPr="00AE0496">
        <w:rPr>
          <w:color w:val="000000"/>
          <w:spacing w:val="-4"/>
          <w:sz w:val="24"/>
          <w:szCs w:val="24"/>
        </w:rPr>
        <w:t xml:space="preserve">Получатель: </w:t>
      </w:r>
      <w:proofErr w:type="spellStart"/>
      <w:r w:rsidRPr="00AE0496">
        <w:rPr>
          <w:color w:val="000000"/>
          <w:spacing w:val="-4"/>
          <w:sz w:val="24"/>
          <w:szCs w:val="24"/>
        </w:rPr>
        <w:t>Фасхутдинов</w:t>
      </w:r>
      <w:proofErr w:type="spellEnd"/>
      <w:r w:rsidRPr="00AE0496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AE0496">
        <w:rPr>
          <w:color w:val="000000"/>
          <w:spacing w:val="-4"/>
          <w:sz w:val="24"/>
          <w:szCs w:val="24"/>
        </w:rPr>
        <w:t>Данис</w:t>
      </w:r>
      <w:proofErr w:type="spellEnd"/>
      <w:r w:rsidRPr="00AE0496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AE0496">
        <w:rPr>
          <w:color w:val="000000"/>
          <w:spacing w:val="-4"/>
          <w:sz w:val="24"/>
          <w:szCs w:val="24"/>
        </w:rPr>
        <w:t>Радикович</w:t>
      </w:r>
      <w:proofErr w:type="spellEnd"/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Оплата имущества должна быть осуществ</w:t>
      </w:r>
      <w:r w:rsidRPr="004D5098">
        <w:rPr>
          <w:color w:val="000000"/>
          <w:spacing w:val="-4"/>
          <w:sz w:val="24"/>
          <w:szCs w:val="24"/>
        </w:rPr>
        <w:t>ле</w:t>
      </w:r>
      <w:r>
        <w:rPr>
          <w:color w:val="000000"/>
          <w:spacing w:val="-4"/>
          <w:sz w:val="24"/>
          <w:szCs w:val="24"/>
        </w:rPr>
        <w:t>на Покупателем в течение 30 дней со дня подписания данного Договора.</w:t>
      </w:r>
    </w:p>
    <w:p w:rsidR="0015267C" w:rsidRDefault="0015267C" w:rsidP="0015267C">
      <w:pPr>
        <w:pStyle w:val="a3"/>
        <w:ind w:left="0" w:firstLine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ПОРЯДОК ПЕРЕДАЧИ ИМУЩЕСТВА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Передача имущества от Продавца к Покупателю осуществляется по передаточному акту не позднее пяти дней с момента уплаты цены договора в месте нахождения имущества.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Право собственности на имущество переходит к покупателю с момента передачи Продавцом данного имущества Покупателю. Право собственности на имущество, переходит к покупателю с момента полной оплаты по настоящему договору.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Покупатель с момента подписания передаточного акта несет все расходы, связанные с эксплуатацией приобретенного имущества.</w:t>
      </w:r>
    </w:p>
    <w:p w:rsidR="0015267C" w:rsidRDefault="0015267C" w:rsidP="0015267C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ОБЯЗАННОСТИ СТОРОН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Продавец обязан после подписания передаточного акта передать Покупателю документы на имущество.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Покупатель обязан: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Уплатить за имущество покупную цену, в соответствии с п. 2.1., 2.2., 2.3 настоящего договора.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Нести все расходы, указанные в пункте 3.3. настоящего договора с момента подписания передаточного акта.</w:t>
      </w:r>
    </w:p>
    <w:p w:rsidR="0015267C" w:rsidRDefault="0015267C" w:rsidP="0015267C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ОТВЕТСТВЕННОСТЬ СТОРОН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 нарушение сроков оплаты, установленных пунктом 2.3. настоящего договора, Покупатель уплачивает Продавцу пени в размере 0,1 % от неоплаченной суммы за каждый день просрочки.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 случае просрочки уплаты Покупателем полной цены договора более чем на десять дней с даты, указанной в п. 2.3. договора, Продавец вправе в одностороннем порядке отказаться от исполнения настоящего договора путем направления Покупателю уведомления телеграфом или заказным письмом.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</w:t>
      </w:r>
      <w:r>
        <w:rPr>
          <w:color w:val="000000"/>
          <w:spacing w:val="-4"/>
          <w:sz w:val="24"/>
          <w:szCs w:val="24"/>
        </w:rPr>
        <w:lastRenderedPageBreak/>
        <w:t>суммы возвращаются Покупателю за вычетом суммы задатка.</w:t>
      </w:r>
    </w:p>
    <w:p w:rsidR="0015267C" w:rsidRDefault="0015267C" w:rsidP="0015267C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ЗАКЛЮЧИТЕЛЬНЫЕ ПОЛОЖЕНИЯ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Изменение условий настоящего договора производится по соглашению сторон.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Все споры по настоящему договору подлежат рассмотрению в Арбитражном суде Республике Татарстан.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Расходы, связанные с заключением Договора несет Покупатель.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Договор составлен в 2 экземплярах, имеющих равную юридическую силу, по одному для каждой из Сторон.</w:t>
      </w:r>
    </w:p>
    <w:p w:rsidR="0015267C" w:rsidRDefault="0015267C" w:rsidP="0015267C">
      <w:pPr>
        <w:ind w:hanging="284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15267C" w:rsidRDefault="0015267C" w:rsidP="0015267C">
      <w:pPr>
        <w:ind w:hanging="284"/>
        <w:jc w:val="center"/>
        <w:rPr>
          <w:b/>
          <w:bCs/>
          <w:i/>
          <w:iCs/>
          <w:color w:val="000000"/>
          <w:spacing w:val="-4"/>
          <w:sz w:val="24"/>
          <w:szCs w:val="24"/>
        </w:rPr>
      </w:pPr>
      <w:r>
        <w:rPr>
          <w:b/>
          <w:bCs/>
          <w:i/>
          <w:iCs/>
          <w:color w:val="000000"/>
          <w:spacing w:val="-4"/>
          <w:sz w:val="24"/>
          <w:szCs w:val="24"/>
        </w:rPr>
        <w:t xml:space="preserve">ПОДПИСИ СТОРОН </w:t>
      </w:r>
    </w:p>
    <w:p w:rsidR="0015267C" w:rsidRDefault="0015267C" w:rsidP="0015267C">
      <w:pPr>
        <w:rPr>
          <w:sz w:val="24"/>
          <w:szCs w:val="24"/>
        </w:rPr>
      </w:pPr>
    </w:p>
    <w:p w:rsidR="0015267C" w:rsidRDefault="0015267C" w:rsidP="0015267C"/>
    <w:p w:rsidR="0015267C" w:rsidRDefault="0015267C" w:rsidP="0015267C"/>
    <w:p w:rsidR="00AE0496" w:rsidRPr="00AE0496" w:rsidRDefault="00AE0496" w:rsidP="00AE0496">
      <w:pPr>
        <w:rPr>
          <w:b/>
          <w:sz w:val="24"/>
          <w:szCs w:val="24"/>
        </w:rPr>
      </w:pPr>
      <w:r w:rsidRPr="00AE0496">
        <w:rPr>
          <w:b/>
          <w:sz w:val="24"/>
          <w:szCs w:val="24"/>
        </w:rPr>
        <w:t>ПРОДАВЕЦ</w:t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  <w:t>ПОКУПАТЕЛЬ</w:t>
      </w:r>
    </w:p>
    <w:p w:rsidR="00AE0496" w:rsidRPr="00AE0496" w:rsidRDefault="00AE0496" w:rsidP="00AE0496">
      <w:pPr>
        <w:rPr>
          <w:sz w:val="24"/>
          <w:szCs w:val="24"/>
        </w:rPr>
      </w:pPr>
      <w:proofErr w:type="spellStart"/>
      <w:r w:rsidRPr="00AE0496">
        <w:rPr>
          <w:sz w:val="24"/>
          <w:szCs w:val="24"/>
        </w:rPr>
        <w:t>Фасхутдинов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Данис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Радикович</w:t>
      </w:r>
      <w:proofErr w:type="spellEnd"/>
      <w:r w:rsidRPr="00AE0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0496">
        <w:rPr>
          <w:sz w:val="24"/>
          <w:szCs w:val="24"/>
        </w:rPr>
        <w:t>в лице</w:t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</w:p>
    <w:p w:rsidR="00AE0496" w:rsidRPr="00AE0496" w:rsidRDefault="00AE0496" w:rsidP="00AE0496">
      <w:pPr>
        <w:rPr>
          <w:sz w:val="24"/>
          <w:szCs w:val="24"/>
        </w:rPr>
      </w:pPr>
      <w:r w:rsidRPr="00AE0496">
        <w:rPr>
          <w:sz w:val="24"/>
          <w:szCs w:val="24"/>
        </w:rPr>
        <w:t>Финансового управляющего</w:t>
      </w:r>
    </w:p>
    <w:p w:rsidR="00AE0496" w:rsidRPr="00AE0496" w:rsidRDefault="00AE0496" w:rsidP="00AE0496">
      <w:pPr>
        <w:rPr>
          <w:sz w:val="24"/>
          <w:szCs w:val="24"/>
        </w:rPr>
      </w:pPr>
      <w:r w:rsidRPr="00AE0496">
        <w:rPr>
          <w:sz w:val="24"/>
          <w:szCs w:val="24"/>
        </w:rPr>
        <w:t>_______________Васильченко М.П.</w:t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  <w:t>_______________________</w:t>
      </w:r>
    </w:p>
    <w:p w:rsidR="0015267C" w:rsidRDefault="0015267C">
      <w:bookmarkStart w:id="0" w:name="_GoBack"/>
      <w:bookmarkEnd w:id="0"/>
    </w:p>
    <w:sectPr w:rsidR="0015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C3B"/>
    <w:multiLevelType w:val="multilevel"/>
    <w:tmpl w:val="1AC0828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34"/>
    <w:rsid w:val="0015267C"/>
    <w:rsid w:val="004D5098"/>
    <w:rsid w:val="00505CD9"/>
    <w:rsid w:val="00645096"/>
    <w:rsid w:val="00685234"/>
    <w:rsid w:val="00AE0496"/>
    <w:rsid w:val="00A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2026-05-05T11:43:00Z</dcterms:created>
  <dcterms:modified xsi:type="dcterms:W3CDTF">2026-05-05T11:43:00Z</dcterms:modified>
</cp:coreProperties>
</file>