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524" w:rsidRDefault="00E75524" w:rsidP="00606F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606F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606F37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65473E" w:rsidRDefault="0065473E" w:rsidP="00606F3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г. </w:t>
      </w:r>
      <w:r w:rsidR="004A6DA4">
        <w:rPr>
          <w:rFonts w:ascii="Times New Roman" w:hAnsi="Times New Roman"/>
          <w:noProof/>
          <w:sz w:val="24"/>
          <w:szCs w:val="24"/>
        </w:rPr>
        <w:t>__________</w:t>
      </w:r>
    </w:p>
    <w:p w:rsidR="00F27775" w:rsidRDefault="0065473E" w:rsidP="00606F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t>«</w:t>
      </w:r>
      <w:r w:rsidR="00083320">
        <w:rPr>
          <w:rFonts w:ascii="Times New Roman" w:hAnsi="Times New Roman"/>
          <w:noProof/>
          <w:sz w:val="24"/>
          <w:szCs w:val="24"/>
        </w:rPr>
        <w:t>__</w:t>
      </w:r>
      <w:r>
        <w:rPr>
          <w:rFonts w:ascii="Times New Roman" w:hAnsi="Times New Roman"/>
          <w:noProof/>
          <w:sz w:val="24"/>
          <w:szCs w:val="24"/>
        </w:rPr>
        <w:t xml:space="preserve">» </w:t>
      </w:r>
      <w:r w:rsidR="00083320">
        <w:rPr>
          <w:rFonts w:ascii="Times New Roman" w:hAnsi="Times New Roman"/>
          <w:noProof/>
          <w:sz w:val="24"/>
          <w:szCs w:val="24"/>
        </w:rPr>
        <w:t>_______</w:t>
      </w:r>
      <w:r w:rsidR="00D16327">
        <w:rPr>
          <w:rFonts w:ascii="Times New Roman" w:hAnsi="Times New Roman"/>
          <w:noProof/>
          <w:sz w:val="24"/>
          <w:szCs w:val="24"/>
        </w:rPr>
        <w:t xml:space="preserve"> 202</w:t>
      </w:r>
      <w:r w:rsidR="00564EA4">
        <w:rPr>
          <w:rFonts w:ascii="Times New Roman" w:hAnsi="Times New Roman"/>
          <w:noProof/>
          <w:sz w:val="24"/>
          <w:szCs w:val="24"/>
        </w:rPr>
        <w:t>6</w:t>
      </w:r>
      <w:r w:rsidR="00FA079B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г.</w:t>
      </w:r>
    </w:p>
    <w:p w:rsidR="00E75524" w:rsidRDefault="00E75524" w:rsidP="00606F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Default="00E75524" w:rsidP="00606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Pr="006B0EB2" w:rsidRDefault="00E75524" w:rsidP="00E620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>Финансовый</w:t>
      </w:r>
      <w:r w:rsidR="00715FCA" w:rsidRPr="006B0EB2">
        <w:rPr>
          <w:rFonts w:ascii="Times New Roman" w:hAnsi="Times New Roman"/>
          <w:sz w:val="24"/>
          <w:szCs w:val="24"/>
        </w:rPr>
        <w:t xml:space="preserve"> управляющий</w:t>
      </w:r>
      <w:r w:rsidRPr="006B0E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Квалова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Алексея Петровича (дата рождения: 13.03.1990 г., место рождения: дер.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Монья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Вавожского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р-на Удмуртской АССР, СНИЛС 138-750-020 59, ИНН 180301416599, адрес регистрации по месту жительства: 427328, Удмуртская Республика,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Вавожский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р-н, д.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Зямбайгурт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>, ул. Заречная, д. 47)</w:t>
      </w:r>
      <w:r w:rsidR="00D8460D">
        <w:rPr>
          <w:rFonts w:ascii="Times New Roman" w:hAnsi="Times New Roman"/>
          <w:sz w:val="24"/>
          <w:szCs w:val="24"/>
        </w:rPr>
        <w:t xml:space="preserve"> </w:t>
      </w:r>
      <w:r w:rsidR="00E620C7" w:rsidRPr="00E620C7">
        <w:rPr>
          <w:rFonts w:ascii="Times New Roman" w:hAnsi="Times New Roman"/>
          <w:sz w:val="24"/>
          <w:szCs w:val="24"/>
        </w:rPr>
        <w:t>Михайлова Дарья Дмитриевна</w:t>
      </w:r>
      <w:r w:rsidRPr="006B0EB2">
        <w:rPr>
          <w:rFonts w:ascii="Times New Roman" w:hAnsi="Times New Roman"/>
          <w:sz w:val="24"/>
          <w:szCs w:val="24"/>
        </w:rPr>
        <w:t xml:space="preserve">, именуемый в дальнейшем «Организатор торгов», </w:t>
      </w:r>
      <w:r w:rsidR="0065473E" w:rsidRPr="006B0EB2">
        <w:rPr>
          <w:rFonts w:ascii="Times New Roman" w:hAnsi="Times New Roman"/>
          <w:sz w:val="24"/>
          <w:szCs w:val="24"/>
        </w:rPr>
        <w:t>действующий на основ</w:t>
      </w:r>
      <w:r w:rsidR="00D16327" w:rsidRPr="006B0EB2">
        <w:rPr>
          <w:rFonts w:ascii="Times New Roman" w:hAnsi="Times New Roman"/>
          <w:sz w:val="24"/>
          <w:szCs w:val="24"/>
        </w:rPr>
        <w:t xml:space="preserve">ании </w:t>
      </w:r>
      <w:r w:rsidR="00C40C75" w:rsidRPr="00C40C75">
        <w:rPr>
          <w:rFonts w:ascii="Times New Roman" w:hAnsi="Times New Roman"/>
          <w:sz w:val="24"/>
          <w:szCs w:val="24"/>
        </w:rPr>
        <w:t xml:space="preserve">Решения Арбитражного суда Удмуртской Республики от 15.07.2025 г. по делу № А71-8409/2025 и Положения о порядке, об условиях и о сроках реализации имущества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Квалова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Алексея Петровича</w:t>
      </w:r>
      <w:r w:rsidR="00AA574E" w:rsidRPr="00AA574E">
        <w:rPr>
          <w:rFonts w:ascii="Times New Roman" w:hAnsi="Times New Roman"/>
          <w:sz w:val="24"/>
          <w:szCs w:val="24"/>
        </w:rPr>
        <w:t xml:space="preserve"> в рамках дела № </w:t>
      </w:r>
      <w:r w:rsidR="00C40C75" w:rsidRPr="00C40C75">
        <w:rPr>
          <w:rFonts w:ascii="Times New Roman" w:hAnsi="Times New Roman"/>
          <w:sz w:val="24"/>
          <w:szCs w:val="24"/>
        </w:rPr>
        <w:t>А71-8409/2025</w:t>
      </w:r>
      <w:r w:rsidR="00C40C75">
        <w:rPr>
          <w:rFonts w:ascii="Times New Roman" w:hAnsi="Times New Roman"/>
          <w:sz w:val="24"/>
          <w:szCs w:val="24"/>
        </w:rPr>
        <w:t xml:space="preserve"> </w:t>
      </w:r>
      <w:r w:rsidR="00AA574E" w:rsidRPr="00AA574E">
        <w:rPr>
          <w:rFonts w:ascii="Times New Roman" w:hAnsi="Times New Roman"/>
          <w:sz w:val="24"/>
          <w:szCs w:val="24"/>
        </w:rPr>
        <w:t>о несостоятельности (банкротстве)</w:t>
      </w:r>
      <w:r w:rsidRPr="006B0EB2"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</w:t>
      </w:r>
      <w:proofErr w:type="spellStart"/>
      <w:r w:rsidRPr="006B0EB2">
        <w:rPr>
          <w:rFonts w:ascii="Times New Roman" w:hAnsi="Times New Roman"/>
          <w:sz w:val="24"/>
          <w:szCs w:val="24"/>
        </w:rPr>
        <w:t>ый</w:t>
      </w:r>
      <w:proofErr w:type="spellEnd"/>
      <w:r w:rsidRPr="006B0EB2">
        <w:rPr>
          <w:rFonts w:ascii="Times New Roman" w:hAnsi="Times New Roman"/>
          <w:sz w:val="24"/>
          <w:szCs w:val="24"/>
        </w:rPr>
        <w:t>, -</w:t>
      </w:r>
      <w:proofErr w:type="spellStart"/>
      <w:r w:rsidRPr="006B0EB2">
        <w:rPr>
          <w:rFonts w:ascii="Times New Roman" w:hAnsi="Times New Roman"/>
          <w:sz w:val="24"/>
          <w:szCs w:val="24"/>
        </w:rPr>
        <w:t>ая</w:t>
      </w:r>
      <w:proofErr w:type="spellEnd"/>
      <w:r w:rsidRPr="006B0EB2">
        <w:rPr>
          <w:rFonts w:ascii="Times New Roman" w:hAnsi="Times New Roman"/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Pr="006B0EB2" w:rsidRDefault="00E75524" w:rsidP="00606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Pr="006B0EB2" w:rsidRDefault="00E75524" w:rsidP="00606F37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B0EB2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Квалова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Алексея Петровича </w:t>
      </w:r>
      <w:r w:rsidRPr="006B0EB2">
        <w:rPr>
          <w:rFonts w:ascii="Times New Roman" w:hAnsi="Times New Roman"/>
          <w:sz w:val="24"/>
          <w:szCs w:val="24"/>
        </w:rPr>
        <w:t>по лоту № __: ________________________ (далее по тексту – Предмет торгов), проводимых «__» ______ ___ г. на электронной торговой площадке __________, размещенной на сайте __________ в сети Интернет, перечисляет задаток в сумме _______ руб. в порядке, установленном настоящим Договором.</w:t>
      </w:r>
      <w:r w:rsidR="00FC4182">
        <w:rPr>
          <w:rFonts w:ascii="Times New Roman" w:hAnsi="Times New Roman"/>
          <w:sz w:val="24"/>
          <w:szCs w:val="24"/>
        </w:rPr>
        <w:t xml:space="preserve"> 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 xml:space="preserve"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 в случае признания Заявителя победителем торгов;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Pr="006B0EB2" w:rsidRDefault="00BD3991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="00E75524" w:rsidRPr="006B0EB2">
        <w:rPr>
          <w:rFonts w:ascii="Times New Roman" w:hAnsi="Times New Roman"/>
          <w:sz w:val="24"/>
          <w:szCs w:val="24"/>
        </w:rPr>
        <w:t>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6B0EB2" w:rsidRDefault="00312355" w:rsidP="00606F37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6422C">
        <w:rPr>
          <w:rFonts w:ascii="Times New Roman" w:hAnsi="Times New Roman"/>
          <w:sz w:val="24"/>
          <w:szCs w:val="24"/>
        </w:rPr>
        <w:t xml:space="preserve"> </w:t>
      </w:r>
    </w:p>
    <w:p w:rsidR="00E75524" w:rsidRPr="006B0EB2" w:rsidRDefault="00E75524" w:rsidP="00606F37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B0EB2"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</w:t>
      </w:r>
      <w:proofErr w:type="spellStart"/>
      <w:r w:rsidR="00C40C75" w:rsidRPr="00C40C75">
        <w:rPr>
          <w:rFonts w:ascii="Times New Roman" w:hAnsi="Times New Roman"/>
          <w:sz w:val="24"/>
          <w:szCs w:val="24"/>
        </w:rPr>
        <w:t>Квалова</w:t>
      </w:r>
      <w:proofErr w:type="spellEnd"/>
      <w:r w:rsidR="00C40C75" w:rsidRPr="00C40C75">
        <w:rPr>
          <w:rFonts w:ascii="Times New Roman" w:hAnsi="Times New Roman"/>
          <w:sz w:val="24"/>
          <w:szCs w:val="24"/>
        </w:rPr>
        <w:t xml:space="preserve"> Алексея Петровича</w:t>
      </w:r>
      <w:r w:rsidR="00D8460D">
        <w:rPr>
          <w:rFonts w:ascii="Times New Roman" w:hAnsi="Times New Roman"/>
          <w:sz w:val="24"/>
          <w:szCs w:val="24"/>
        </w:rPr>
        <w:t>,</w:t>
      </w:r>
      <w:r w:rsidRPr="006B0EB2">
        <w:rPr>
          <w:rFonts w:ascii="Times New Roman" w:hAnsi="Times New Roman"/>
          <w:sz w:val="24"/>
          <w:szCs w:val="24"/>
        </w:rPr>
        <w:t xml:space="preserve"> указанный в разделе 4 настоящего договора, в срок не позднее </w:t>
      </w:r>
      <w:r w:rsidR="0036422C" w:rsidRPr="0036422C">
        <w:rPr>
          <w:rFonts w:ascii="Times New Roman" w:hAnsi="Times New Roman"/>
          <w:sz w:val="24"/>
          <w:szCs w:val="24"/>
        </w:rPr>
        <w:t>даты составления протокола об определении участников торгов</w:t>
      </w:r>
      <w:r w:rsidRPr="006B0EB2">
        <w:rPr>
          <w:rFonts w:ascii="Times New Roman" w:hAnsi="Times New Roman"/>
          <w:sz w:val="24"/>
          <w:szCs w:val="24"/>
        </w:rPr>
        <w:t>. В назначении платежа необходимо указать: «</w:t>
      </w:r>
      <w:r w:rsidR="001936EB" w:rsidRPr="001936EB">
        <w:rPr>
          <w:rFonts w:ascii="Times New Roman" w:hAnsi="Times New Roman"/>
          <w:sz w:val="24"/>
          <w:szCs w:val="24"/>
        </w:rPr>
        <w:t xml:space="preserve">Задаток для участия в торгах по продаже имущества </w:t>
      </w:r>
      <w:proofErr w:type="spellStart"/>
      <w:r w:rsidR="00C40C75">
        <w:rPr>
          <w:rFonts w:ascii="Times New Roman" w:hAnsi="Times New Roman"/>
          <w:sz w:val="24"/>
          <w:szCs w:val="24"/>
        </w:rPr>
        <w:t>Квалова</w:t>
      </w:r>
      <w:proofErr w:type="spellEnd"/>
      <w:r w:rsidR="00C40C75">
        <w:rPr>
          <w:rFonts w:ascii="Times New Roman" w:hAnsi="Times New Roman"/>
          <w:sz w:val="24"/>
          <w:szCs w:val="24"/>
        </w:rPr>
        <w:t xml:space="preserve"> </w:t>
      </w:r>
      <w:r w:rsidR="00AA574E">
        <w:rPr>
          <w:rFonts w:ascii="Times New Roman" w:hAnsi="Times New Roman"/>
          <w:sz w:val="24"/>
          <w:szCs w:val="24"/>
        </w:rPr>
        <w:t>А</w:t>
      </w:r>
      <w:r w:rsidR="00564EA4" w:rsidRPr="00564EA4">
        <w:rPr>
          <w:rFonts w:ascii="Times New Roman" w:hAnsi="Times New Roman"/>
          <w:sz w:val="24"/>
          <w:szCs w:val="24"/>
        </w:rPr>
        <w:t>.</w:t>
      </w:r>
      <w:r w:rsidR="00C40C75">
        <w:rPr>
          <w:rFonts w:ascii="Times New Roman" w:hAnsi="Times New Roman"/>
          <w:sz w:val="24"/>
          <w:szCs w:val="24"/>
        </w:rPr>
        <w:t>П.</w:t>
      </w:r>
      <w:r w:rsidR="001936EB" w:rsidRPr="001936EB">
        <w:rPr>
          <w:rFonts w:ascii="Times New Roman" w:hAnsi="Times New Roman"/>
          <w:sz w:val="24"/>
          <w:szCs w:val="24"/>
        </w:rPr>
        <w:t xml:space="preserve"> за лот № 1</w:t>
      </w:r>
      <w:r w:rsidRPr="006B0EB2">
        <w:rPr>
          <w:rFonts w:ascii="Times New Roman" w:hAnsi="Times New Roman"/>
          <w:sz w:val="24"/>
          <w:szCs w:val="24"/>
        </w:rPr>
        <w:t>».</w:t>
      </w:r>
      <w:r w:rsidR="0085773B">
        <w:rPr>
          <w:rFonts w:ascii="Times New Roman" w:hAnsi="Times New Roman"/>
          <w:sz w:val="24"/>
          <w:szCs w:val="24"/>
        </w:rPr>
        <w:t xml:space="preserve"> </w:t>
      </w:r>
      <w:r w:rsidR="00836BD4">
        <w:rPr>
          <w:rFonts w:ascii="Times New Roman" w:hAnsi="Times New Roman"/>
          <w:sz w:val="24"/>
          <w:szCs w:val="24"/>
        </w:rPr>
        <w:t xml:space="preserve"> 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 1.</w:t>
      </w:r>
      <w:r w:rsidR="00BD3991">
        <w:rPr>
          <w:rFonts w:ascii="Times New Roman" w:hAnsi="Times New Roman"/>
          <w:sz w:val="24"/>
          <w:szCs w:val="24"/>
        </w:rPr>
        <w:t>3</w:t>
      </w:r>
      <w:r w:rsidRPr="006B0EB2">
        <w:rPr>
          <w:rFonts w:ascii="Times New Roman" w:hAnsi="Times New Roman"/>
          <w:sz w:val="24"/>
          <w:szCs w:val="24"/>
        </w:rPr>
        <w:t>. настоящего договора.</w:t>
      </w:r>
    </w:p>
    <w:p w:rsidR="002E36FF" w:rsidRDefault="002E36FF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E36FF">
        <w:rPr>
          <w:rFonts w:ascii="Times New Roman" w:hAnsi="Times New Roman"/>
          <w:sz w:val="24"/>
          <w:szCs w:val="24"/>
        </w:rPr>
        <w:t>В случае отказа, уклонения или несвоевременной оплаты победителем торгов стоимости имущества, при условии расторжения с ним договора купли-продажи имущества, внесенный задаток ему не возвращается и финансовый управляющий вправе предложить заключить договор купли-продажи имущества участнику торгов, которым предложена наиболее высокая цена имущества по сравнению с ценой имущества, предложенной другими участниками.</w:t>
      </w:r>
    </w:p>
    <w:p w:rsidR="002E36FF" w:rsidRPr="006B0EB2" w:rsidRDefault="002E36FF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E36FF">
        <w:rPr>
          <w:rFonts w:ascii="Times New Roman" w:hAnsi="Times New Roman"/>
          <w:sz w:val="24"/>
          <w:szCs w:val="24"/>
        </w:rPr>
        <w:lastRenderedPageBreak/>
        <w:t>В случае неуплаты покупной цены в установленный срок договор купли-продажи считается незаключенным, а торги признаются несостоявшимися. При этом, задаток, уплаченный победителем торгов, ему не возвращается, а включается в конкурсную массу гражданина. Организатор торгов также вправе требовать возмещения причиненных ему убытков.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6B0EB2" w:rsidRDefault="00E75524" w:rsidP="00606F37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Pr="006B0EB2" w:rsidRDefault="00E75524" w:rsidP="00606F3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B0EB2"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6B0EB2">
        <w:rPr>
          <w:rFonts w:ascii="Times New Roman" w:hAnsi="Times New Roman"/>
          <w:color w:val="000000"/>
          <w:sz w:val="24"/>
          <w:szCs w:val="24"/>
        </w:rPr>
        <w:t xml:space="preserve">При </w:t>
      </w:r>
      <w:r w:rsidR="00EA1E0F" w:rsidRPr="006B0EB2">
        <w:rPr>
          <w:rFonts w:ascii="Times New Roman" w:hAnsi="Times New Roman"/>
          <w:color w:val="000000"/>
          <w:sz w:val="24"/>
          <w:szCs w:val="24"/>
        </w:rPr>
        <w:t>недостижении</w:t>
      </w:r>
      <w:r w:rsidRPr="006B0EB2">
        <w:rPr>
          <w:rFonts w:ascii="Times New Roman" w:hAnsi="Times New Roman"/>
          <w:color w:val="000000"/>
          <w:sz w:val="24"/>
          <w:szCs w:val="24"/>
        </w:rPr>
        <w:t xml:space="preserve"> согласия споры и разногласия подлежат рассмотрению </w:t>
      </w:r>
      <w:r w:rsidR="00E620C7" w:rsidRPr="00E620C7">
        <w:rPr>
          <w:rFonts w:ascii="Times New Roman" w:hAnsi="Times New Roman"/>
          <w:sz w:val="24"/>
          <w:szCs w:val="24"/>
        </w:rPr>
        <w:t>Арбитражн</w:t>
      </w:r>
      <w:r w:rsidR="00E620C7">
        <w:rPr>
          <w:rFonts w:ascii="Times New Roman" w:hAnsi="Times New Roman"/>
          <w:sz w:val="24"/>
          <w:szCs w:val="24"/>
        </w:rPr>
        <w:t>ым</w:t>
      </w:r>
      <w:r w:rsidR="00E620C7" w:rsidRPr="00E620C7">
        <w:rPr>
          <w:rFonts w:ascii="Times New Roman" w:hAnsi="Times New Roman"/>
          <w:sz w:val="24"/>
          <w:szCs w:val="24"/>
        </w:rPr>
        <w:t xml:space="preserve"> суд</w:t>
      </w:r>
      <w:r w:rsidR="00E620C7">
        <w:rPr>
          <w:rFonts w:ascii="Times New Roman" w:hAnsi="Times New Roman"/>
          <w:sz w:val="24"/>
          <w:szCs w:val="24"/>
        </w:rPr>
        <w:t>ом</w:t>
      </w:r>
      <w:r w:rsidR="00E620C7" w:rsidRPr="00E620C7">
        <w:rPr>
          <w:rFonts w:ascii="Times New Roman" w:hAnsi="Times New Roman"/>
          <w:sz w:val="24"/>
          <w:szCs w:val="24"/>
        </w:rPr>
        <w:t xml:space="preserve"> </w:t>
      </w:r>
      <w:r w:rsidR="00B53756" w:rsidRPr="00B53756">
        <w:rPr>
          <w:rFonts w:ascii="Times New Roman" w:hAnsi="Times New Roman"/>
          <w:sz w:val="24"/>
          <w:szCs w:val="24"/>
        </w:rPr>
        <w:t xml:space="preserve">Удмуртской Республики </w:t>
      </w:r>
      <w:r w:rsidR="00487652" w:rsidRPr="00522700">
        <w:rPr>
          <w:rFonts w:ascii="Times New Roman" w:hAnsi="Times New Roman"/>
          <w:sz w:val="24"/>
          <w:szCs w:val="24"/>
        </w:rPr>
        <w:t xml:space="preserve">по делу № </w:t>
      </w:r>
      <w:r w:rsidR="00C40C75" w:rsidRPr="00C40C75">
        <w:rPr>
          <w:rFonts w:ascii="Times New Roman" w:hAnsi="Times New Roman"/>
          <w:sz w:val="24"/>
          <w:szCs w:val="24"/>
        </w:rPr>
        <w:t>А71-8409/2025</w:t>
      </w:r>
      <w:r w:rsidRPr="006B0EB2">
        <w:rPr>
          <w:rFonts w:ascii="Times New Roman" w:hAnsi="Times New Roman"/>
          <w:color w:val="000000"/>
          <w:sz w:val="24"/>
          <w:szCs w:val="24"/>
        </w:rPr>
        <w:t>.</w:t>
      </w:r>
      <w:r w:rsidR="0048765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75524" w:rsidRPr="006B0EB2" w:rsidRDefault="00E75524" w:rsidP="00606F37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0EB2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606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606F3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606F3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460D" w:rsidRPr="00D8460D" w:rsidRDefault="005F2B5A" w:rsidP="00D8460D">
            <w:pPr>
              <w:shd w:val="clear" w:color="auto" w:fill="FFFFFF"/>
              <w:spacing w:after="0" w:line="240" w:lineRule="auto"/>
              <w:ind w:right="-1"/>
              <w:rPr>
                <w:rFonts w:ascii="Times New Roman" w:hAnsi="Times New Roman"/>
                <w:szCs w:val="24"/>
              </w:rPr>
            </w:pPr>
            <w:r w:rsidRPr="00D8460D">
              <w:rPr>
                <w:rFonts w:ascii="Times New Roman" w:hAnsi="Times New Roman"/>
                <w:szCs w:val="24"/>
              </w:rPr>
              <w:t xml:space="preserve">Финансовый управляющий </w:t>
            </w:r>
          </w:p>
          <w:p w:rsidR="00D8460D" w:rsidRPr="00D8460D" w:rsidRDefault="00C40C75" w:rsidP="00D8460D">
            <w:pPr>
              <w:shd w:val="clear" w:color="auto" w:fill="FFFFFF"/>
              <w:spacing w:after="0" w:line="240" w:lineRule="auto"/>
              <w:ind w:right="-1"/>
              <w:rPr>
                <w:rFonts w:ascii="Times New Roman" w:hAnsi="Times New Roman"/>
                <w:szCs w:val="24"/>
              </w:rPr>
            </w:pPr>
            <w:proofErr w:type="spellStart"/>
            <w:r w:rsidRPr="00C40C75">
              <w:rPr>
                <w:rFonts w:ascii="Times New Roman" w:hAnsi="Times New Roman"/>
                <w:szCs w:val="24"/>
              </w:rPr>
              <w:t>Квалова</w:t>
            </w:r>
            <w:proofErr w:type="spellEnd"/>
            <w:r w:rsidRPr="00C40C75">
              <w:rPr>
                <w:rFonts w:ascii="Times New Roman" w:hAnsi="Times New Roman"/>
                <w:szCs w:val="24"/>
              </w:rPr>
              <w:t xml:space="preserve"> Алексея Петровича </w:t>
            </w:r>
            <w:r w:rsidR="00E620C7" w:rsidRPr="00D8460D">
              <w:rPr>
                <w:rFonts w:ascii="Times New Roman" w:hAnsi="Times New Roman"/>
                <w:szCs w:val="24"/>
              </w:rPr>
              <w:t>Михайлова Дарья Дмитриевна</w:t>
            </w:r>
            <w:r w:rsidR="005F2B5A" w:rsidRPr="00D8460D">
              <w:rPr>
                <w:rFonts w:ascii="Times New Roman" w:hAnsi="Times New Roman"/>
                <w:szCs w:val="24"/>
              </w:rPr>
              <w:t xml:space="preserve">, </w:t>
            </w:r>
          </w:p>
          <w:p w:rsidR="00606F37" w:rsidRPr="00D8460D" w:rsidRDefault="005F2B5A" w:rsidP="00D8460D">
            <w:pPr>
              <w:shd w:val="clear" w:color="auto" w:fill="FFFFFF"/>
              <w:spacing w:after="0" w:line="240" w:lineRule="auto"/>
              <w:ind w:right="-1"/>
              <w:rPr>
                <w:rFonts w:ascii="Times New Roman" w:hAnsi="Times New Roman"/>
                <w:szCs w:val="24"/>
              </w:rPr>
            </w:pPr>
            <w:r w:rsidRPr="00D8460D">
              <w:rPr>
                <w:rFonts w:ascii="Times New Roman" w:hAnsi="Times New Roman"/>
                <w:szCs w:val="24"/>
              </w:rPr>
              <w:t xml:space="preserve">именуемый в дальнейшем «Организатор торгов», действующий на основании </w:t>
            </w:r>
            <w:r w:rsidR="00C40C75" w:rsidRPr="00C40C75">
              <w:rPr>
                <w:rFonts w:ascii="Times New Roman" w:hAnsi="Times New Roman"/>
                <w:szCs w:val="24"/>
              </w:rPr>
              <w:t xml:space="preserve">Решения Арбитражного суда Удмуртской Республики от 15.07.2025 г. по делу № А71-8409/2025 и Положения о порядке, об условиях и о сроках реализации имущества </w:t>
            </w:r>
            <w:proofErr w:type="spellStart"/>
            <w:r w:rsidR="00C40C75" w:rsidRPr="00C40C75">
              <w:rPr>
                <w:rFonts w:ascii="Times New Roman" w:hAnsi="Times New Roman"/>
                <w:szCs w:val="24"/>
              </w:rPr>
              <w:t>Квалова</w:t>
            </w:r>
            <w:proofErr w:type="spellEnd"/>
            <w:r w:rsidR="00C40C75" w:rsidRPr="00C40C75">
              <w:rPr>
                <w:rFonts w:ascii="Times New Roman" w:hAnsi="Times New Roman"/>
                <w:szCs w:val="24"/>
              </w:rPr>
              <w:t xml:space="preserve"> Алексея Петровича в рамках дела № А71-8409/2025</w:t>
            </w:r>
            <w:r w:rsidR="00C40C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A574E" w:rsidRPr="00AA574E">
              <w:rPr>
                <w:rFonts w:ascii="Times New Roman" w:hAnsi="Times New Roman"/>
                <w:szCs w:val="24"/>
              </w:rPr>
              <w:t>о несостоятельности (банкротстве)</w:t>
            </w:r>
          </w:p>
          <w:p w:rsidR="005F2B5A" w:rsidRDefault="005F2B5A" w:rsidP="00606F37">
            <w:pPr>
              <w:shd w:val="clear" w:color="auto" w:fill="FFFFFF"/>
              <w:spacing w:after="0" w:line="240" w:lineRule="auto"/>
              <w:ind w:right="-1"/>
              <w:jc w:val="both"/>
              <w:rPr>
                <w:rFonts w:ascii="Times New Roman" w:hAnsi="Times New Roman"/>
              </w:rPr>
            </w:pPr>
          </w:p>
          <w:p w:rsidR="00C40C75" w:rsidRPr="00C40C75" w:rsidRDefault="00C40C75" w:rsidP="00C40C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40C75">
              <w:rPr>
                <w:rFonts w:ascii="Times New Roman" w:hAnsi="Times New Roman"/>
              </w:rPr>
              <w:t>Номер счета: 40817810850222844633</w:t>
            </w:r>
          </w:p>
          <w:p w:rsidR="00C40C75" w:rsidRPr="00C40C75" w:rsidRDefault="00C40C75" w:rsidP="00C40C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40C75">
              <w:rPr>
                <w:rFonts w:ascii="Times New Roman" w:hAnsi="Times New Roman"/>
              </w:rPr>
              <w:t>Банк получателя: ФИЛИАЛ "ЦЕНТРАЛЬНЫЙ" ПАО "СОВКОМБАНК"</w:t>
            </w:r>
          </w:p>
          <w:p w:rsidR="00C40C75" w:rsidRPr="00C40C75" w:rsidRDefault="00C40C75" w:rsidP="00C40C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40C75">
              <w:rPr>
                <w:rFonts w:ascii="Times New Roman" w:hAnsi="Times New Roman"/>
              </w:rPr>
              <w:t>БИК 045004763 ИНН 4401116480 ОГРН 1144400000425</w:t>
            </w:r>
          </w:p>
          <w:p w:rsidR="00C40C75" w:rsidRPr="00C40C75" w:rsidRDefault="00C40C75" w:rsidP="00C40C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40C75">
              <w:rPr>
                <w:rFonts w:ascii="Times New Roman" w:hAnsi="Times New Roman"/>
              </w:rPr>
              <w:t>Корр</w:t>
            </w:r>
            <w:proofErr w:type="spellEnd"/>
            <w:r w:rsidRPr="00C40C75">
              <w:rPr>
                <w:rFonts w:ascii="Times New Roman" w:hAnsi="Times New Roman"/>
              </w:rPr>
              <w:t>/счет 30101810150040000763</w:t>
            </w:r>
          </w:p>
          <w:p w:rsidR="00E75524" w:rsidRPr="00606F37" w:rsidRDefault="00C40C75" w:rsidP="00C40C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40C75">
              <w:rPr>
                <w:rFonts w:ascii="Times New Roman" w:hAnsi="Times New Roman"/>
              </w:rPr>
              <w:t>КПП 544543001</w:t>
            </w:r>
            <w:bookmarkStart w:id="0" w:name="_GoBack"/>
            <w:bookmarkEnd w:id="0"/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606F37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D8460D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E75524" w:rsidRPr="00D8460D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D8460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______________________  </w:t>
            </w:r>
            <w:r w:rsidR="00E620C7" w:rsidRPr="00D8460D">
              <w:rPr>
                <w:rFonts w:ascii="Times New Roman" w:eastAsia="Times New Roman" w:hAnsi="Times New Roman"/>
                <w:noProof/>
                <w:szCs w:val="24"/>
                <w:lang w:eastAsia="ru-RU"/>
              </w:rPr>
              <w:t>Д.Д. Михайлова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606F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606F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606F37">
      <w:pPr>
        <w:spacing w:after="0" w:line="240" w:lineRule="auto"/>
      </w:pPr>
    </w:p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79"/>
    <w:rsid w:val="00012358"/>
    <w:rsid w:val="0007403E"/>
    <w:rsid w:val="00075309"/>
    <w:rsid w:val="00081981"/>
    <w:rsid w:val="00083320"/>
    <w:rsid w:val="00106842"/>
    <w:rsid w:val="0013118D"/>
    <w:rsid w:val="001936EB"/>
    <w:rsid w:val="001C242B"/>
    <w:rsid w:val="001F66A0"/>
    <w:rsid w:val="001F6DF6"/>
    <w:rsid w:val="002171EA"/>
    <w:rsid w:val="002219A4"/>
    <w:rsid w:val="0023545D"/>
    <w:rsid w:val="0024784E"/>
    <w:rsid w:val="00262DAA"/>
    <w:rsid w:val="00293966"/>
    <w:rsid w:val="002E36FF"/>
    <w:rsid w:val="00312355"/>
    <w:rsid w:val="0036422C"/>
    <w:rsid w:val="003A22E9"/>
    <w:rsid w:val="003A573B"/>
    <w:rsid w:val="003A61C1"/>
    <w:rsid w:val="003D47FB"/>
    <w:rsid w:val="003D7EFA"/>
    <w:rsid w:val="00412179"/>
    <w:rsid w:val="004317DF"/>
    <w:rsid w:val="0046480E"/>
    <w:rsid w:val="0046686D"/>
    <w:rsid w:val="00487652"/>
    <w:rsid w:val="0049059C"/>
    <w:rsid w:val="004A0D74"/>
    <w:rsid w:val="004A6DA4"/>
    <w:rsid w:val="004E7F8D"/>
    <w:rsid w:val="00522700"/>
    <w:rsid w:val="005330F3"/>
    <w:rsid w:val="00564EA4"/>
    <w:rsid w:val="0057643B"/>
    <w:rsid w:val="00582FEA"/>
    <w:rsid w:val="005A0926"/>
    <w:rsid w:val="005F2B5A"/>
    <w:rsid w:val="00606F37"/>
    <w:rsid w:val="00614239"/>
    <w:rsid w:val="00624F86"/>
    <w:rsid w:val="00633086"/>
    <w:rsid w:val="0065473E"/>
    <w:rsid w:val="006B0EB2"/>
    <w:rsid w:val="006C0BDC"/>
    <w:rsid w:val="00715FCA"/>
    <w:rsid w:val="00716597"/>
    <w:rsid w:val="00803A5A"/>
    <w:rsid w:val="00836BD4"/>
    <w:rsid w:val="00837191"/>
    <w:rsid w:val="0085773B"/>
    <w:rsid w:val="008A4210"/>
    <w:rsid w:val="008B3EF1"/>
    <w:rsid w:val="008C3FF4"/>
    <w:rsid w:val="008C49EB"/>
    <w:rsid w:val="009174A2"/>
    <w:rsid w:val="00942167"/>
    <w:rsid w:val="009A2B6F"/>
    <w:rsid w:val="009F402A"/>
    <w:rsid w:val="00A35677"/>
    <w:rsid w:val="00AA574E"/>
    <w:rsid w:val="00AB5424"/>
    <w:rsid w:val="00AC2501"/>
    <w:rsid w:val="00B53756"/>
    <w:rsid w:val="00B73E04"/>
    <w:rsid w:val="00BD3991"/>
    <w:rsid w:val="00BE5009"/>
    <w:rsid w:val="00BF0570"/>
    <w:rsid w:val="00C23F7F"/>
    <w:rsid w:val="00C40C75"/>
    <w:rsid w:val="00C52703"/>
    <w:rsid w:val="00C653A0"/>
    <w:rsid w:val="00CE26C0"/>
    <w:rsid w:val="00CE4B37"/>
    <w:rsid w:val="00D15AD4"/>
    <w:rsid w:val="00D16327"/>
    <w:rsid w:val="00D554D6"/>
    <w:rsid w:val="00D62021"/>
    <w:rsid w:val="00D65872"/>
    <w:rsid w:val="00D8460D"/>
    <w:rsid w:val="00DA0065"/>
    <w:rsid w:val="00DB06C3"/>
    <w:rsid w:val="00E349F0"/>
    <w:rsid w:val="00E620C7"/>
    <w:rsid w:val="00E75524"/>
    <w:rsid w:val="00EA1E0F"/>
    <w:rsid w:val="00EB49A8"/>
    <w:rsid w:val="00EE474A"/>
    <w:rsid w:val="00F27775"/>
    <w:rsid w:val="00FA079B"/>
    <w:rsid w:val="00FC4182"/>
    <w:rsid w:val="00FE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2DDBA"/>
  <w15:chartTrackingRefBased/>
  <w15:docId w15:val="{04BFD1F2-662F-44F0-94F0-D7EBB5D5A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character" w:styleId="a4">
    <w:name w:val="Hyperlink"/>
    <w:uiPriority w:val="99"/>
    <w:unhideWhenUsed/>
    <w:rsid w:val="003A573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HONOR</cp:lastModifiedBy>
  <cp:revision>6</cp:revision>
  <dcterms:created xsi:type="dcterms:W3CDTF">2025-10-06T07:26:00Z</dcterms:created>
  <dcterms:modified xsi:type="dcterms:W3CDTF">2026-03-10T13:50:00Z</dcterms:modified>
</cp:coreProperties>
</file>