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:rsidR="0048359C" w:rsidRDefault="0048359C" w:rsidP="009256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rPr>
          <w:rFonts w:ascii="Verdana" w:eastAsia="Verdana" w:hAnsi="Verdana" w:cs="Verdana"/>
          <w:color w:val="000000"/>
          <w:sz w:val="17"/>
          <w:szCs w:val="17"/>
        </w:rPr>
      </w:pPr>
    </w:p>
    <w:p w:rsidR="00925699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г. Казань</w:t>
      </w:r>
      <w:r w:rsidR="00925699">
        <w:rPr>
          <w:color w:val="000000"/>
          <w:sz w:val="21"/>
          <w:szCs w:val="21"/>
        </w:rPr>
        <w:tab/>
      </w:r>
      <w:r w:rsidR="00925699">
        <w:rPr>
          <w:color w:val="000000"/>
          <w:sz w:val="21"/>
          <w:szCs w:val="21"/>
        </w:rPr>
        <w:tab/>
      </w:r>
      <w:r w:rsidR="00925699">
        <w:rPr>
          <w:color w:val="000000"/>
          <w:sz w:val="21"/>
          <w:szCs w:val="21"/>
        </w:rPr>
        <w:tab/>
      </w:r>
      <w:r w:rsidR="00925699">
        <w:rPr>
          <w:color w:val="000000"/>
          <w:sz w:val="21"/>
          <w:szCs w:val="21"/>
        </w:rPr>
        <w:tab/>
      </w:r>
      <w:r w:rsidR="00925699">
        <w:rPr>
          <w:color w:val="000000"/>
          <w:sz w:val="21"/>
          <w:szCs w:val="21"/>
        </w:rPr>
        <w:tab/>
      </w:r>
      <w:r w:rsidR="00925699">
        <w:rPr>
          <w:color w:val="000000"/>
          <w:sz w:val="21"/>
          <w:szCs w:val="21"/>
        </w:rPr>
        <w:tab/>
      </w:r>
      <w:r w:rsidR="00925699">
        <w:rPr>
          <w:color w:val="000000"/>
          <w:sz w:val="21"/>
          <w:szCs w:val="21"/>
        </w:rPr>
        <w:tab/>
      </w:r>
      <w:r w:rsidR="00925699">
        <w:rPr>
          <w:color w:val="000000"/>
          <w:sz w:val="21"/>
          <w:szCs w:val="21"/>
        </w:rPr>
        <w:tab/>
      </w:r>
      <w:r w:rsidR="00925699">
        <w:rPr>
          <w:color w:val="000000"/>
          <w:sz w:val="21"/>
          <w:szCs w:val="21"/>
          <w:lang w:val="ru-RU"/>
        </w:rPr>
        <w:t xml:space="preserve">           </w:t>
      </w:r>
      <w:proofErr w:type="gramStart"/>
      <w:r w:rsidR="00925699">
        <w:rPr>
          <w:color w:val="000000"/>
          <w:sz w:val="21"/>
          <w:szCs w:val="21"/>
          <w:lang w:val="ru-RU"/>
        </w:rPr>
        <w:t xml:space="preserve">   </w:t>
      </w:r>
      <w:r>
        <w:rPr>
          <w:color w:val="000000"/>
          <w:sz w:val="21"/>
          <w:szCs w:val="21"/>
        </w:rPr>
        <w:t>«</w:t>
      </w:r>
      <w:proofErr w:type="gramEnd"/>
      <w:r>
        <w:rPr>
          <w:color w:val="000000"/>
          <w:sz w:val="21"/>
          <w:szCs w:val="21"/>
        </w:rPr>
        <w:t xml:space="preserve">____»____________20__г </w:t>
      </w:r>
    </w:p>
    <w:p w:rsidR="0048359C" w:rsidRDefault="004835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ООО «Электронная торговая площадка», им</w:t>
      </w:r>
      <w:r w:rsidR="00925699">
        <w:rPr>
          <w:color w:val="000000"/>
          <w:sz w:val="21"/>
          <w:szCs w:val="21"/>
        </w:rPr>
        <w:t>енуемое в дальнейшем «Оператор»</w:t>
      </w:r>
      <w:r w:rsidR="00925699"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</w:rPr>
        <w:t xml:space="preserve">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</w:t>
      </w:r>
      <w:r w:rsidR="00925699">
        <w:rPr>
          <w:color w:val="000000"/>
          <w:sz w:val="21"/>
          <w:szCs w:val="21"/>
        </w:rPr>
        <w:t>______________________________,</w:t>
      </w:r>
      <w:r w:rsidR="00925699"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</w:rPr>
        <w:t>в лице____________________________,</w:t>
      </w:r>
      <w:r w:rsidR="00925699">
        <w:rPr>
          <w:color w:val="000000"/>
          <w:sz w:val="21"/>
          <w:szCs w:val="21"/>
        </w:rPr>
        <w:t xml:space="preserve"> действующего(-ей) на основании</w:t>
      </w:r>
      <w:r w:rsidR="00925699">
        <w:rPr>
          <w:color w:val="000000"/>
          <w:sz w:val="21"/>
          <w:szCs w:val="21"/>
          <w:lang w:val="ru-RU"/>
        </w:rPr>
        <w:t xml:space="preserve"> </w:t>
      </w:r>
      <w:bookmarkStart w:id="1" w:name="_GoBack"/>
      <w:bookmarkEnd w:id="1"/>
      <w:r>
        <w:rPr>
          <w:color w:val="000000"/>
          <w:sz w:val="21"/>
          <w:szCs w:val="21"/>
        </w:rPr>
        <w:t>_____________________________________</w:t>
      </w:r>
      <w:r w:rsidR="00925699">
        <w:rPr>
          <w:color w:val="000000"/>
          <w:sz w:val="21"/>
          <w:szCs w:val="21"/>
        </w:rPr>
        <w:t>_______</w:t>
      </w:r>
      <w:r>
        <w:rPr>
          <w:color w:val="000000"/>
          <w:sz w:val="21"/>
          <w:szCs w:val="21"/>
        </w:rPr>
        <w:t>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:rsidR="0048359C" w:rsidRDefault="009256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</w:t>
      </w:r>
      <w:r w:rsidR="00581EAF">
        <w:rPr>
          <w:color w:val="000000"/>
          <w:sz w:val="21"/>
          <w:szCs w:val="21"/>
        </w:rPr>
        <w:t xml:space="preserve"> Договора является внесение Заявителем задатка (далее - Задаток) для участия в электронных торгах: код торгов_________________ по </w:t>
      </w:r>
      <w:r>
        <w:rPr>
          <w:color w:val="000000"/>
          <w:sz w:val="21"/>
          <w:szCs w:val="21"/>
        </w:rPr>
        <w:t>продаже лота №</w:t>
      </w:r>
      <w:r>
        <w:rPr>
          <w:color w:val="000000"/>
          <w:sz w:val="21"/>
          <w:szCs w:val="21"/>
          <w:lang w:val="ru-RU"/>
        </w:rPr>
        <w:t xml:space="preserve"> </w:t>
      </w:r>
      <w:r w:rsidR="00581EAF">
        <w:rPr>
          <w:color w:val="000000"/>
          <w:sz w:val="21"/>
          <w:szCs w:val="21"/>
        </w:rPr>
        <w:t>______________ (в дальнейшем именуемое «имущество»), проводимых на электронной площадке «</w:t>
      </w:r>
      <w:proofErr w:type="spellStart"/>
      <w:r w:rsidR="00581EAF">
        <w:rPr>
          <w:color w:val="000000"/>
          <w:sz w:val="21"/>
          <w:szCs w:val="21"/>
        </w:rPr>
        <w:t>АРБбитЛот</w:t>
      </w:r>
      <w:proofErr w:type="spellEnd"/>
      <w:r w:rsidR="00581EAF">
        <w:rPr>
          <w:color w:val="000000"/>
          <w:sz w:val="21"/>
          <w:szCs w:val="21"/>
        </w:rPr>
        <w:t>»</w:t>
      </w:r>
      <w:r>
        <w:rPr>
          <w:color w:val="000000"/>
          <w:sz w:val="21"/>
          <w:szCs w:val="21"/>
          <w:lang w:val="ru-RU"/>
        </w:rPr>
        <w:t xml:space="preserve"> </w:t>
      </w:r>
      <w:r w:rsidR="00581EAF">
        <w:rPr>
          <w:color w:val="000000"/>
          <w:sz w:val="21"/>
          <w:szCs w:val="21"/>
        </w:rPr>
        <w:t>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 w:rsidR="00581EAF">
        <w:rPr>
          <w:color w:val="000000"/>
          <w:sz w:val="21"/>
          <w:szCs w:val="21"/>
        </w:rPr>
        <w:t>АРБбитЛот</w:t>
      </w:r>
      <w:proofErr w:type="spellEnd"/>
      <w:r w:rsidR="00581EAF"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23 июля 2015 г. №495. Размер задатка указан в сообщении о торгах, опубликованном в официальном издании.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 установленный в соответствии с сообщением о торгах,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</w:t>
      </w:r>
      <w:r w:rsidR="00925699"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</w:rPr>
        <w:t>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</w:t>
      </w:r>
      <w:r w:rsidR="00925699">
        <w:rPr>
          <w:color w:val="000000"/>
          <w:sz w:val="21"/>
          <w:szCs w:val="21"/>
        </w:rPr>
        <w:t>рме Приложения № 2 к соглашению</w:t>
      </w:r>
      <w:r w:rsidR="00925699"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</w:rPr>
        <w:t>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</w:t>
      </w:r>
      <w:r w:rsidR="00925699">
        <w:rPr>
          <w:color w:val="000000"/>
          <w:sz w:val="21"/>
          <w:szCs w:val="21"/>
        </w:rPr>
        <w:t xml:space="preserve"> на электронную почту Оператора</w:t>
      </w:r>
      <w:r w:rsidR="00925699">
        <w:rPr>
          <w:color w:val="000000"/>
          <w:sz w:val="21"/>
          <w:szCs w:val="21"/>
          <w:lang w:val="ru-RU"/>
        </w:rPr>
        <w:t xml:space="preserve"> 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</w:t>
      </w:r>
      <w:r w:rsidR="00925699">
        <w:rPr>
          <w:color w:val="000000"/>
          <w:sz w:val="21"/>
          <w:szCs w:val="21"/>
        </w:rPr>
        <w:t>т задатков на электронный адрес</w:t>
      </w:r>
      <w:r w:rsidR="00925699"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</w:rPr>
        <w:t>Оператора.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2.6. Сумма Задатка не возвращается</w:t>
      </w:r>
      <w:r w:rsidR="00925699"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</w:rPr>
        <w:t>Заявителю в следующих случаях:</w:t>
      </w:r>
    </w:p>
    <w:p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:rsidTr="00732DDB">
        <w:trPr>
          <w:trHeight w:val="6805"/>
        </w:trPr>
        <w:tc>
          <w:tcPr>
            <w:tcW w:w="5704" w:type="dxa"/>
          </w:tcPr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ИНН Получателя 1655269981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:rsidR="0048359C" w:rsidRDefault="0048359C">
      <w:pPr>
        <w:keepNext/>
        <w:jc w:val="both"/>
        <w:rPr>
          <w:sz w:val="24"/>
          <w:szCs w:val="24"/>
        </w:rPr>
      </w:pPr>
    </w:p>
    <w:p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188" w:rsidRDefault="001B3188">
      <w:r>
        <w:separator/>
      </w:r>
    </w:p>
  </w:endnote>
  <w:endnote w:type="continuationSeparator" w:id="0">
    <w:p w:rsidR="001B3188" w:rsidRDefault="001B3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F17BD4C0-9597-47FC-B3B5-A4E1CCA271FF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2" w:fontKey="{1314A881-8E3A-4667-AB79-8D5AF6EB1E23}"/>
    <w:embedItalic r:id="rId3" w:fontKey="{BF3692DE-AD42-4CFC-9BC6-FFA38871B08B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981C88DE-E25E-46AE-A569-EBF4E7EB8BD3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79571CCA-E193-4BA8-BE8C-4AEA98F3D8AA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11EA0A0A-6C6E-4A44-B8A6-17CAD42DC1FC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625D8172-9D86-47AE-B681-848ABD758F89}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34F36E4B-EE76-4FCC-AC89-CF4755D5D08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188" w:rsidRDefault="001B3188">
      <w:r>
        <w:separator/>
      </w:r>
    </w:p>
  </w:footnote>
  <w:footnote w:type="continuationSeparator" w:id="0">
    <w:p w:rsidR="001B3188" w:rsidRDefault="001B3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9C"/>
    <w:rsid w:val="00000734"/>
    <w:rsid w:val="00024D0C"/>
    <w:rsid w:val="000F5F48"/>
    <w:rsid w:val="001B3188"/>
    <w:rsid w:val="003E1D8E"/>
    <w:rsid w:val="0048359C"/>
    <w:rsid w:val="00581EAF"/>
    <w:rsid w:val="006815EA"/>
    <w:rsid w:val="00732DDB"/>
    <w:rsid w:val="00925699"/>
    <w:rsid w:val="00A3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5326F"/>
  <w15:docId w15:val="{C7AD1E16-CCF7-47DB-A8D4-C9D02193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Юлия</cp:lastModifiedBy>
  <cp:revision>3</cp:revision>
  <dcterms:created xsi:type="dcterms:W3CDTF">2026-03-06T21:29:00Z</dcterms:created>
  <dcterms:modified xsi:type="dcterms:W3CDTF">2026-04-19T14:27:00Z</dcterms:modified>
</cp:coreProperties>
</file>