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564EA4">
        <w:rPr>
          <w:rFonts w:ascii="Times New Roman" w:hAnsi="Times New Roman"/>
          <w:noProof/>
          <w:sz w:val="24"/>
          <w:szCs w:val="24"/>
        </w:rPr>
        <w:t>6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r w:rsidR="00AA574E" w:rsidRPr="00AA574E">
        <w:rPr>
          <w:rFonts w:ascii="Times New Roman" w:hAnsi="Times New Roman"/>
          <w:sz w:val="24"/>
          <w:szCs w:val="24"/>
        </w:rPr>
        <w:t xml:space="preserve">Стрелкова Вадима Александровича </w:t>
      </w:r>
      <w:r w:rsidR="00564EA4" w:rsidRPr="00564EA4">
        <w:rPr>
          <w:rFonts w:ascii="Times New Roman" w:hAnsi="Times New Roman"/>
          <w:sz w:val="24"/>
          <w:szCs w:val="24"/>
        </w:rPr>
        <w:t>(</w:t>
      </w:r>
      <w:r w:rsidR="00AA574E" w:rsidRPr="00AA574E">
        <w:rPr>
          <w:rFonts w:ascii="Times New Roman" w:hAnsi="Times New Roman"/>
          <w:sz w:val="24"/>
          <w:szCs w:val="24"/>
        </w:rPr>
        <w:t xml:space="preserve">дата рождения: 10.04.1990, место рождения: гор. Ижевск, СНИЛС 177-469-143 16, ИНН 183312656975, регистрация по месту жительства: 426039, Удмуртская Республика, г. Ижевск, </w:t>
      </w:r>
      <w:proofErr w:type="spellStart"/>
      <w:r w:rsidR="00AA574E" w:rsidRPr="00AA574E">
        <w:rPr>
          <w:rFonts w:ascii="Times New Roman" w:hAnsi="Times New Roman"/>
          <w:sz w:val="24"/>
          <w:szCs w:val="24"/>
        </w:rPr>
        <w:t>Воткинское</w:t>
      </w:r>
      <w:proofErr w:type="spellEnd"/>
      <w:r w:rsidR="00AA574E" w:rsidRPr="00AA574E">
        <w:rPr>
          <w:rFonts w:ascii="Times New Roman" w:hAnsi="Times New Roman"/>
          <w:sz w:val="24"/>
          <w:szCs w:val="24"/>
        </w:rPr>
        <w:t xml:space="preserve"> ш., д. 41/1, кв. 2</w:t>
      </w:r>
      <w:r w:rsidR="00564EA4" w:rsidRPr="00564EA4">
        <w:rPr>
          <w:rFonts w:ascii="Times New Roman" w:hAnsi="Times New Roman"/>
          <w:sz w:val="24"/>
          <w:szCs w:val="24"/>
        </w:rPr>
        <w:t>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AA574E" w:rsidRPr="00AA574E">
        <w:rPr>
          <w:rFonts w:ascii="Times New Roman" w:hAnsi="Times New Roman"/>
          <w:sz w:val="24"/>
          <w:szCs w:val="24"/>
        </w:rPr>
        <w:t>Решения Арбитражного суда Удмуртской Республики от 25.06.2025 г. (резолютивная часть объявлена 24.06.2025) по делу № А71-7501/2025 и Положения о порядке, сроках и условиях продажи имущества должника Стрелкова Вадима Александровича в рамках дела № А71-7501/2025 о несостоятельности (банкротстве)</w:t>
      </w:r>
      <w:r w:rsidRPr="006B0EB2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A574E" w:rsidRPr="00AA574E">
        <w:rPr>
          <w:rFonts w:ascii="Times New Roman" w:hAnsi="Times New Roman"/>
          <w:sz w:val="24"/>
          <w:szCs w:val="24"/>
        </w:rPr>
        <w:t xml:space="preserve">Стрелкова Вадима Александровича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AA574E" w:rsidRPr="00AA574E">
        <w:rPr>
          <w:rFonts w:ascii="Times New Roman" w:hAnsi="Times New Roman"/>
          <w:sz w:val="24"/>
          <w:szCs w:val="24"/>
        </w:rPr>
        <w:t>Стрелкова Вадима Александровича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AA574E">
        <w:rPr>
          <w:rFonts w:ascii="Times New Roman" w:hAnsi="Times New Roman"/>
          <w:sz w:val="24"/>
          <w:szCs w:val="24"/>
        </w:rPr>
        <w:t>Стрелкова</w:t>
      </w:r>
      <w:r w:rsidR="00B53756" w:rsidRPr="00B53756">
        <w:rPr>
          <w:rFonts w:ascii="Times New Roman" w:hAnsi="Times New Roman"/>
          <w:sz w:val="24"/>
          <w:szCs w:val="24"/>
        </w:rPr>
        <w:t xml:space="preserve"> </w:t>
      </w:r>
      <w:r w:rsidR="00AA574E">
        <w:rPr>
          <w:rFonts w:ascii="Times New Roman" w:hAnsi="Times New Roman"/>
          <w:sz w:val="24"/>
          <w:szCs w:val="24"/>
        </w:rPr>
        <w:t>В.А</w:t>
      </w:r>
      <w:r w:rsidR="00564EA4" w:rsidRPr="00564EA4">
        <w:rPr>
          <w:rFonts w:ascii="Times New Roman" w:hAnsi="Times New Roman"/>
          <w:sz w:val="24"/>
          <w:szCs w:val="24"/>
        </w:rPr>
        <w:t>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 xml:space="preserve"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</w:t>
      </w:r>
      <w:r w:rsidRPr="002E36FF">
        <w:rPr>
          <w:rFonts w:ascii="Times New Roman" w:hAnsi="Times New Roman"/>
          <w:sz w:val="24"/>
          <w:szCs w:val="24"/>
        </w:rPr>
        <w:lastRenderedPageBreak/>
        <w:t>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B53756" w:rsidRPr="00B53756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B53756" w:rsidRPr="00B53756">
        <w:rPr>
          <w:rFonts w:ascii="Times New Roman" w:hAnsi="Times New Roman"/>
          <w:sz w:val="24"/>
          <w:szCs w:val="24"/>
        </w:rPr>
        <w:t>А71-4766/2025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8460D" w:rsidRPr="00D8460D" w:rsidRDefault="00AA574E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AA574E">
              <w:rPr>
                <w:rFonts w:ascii="Times New Roman" w:hAnsi="Times New Roman"/>
                <w:szCs w:val="24"/>
              </w:rPr>
              <w:t xml:space="preserve">Стрелкова Вадима Александровича </w:t>
            </w:r>
            <w:r w:rsidR="00E620C7"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606F37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именуемый в дальнейшем «Организатор торгов», действующий на основании </w:t>
            </w:r>
            <w:r w:rsidR="00AA574E" w:rsidRPr="00AA574E">
              <w:rPr>
                <w:rFonts w:ascii="Times New Roman" w:hAnsi="Times New Roman"/>
                <w:szCs w:val="24"/>
              </w:rPr>
              <w:t>Решения Арбитражного суда Удмуртской Республики от 25.06.2025 г. (резолютивная часть объявлена 24.06.2025) по делу № А71-7501/2025 и Положения о порядке, сроках и условиях продажи имущества должника Стрелкова Вадима Александровича в рамках дела № А71-7501/2025 о несостоятельности (банкротстве)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AA574E" w:rsidRPr="00AA574E" w:rsidRDefault="00AA574E" w:rsidP="00AA57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574E">
              <w:rPr>
                <w:rFonts w:ascii="Times New Roman" w:hAnsi="Times New Roman"/>
              </w:rPr>
              <w:t>Получатель: Стрелков Вадим Александрович</w:t>
            </w:r>
          </w:p>
          <w:p w:rsidR="00AA574E" w:rsidRPr="00AA574E" w:rsidRDefault="00AA574E" w:rsidP="00AA57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574E">
              <w:rPr>
                <w:rFonts w:ascii="Times New Roman" w:hAnsi="Times New Roman"/>
              </w:rPr>
              <w:t>Номер счета: 40817810250206729125</w:t>
            </w:r>
          </w:p>
          <w:p w:rsidR="00AA574E" w:rsidRPr="00AA574E" w:rsidRDefault="00AA574E" w:rsidP="00AA57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574E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AA574E" w:rsidRPr="00AA574E" w:rsidRDefault="00AA574E" w:rsidP="00AA57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574E">
              <w:rPr>
                <w:rFonts w:ascii="Times New Roman" w:hAnsi="Times New Roman"/>
              </w:rPr>
              <w:t>БИК 045004763 ИНН 4401116480 ОГРН 1144400000425</w:t>
            </w:r>
          </w:p>
          <w:p w:rsidR="00AA574E" w:rsidRPr="00AA574E" w:rsidRDefault="00AA574E" w:rsidP="00AA57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AA574E">
              <w:rPr>
                <w:rFonts w:ascii="Times New Roman" w:hAnsi="Times New Roman"/>
              </w:rPr>
              <w:t>Корр</w:t>
            </w:r>
            <w:proofErr w:type="spellEnd"/>
            <w:r w:rsidRPr="00AA574E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AA574E" w:rsidP="00AA57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574E">
              <w:rPr>
                <w:rFonts w:ascii="Times New Roman" w:hAnsi="Times New Roman"/>
              </w:rPr>
              <w:t>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3118D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64EA4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A2B6F"/>
    <w:rsid w:val="009F402A"/>
    <w:rsid w:val="00A35677"/>
    <w:rsid w:val="00AA574E"/>
    <w:rsid w:val="00AB5424"/>
    <w:rsid w:val="00AC2501"/>
    <w:rsid w:val="00B53756"/>
    <w:rsid w:val="00B73E04"/>
    <w:rsid w:val="00BD3991"/>
    <w:rsid w:val="00BE5009"/>
    <w:rsid w:val="00BF0570"/>
    <w:rsid w:val="00C23F7F"/>
    <w:rsid w:val="00C52703"/>
    <w:rsid w:val="00C653A0"/>
    <w:rsid w:val="00CE26C0"/>
    <w:rsid w:val="00CE4B37"/>
    <w:rsid w:val="00D15AD4"/>
    <w:rsid w:val="00D16327"/>
    <w:rsid w:val="00D554D6"/>
    <w:rsid w:val="00D62021"/>
    <w:rsid w:val="00D65872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2243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5</cp:revision>
  <dcterms:created xsi:type="dcterms:W3CDTF">2025-10-06T07:26:00Z</dcterms:created>
  <dcterms:modified xsi:type="dcterms:W3CDTF">2026-02-06T11:14:00Z</dcterms:modified>
</cp:coreProperties>
</file>