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F44" w:rsidRDefault="00763F44" w:rsidP="00763F44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ДОГОВОР </w:t>
      </w:r>
    </w:p>
    <w:p w:rsidR="00763F44" w:rsidRDefault="00763F44" w:rsidP="00763F44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ЗАДАТКА (обеспечения) НА УЧАСТИЕ В ТОРГАХ</w:t>
      </w:r>
      <w:r>
        <w:rPr>
          <w:rFonts w:ascii="Times New Roman" w:hAnsi="Times New Roman" w:cs="Times New Roman"/>
        </w:rPr>
        <w:t xml:space="preserve"> </w:t>
      </w:r>
    </w:p>
    <w:p w:rsidR="00763F44" w:rsidRDefault="00763F44" w:rsidP="00763F44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763F44" w:rsidTr="00763F44">
        <w:tc>
          <w:tcPr>
            <w:tcW w:w="4785" w:type="dxa"/>
          </w:tcPr>
          <w:p w:rsidR="00763F44" w:rsidRDefault="00763F44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63F44" w:rsidRDefault="00763F44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«___»_________ 202</w:t>
            </w:r>
            <w:r w:rsidR="008519AE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 xml:space="preserve"> г.</w:t>
            </w:r>
          </w:p>
          <w:p w:rsidR="00763F44" w:rsidRDefault="00763F44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Санкт-Петербург</w:t>
            </w:r>
          </w:p>
        </w:tc>
      </w:tr>
    </w:tbl>
    <w:p w:rsidR="00763F44" w:rsidRDefault="00763F44" w:rsidP="00763F44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763F44" w:rsidRDefault="00763F44" w:rsidP="00763F44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</w:rPr>
      </w:pPr>
    </w:p>
    <w:p w:rsidR="00763F44" w:rsidRPr="003F67EC" w:rsidRDefault="00141DD8" w:rsidP="003F67EC">
      <w:pPr>
        <w:pStyle w:val="ConsPlusNormal"/>
        <w:ind w:firstLine="540"/>
        <w:jc w:val="both"/>
        <w:rPr>
          <w:rFonts w:ascii="Times New Roman" w:hAnsi="Times New Roman"/>
          <w:b/>
          <w:color w:val="333333"/>
          <w:sz w:val="24"/>
          <w:szCs w:val="24"/>
        </w:rPr>
      </w:pPr>
      <w:r w:rsidRPr="00141DD8">
        <w:rPr>
          <w:rFonts w:ascii="Times New Roman" w:hAnsi="Times New Roman" w:cs="Times New Roman"/>
          <w:sz w:val="24"/>
          <w:szCs w:val="24"/>
        </w:rPr>
        <w:t xml:space="preserve">Романов Антон Игоревич (08.04.1990 г.р., уроженец гор. Магнитогорск Челябинской обл., СНИЛС 139-201-699 56, ИНН 744517612890, адрес: 455051, Челябинская обл., г. Магнитогорск, </w:t>
      </w:r>
      <w:proofErr w:type="spellStart"/>
      <w:r w:rsidRPr="00141DD8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Pr="00141DD8">
        <w:rPr>
          <w:rFonts w:ascii="Times New Roman" w:hAnsi="Times New Roman" w:cs="Times New Roman"/>
          <w:sz w:val="24"/>
          <w:szCs w:val="24"/>
        </w:rPr>
        <w:t xml:space="preserve"> Карла Маркса, д. 204, к. 1, кв. 35</w:t>
      </w:r>
      <w:r w:rsidR="008519AE" w:rsidRPr="008519AE">
        <w:rPr>
          <w:rFonts w:ascii="Times New Roman" w:hAnsi="Times New Roman" w:cs="Times New Roman"/>
          <w:sz w:val="24"/>
          <w:szCs w:val="24"/>
        </w:rPr>
        <w:t xml:space="preserve">), в лице финансового управляющего </w:t>
      </w:r>
      <w:proofErr w:type="spellStart"/>
      <w:r w:rsidR="008519AE" w:rsidRPr="008519AE">
        <w:rPr>
          <w:rFonts w:ascii="Times New Roman" w:hAnsi="Times New Roman" w:cs="Times New Roman"/>
          <w:sz w:val="24"/>
          <w:szCs w:val="24"/>
        </w:rPr>
        <w:t>Генералова</w:t>
      </w:r>
      <w:proofErr w:type="spellEnd"/>
      <w:r w:rsidR="008519AE" w:rsidRPr="008519AE">
        <w:rPr>
          <w:rFonts w:ascii="Times New Roman" w:hAnsi="Times New Roman" w:cs="Times New Roman"/>
          <w:sz w:val="24"/>
          <w:szCs w:val="24"/>
        </w:rPr>
        <w:t xml:space="preserve"> Максима Юрьевича, действующего на основании решения </w:t>
      </w:r>
      <w:r w:rsidRPr="00141DD8">
        <w:rPr>
          <w:rFonts w:ascii="Times New Roman" w:hAnsi="Times New Roman" w:cs="Times New Roman"/>
          <w:sz w:val="24"/>
          <w:szCs w:val="24"/>
        </w:rPr>
        <w:t>Арбитражного суда Челябинской области от 24.03.2025 по делу № А76-39389/2024</w:t>
      </w:r>
      <w:r w:rsidR="00121C3A" w:rsidRPr="00121C3A">
        <w:rPr>
          <w:rFonts w:ascii="Times New Roman" w:hAnsi="Times New Roman" w:cs="Times New Roman"/>
          <w:sz w:val="24"/>
          <w:szCs w:val="24"/>
        </w:rPr>
        <w:t>,</w:t>
      </w:r>
      <w:r w:rsidR="00763F44" w:rsidRPr="003F67EC">
        <w:rPr>
          <w:rFonts w:ascii="Times New Roman" w:hAnsi="Times New Roman" w:cs="Times New Roman"/>
          <w:sz w:val="24"/>
          <w:szCs w:val="24"/>
        </w:rPr>
        <w:t xml:space="preserve"> с одной стороны, и _________________ действующий на основании______, договорились о следующем:</w:t>
      </w:r>
    </w:p>
    <w:p w:rsidR="00763F44" w:rsidRPr="00680544" w:rsidRDefault="00763F44" w:rsidP="00680544">
      <w:pPr>
        <w:pStyle w:val="a3"/>
        <w:spacing w:after="0"/>
        <w:jc w:val="both"/>
        <w:rPr>
          <w:rFonts w:eastAsia="Cambria"/>
          <w:color w:val="000000"/>
          <w:lang w:eastAsia="en-US"/>
        </w:rPr>
      </w:pPr>
      <w:r w:rsidRPr="003F67EC">
        <w:t xml:space="preserve">1.За участие в торгах на право заключения договора купли-продажи </w:t>
      </w:r>
      <w:r w:rsidR="00864630" w:rsidRPr="003F67EC">
        <w:t xml:space="preserve">по лоту № 1 Претендент оплачивает задаток. Предмет торгов – </w:t>
      </w:r>
      <w:r w:rsidR="00141DD8" w:rsidRPr="00141DD8">
        <w:rPr>
          <w:rFonts w:eastAsia="Cambria"/>
          <w:color w:val="000000"/>
          <w:lang w:eastAsia="en-US"/>
        </w:rPr>
        <w:t xml:space="preserve">Право требования к </w:t>
      </w:r>
      <w:proofErr w:type="spellStart"/>
      <w:r w:rsidR="00141DD8" w:rsidRPr="00141DD8">
        <w:rPr>
          <w:rFonts w:eastAsia="Cambria"/>
          <w:color w:val="000000"/>
          <w:lang w:eastAsia="en-US"/>
        </w:rPr>
        <w:t>Рафикову</w:t>
      </w:r>
      <w:proofErr w:type="spellEnd"/>
      <w:r w:rsidR="00141DD8" w:rsidRPr="00141DD8">
        <w:rPr>
          <w:rFonts w:eastAsia="Cambria"/>
          <w:color w:val="000000"/>
          <w:lang w:eastAsia="en-US"/>
        </w:rPr>
        <w:t xml:space="preserve"> Ильдару </w:t>
      </w:r>
      <w:proofErr w:type="spellStart"/>
      <w:r w:rsidR="00141DD8" w:rsidRPr="00141DD8">
        <w:rPr>
          <w:rFonts w:eastAsia="Cambria"/>
          <w:color w:val="000000"/>
          <w:lang w:eastAsia="en-US"/>
        </w:rPr>
        <w:t>Иршатовичу</w:t>
      </w:r>
      <w:proofErr w:type="spellEnd"/>
      <w:r w:rsidR="00141DD8" w:rsidRPr="00141DD8">
        <w:rPr>
          <w:rFonts w:eastAsia="Cambria"/>
          <w:color w:val="000000"/>
          <w:lang w:eastAsia="en-US"/>
        </w:rPr>
        <w:t xml:space="preserve"> на основании договора займа, подтвержденного решением Ленинского районного суда города Магнитогорска от 24.05.2023 по делу № 2-1080/2023 на сумму 2 759 850,00 рублей.</w:t>
      </w:r>
      <w:r w:rsidR="00864630" w:rsidRPr="00864630">
        <w:t xml:space="preserve"> Начальная цена лота </w:t>
      </w:r>
      <w:r w:rsidR="0073790F" w:rsidRPr="0073790F">
        <w:t>2 483 865</w:t>
      </w:r>
      <w:bookmarkStart w:id="0" w:name="_GoBack"/>
      <w:bookmarkEnd w:id="0"/>
      <w:r w:rsidR="00864630" w:rsidRPr="00864630">
        <w:t>,00 руб.</w:t>
      </w:r>
    </w:p>
    <w:p w:rsidR="00763F44" w:rsidRPr="00686E3B" w:rsidRDefault="00763F44" w:rsidP="00763F4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64630">
        <w:rPr>
          <w:rFonts w:ascii="Times New Roman" w:hAnsi="Times New Roman" w:cs="Times New Roman"/>
          <w:sz w:val="24"/>
          <w:szCs w:val="24"/>
        </w:rPr>
        <w:t xml:space="preserve">2.  Претендент вносит задаток в размере </w:t>
      </w:r>
      <w:r w:rsidR="00890918">
        <w:rPr>
          <w:rFonts w:ascii="Times New Roman" w:hAnsi="Times New Roman" w:cs="Times New Roman"/>
          <w:sz w:val="24"/>
          <w:szCs w:val="24"/>
        </w:rPr>
        <w:t>1</w:t>
      </w:r>
      <w:r w:rsidR="00864630" w:rsidRPr="00864630">
        <w:rPr>
          <w:rFonts w:ascii="Times New Roman" w:hAnsi="Times New Roman" w:cs="Times New Roman"/>
          <w:sz w:val="24"/>
          <w:szCs w:val="24"/>
        </w:rPr>
        <w:t>0</w:t>
      </w:r>
      <w:r w:rsidRPr="00864630">
        <w:rPr>
          <w:rFonts w:ascii="Times New Roman" w:hAnsi="Times New Roman" w:cs="Times New Roman"/>
          <w:sz w:val="24"/>
          <w:szCs w:val="24"/>
        </w:rPr>
        <w:t xml:space="preserve"> % начальной цены торгов. Задаток перечисляется по</w:t>
      </w:r>
      <w:r w:rsidRPr="00686E3B">
        <w:rPr>
          <w:rFonts w:ascii="Times New Roman" w:hAnsi="Times New Roman" w:cs="Times New Roman"/>
          <w:sz w:val="24"/>
          <w:szCs w:val="24"/>
        </w:rPr>
        <w:t xml:space="preserve"> следующим реквизитам: </w:t>
      </w:r>
    </w:p>
    <w:p w:rsidR="00E868E4" w:rsidRPr="00E868E4" w:rsidRDefault="00411C3D" w:rsidP="00E868E4">
      <w:pPr>
        <w:jc w:val="both"/>
        <w:rPr>
          <w:b/>
          <w:lang w:eastAsia="ru-RU"/>
        </w:rPr>
      </w:pPr>
      <w:r w:rsidRPr="00E868E4">
        <w:rPr>
          <w:b/>
          <w:lang w:eastAsia="ru-RU"/>
        </w:rPr>
        <w:t xml:space="preserve">Получатель: </w:t>
      </w:r>
      <w:r w:rsidR="00141DD8" w:rsidRPr="00141DD8">
        <w:rPr>
          <w:b/>
          <w:lang w:eastAsia="ru-RU"/>
        </w:rPr>
        <w:t>Романов Антон Игоревич</w:t>
      </w:r>
    </w:p>
    <w:p w:rsidR="00E868E4" w:rsidRPr="00E868E4" w:rsidRDefault="00E868E4" w:rsidP="00E868E4">
      <w:pPr>
        <w:jc w:val="both"/>
        <w:rPr>
          <w:b/>
          <w:lang w:eastAsia="ru-RU"/>
        </w:rPr>
      </w:pPr>
      <w:r w:rsidRPr="00E868E4">
        <w:rPr>
          <w:b/>
          <w:lang w:eastAsia="ru-RU"/>
        </w:rPr>
        <w:t xml:space="preserve">ИНН </w:t>
      </w:r>
      <w:r w:rsidR="00747508" w:rsidRPr="00747508">
        <w:rPr>
          <w:b/>
          <w:lang w:eastAsia="ru-RU"/>
        </w:rPr>
        <w:t>781712762307</w:t>
      </w:r>
    </w:p>
    <w:p w:rsidR="00763F44" w:rsidRPr="00864630" w:rsidRDefault="00763F44" w:rsidP="00763F44">
      <w:pPr>
        <w:jc w:val="both"/>
        <w:rPr>
          <w:b/>
          <w:lang w:eastAsia="ru-RU"/>
        </w:rPr>
      </w:pPr>
      <w:r w:rsidRPr="00E868E4">
        <w:rPr>
          <w:b/>
          <w:lang w:eastAsia="ru-RU"/>
        </w:rPr>
        <w:t xml:space="preserve">р/счёт № </w:t>
      </w:r>
      <w:r w:rsidR="00141DD8" w:rsidRPr="00141DD8">
        <w:rPr>
          <w:b/>
          <w:lang w:eastAsia="ru-RU"/>
        </w:rPr>
        <w:t>40817810650221361485</w:t>
      </w:r>
      <w:r w:rsidRPr="00E868E4">
        <w:rPr>
          <w:b/>
          <w:lang w:eastAsia="ru-RU"/>
        </w:rPr>
        <w:t xml:space="preserve">, </w:t>
      </w:r>
      <w:r w:rsidR="00890918" w:rsidRPr="00890918">
        <w:rPr>
          <w:b/>
          <w:lang w:eastAsia="ru-RU"/>
        </w:rPr>
        <w:t>ФИЛИАЛ "ЦЕНТРАЛЬНЫЙ" ПАО "СОВКОМБАНК" (БЕРДСК)</w:t>
      </w:r>
      <w:r w:rsidRPr="00E868E4">
        <w:rPr>
          <w:b/>
          <w:lang w:eastAsia="ru-RU"/>
        </w:rPr>
        <w:t xml:space="preserve">, к/с </w:t>
      </w:r>
      <w:r w:rsidR="00890918" w:rsidRPr="00890918">
        <w:rPr>
          <w:b/>
          <w:lang w:eastAsia="ru-RU"/>
        </w:rPr>
        <w:t>30101810150040000763, БИК 045004763</w:t>
      </w:r>
      <w:r w:rsidRPr="00E868E4">
        <w:rPr>
          <w:b/>
          <w:lang w:eastAsia="ru-RU"/>
        </w:rPr>
        <w:t>.</w:t>
      </w:r>
    </w:p>
    <w:p w:rsidR="00763F44" w:rsidRPr="00864630" w:rsidRDefault="00763F44" w:rsidP="00763F44">
      <w:pPr>
        <w:jc w:val="both"/>
      </w:pPr>
      <w:r w:rsidRPr="00864630">
        <w:t>3. 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63F44" w:rsidRPr="00864630" w:rsidRDefault="00763F44" w:rsidP="00763F4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64630">
        <w:rPr>
          <w:rFonts w:ascii="Times New Roman" w:hAnsi="Times New Roman" w:cs="Times New Roman"/>
          <w:sz w:val="24"/>
          <w:szCs w:val="24"/>
        </w:rPr>
        <w:t xml:space="preserve">4. Организатор обязуется вернуть задаток Претенденту: </w:t>
      </w:r>
    </w:p>
    <w:p w:rsidR="00763F44" w:rsidRPr="00864630" w:rsidRDefault="00763F44" w:rsidP="00763F4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64630">
        <w:rPr>
          <w:rFonts w:ascii="Times New Roman" w:hAnsi="Times New Roman" w:cs="Times New Roman"/>
          <w:sz w:val="24"/>
          <w:szCs w:val="24"/>
        </w:rPr>
        <w:t>В случае отзыва Претендентом поданной заявки вернуть задаток в 5-дневный срок со дня поступления уведомления об отзыве заявки на счет, указанный Претендентом.</w:t>
      </w:r>
    </w:p>
    <w:p w:rsidR="00763F44" w:rsidRPr="00864630" w:rsidRDefault="00763F44" w:rsidP="00763F44">
      <w:pPr>
        <w:pStyle w:val="ConsPlusNormal"/>
        <w:widowControl/>
        <w:ind w:firstLine="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64630">
        <w:rPr>
          <w:rFonts w:ascii="Times New Roman" w:eastAsia="Arial" w:hAnsi="Times New Roman" w:cs="Times New Roman"/>
          <w:sz w:val="24"/>
          <w:szCs w:val="24"/>
          <w:lang w:eastAsia="ar-SA"/>
        </w:rPr>
        <w:t>В случае снятия предмета торгов с аукциона вернуть задаток в 5-дневный срок со дня принятия решения о снятии предмета с аукциона.</w:t>
      </w:r>
    </w:p>
    <w:p w:rsidR="00763F44" w:rsidRPr="00864630" w:rsidRDefault="00763F44" w:rsidP="00763F44">
      <w:pPr>
        <w:pStyle w:val="ConsPlusNormal"/>
        <w:widowControl/>
        <w:ind w:firstLine="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64630">
        <w:rPr>
          <w:rFonts w:ascii="Times New Roman" w:eastAsia="Arial" w:hAnsi="Times New Roman" w:cs="Times New Roman"/>
          <w:sz w:val="24"/>
          <w:szCs w:val="24"/>
          <w:lang w:eastAsia="ar-SA"/>
        </w:rPr>
        <w:t>В случае принятия решения Организатором торгов об отказе в допуске Претендента к участию в аукционе вернуть задаток в 5-дневный срок со дня принятия такого решения либо в 5-дневный срок с момента поступления задатка на специальный счет для принятия задатков.</w:t>
      </w:r>
    </w:p>
    <w:p w:rsidR="00763F44" w:rsidRPr="00864630" w:rsidRDefault="00763F44" w:rsidP="00763F44">
      <w:pPr>
        <w:pStyle w:val="ConsPlusNormal"/>
        <w:widowControl/>
        <w:ind w:firstLine="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64630">
        <w:rPr>
          <w:rFonts w:ascii="Times New Roman" w:eastAsia="Arial" w:hAnsi="Times New Roman" w:cs="Times New Roman"/>
          <w:sz w:val="24"/>
          <w:szCs w:val="24"/>
          <w:lang w:eastAsia="ar-SA"/>
        </w:rPr>
        <w:t>В случае непризнания Претендента победителем аукциона вернуть задаток в 5-дневный срок с даты проведения аукциона.</w:t>
      </w:r>
    </w:p>
    <w:p w:rsidR="00763F44" w:rsidRPr="00864630" w:rsidRDefault="00763F44" w:rsidP="00763F4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64630">
        <w:rPr>
          <w:rFonts w:ascii="Times New Roman" w:hAnsi="Times New Roman" w:cs="Times New Roman"/>
          <w:sz w:val="24"/>
          <w:szCs w:val="24"/>
        </w:rPr>
        <w:t>5. Задаток не возвращается в случае уклонения (отказа) Претендента, выигравшего торги, от подписания договора купли-продажи.</w:t>
      </w:r>
    </w:p>
    <w:p w:rsidR="00763F44" w:rsidRPr="00864630" w:rsidRDefault="00763F44" w:rsidP="00763F44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864630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93"/>
        <w:gridCol w:w="4394"/>
      </w:tblGrid>
      <w:tr w:rsidR="00763F44" w:rsidTr="00763F44">
        <w:trPr>
          <w:trHeight w:hRule="exact" w:val="377"/>
        </w:trPr>
        <w:tc>
          <w:tcPr>
            <w:tcW w:w="4893" w:type="dxa"/>
          </w:tcPr>
          <w:p w:rsidR="00763F44" w:rsidRPr="00864630" w:rsidRDefault="00763F44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864630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63F44" w:rsidRPr="00864630" w:rsidRDefault="00763F44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4394" w:type="dxa"/>
          </w:tcPr>
          <w:p w:rsidR="00763F44" w:rsidRDefault="00763F44" w:rsidP="00686E3B">
            <w:pPr>
              <w:shd w:val="clear" w:color="auto" w:fill="FFFFFF"/>
              <w:snapToGrid w:val="0"/>
              <w:jc w:val="center"/>
              <w:rPr>
                <w:b/>
              </w:rPr>
            </w:pPr>
            <w:r w:rsidRPr="00864630">
              <w:rPr>
                <w:b/>
                <w:color w:val="000000"/>
              </w:rPr>
              <w:t>ПРЕТЕНДЕНТ:</w:t>
            </w:r>
          </w:p>
        </w:tc>
      </w:tr>
    </w:tbl>
    <w:p w:rsidR="00EC77C2" w:rsidRDefault="0073790F" w:rsidP="00686E3B"/>
    <w:sectPr w:rsidR="00EC77C2" w:rsidSect="00B83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468A"/>
    <w:rsid w:val="00061B80"/>
    <w:rsid w:val="00087B95"/>
    <w:rsid w:val="000F3A9B"/>
    <w:rsid w:val="00121C3A"/>
    <w:rsid w:val="00141DD8"/>
    <w:rsid w:val="001C5853"/>
    <w:rsid w:val="0026005A"/>
    <w:rsid w:val="002B277D"/>
    <w:rsid w:val="00322835"/>
    <w:rsid w:val="00344CC2"/>
    <w:rsid w:val="003C549A"/>
    <w:rsid w:val="003F67EC"/>
    <w:rsid w:val="00411C3D"/>
    <w:rsid w:val="00425E98"/>
    <w:rsid w:val="00513022"/>
    <w:rsid w:val="0053207E"/>
    <w:rsid w:val="005D0EDF"/>
    <w:rsid w:val="005F0228"/>
    <w:rsid w:val="00680544"/>
    <w:rsid w:val="00686E3B"/>
    <w:rsid w:val="0073790F"/>
    <w:rsid w:val="00747508"/>
    <w:rsid w:val="00763F44"/>
    <w:rsid w:val="00842922"/>
    <w:rsid w:val="008519AE"/>
    <w:rsid w:val="00864630"/>
    <w:rsid w:val="00890918"/>
    <w:rsid w:val="00A513C0"/>
    <w:rsid w:val="00B83271"/>
    <w:rsid w:val="00C71D7E"/>
    <w:rsid w:val="00DE6169"/>
    <w:rsid w:val="00E62FC3"/>
    <w:rsid w:val="00E868E4"/>
    <w:rsid w:val="00E9468A"/>
    <w:rsid w:val="00F4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0F91C3-E624-486B-865F-6D9B2F72A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F4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63F44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nformat">
    <w:name w:val="ConsNonformat"/>
    <w:rsid w:val="00763F4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763F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68054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68054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0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arbitr</dc:creator>
  <cp:lastModifiedBy>test</cp:lastModifiedBy>
  <cp:revision>8</cp:revision>
  <dcterms:created xsi:type="dcterms:W3CDTF">2024-08-21T19:07:00Z</dcterms:created>
  <dcterms:modified xsi:type="dcterms:W3CDTF">2026-03-04T21:00:00Z</dcterms:modified>
</cp:coreProperties>
</file>