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B50A0" w:rsidRPr="003A5171" w:rsidRDefault="004B50A0">
      <w:pPr>
        <w:keepNext/>
        <w:jc w:val="both"/>
      </w:pPr>
    </w:p>
    <w:p w:rsidR="004B50A0" w:rsidRPr="003A5171" w:rsidRDefault="00AD4771">
      <w:pPr>
        <w:pStyle w:val="af1"/>
        <w:shd w:val="clear" w:color="auto" w:fill="FFFFFF"/>
        <w:jc w:val="center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rStyle w:val="a6"/>
          <w:color w:val="000000"/>
          <w:sz w:val="20"/>
          <w:szCs w:val="20"/>
        </w:rPr>
        <w:t xml:space="preserve">        Договор о задатке № ________</w:t>
      </w:r>
    </w:p>
    <w:p w:rsidR="004B50A0" w:rsidRPr="003A5171" w:rsidRDefault="00AD4771">
      <w:pPr>
        <w:pStyle w:val="af1"/>
        <w:shd w:val="clear" w:color="auto" w:fill="FFFFFF"/>
        <w:jc w:val="right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rFonts w:ascii="Verdana" w:hAnsi="Verdana" w:cs="Verdana"/>
          <w:color w:val="000000"/>
          <w:sz w:val="20"/>
          <w:szCs w:val="20"/>
        </w:rPr>
        <w:t> </w:t>
      </w:r>
    </w:p>
    <w:p w:rsidR="004B50A0" w:rsidRPr="003A5171" w:rsidRDefault="003A5171">
      <w:pPr>
        <w:pStyle w:val="af1"/>
        <w:shd w:val="clear" w:color="auto" w:fill="FFFFFF"/>
        <w:jc w:val="both"/>
        <w:rPr>
          <w:rFonts w:ascii="Verdana" w:hAnsi="Verdana" w:cs="Verdana"/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г</w:t>
      </w:r>
      <w:proofErr w:type="gramStart"/>
      <w:r>
        <w:rPr>
          <w:color w:val="000000"/>
          <w:sz w:val="20"/>
          <w:szCs w:val="20"/>
        </w:rPr>
        <w:t>.</w:t>
      </w:r>
      <w:r w:rsidR="00AD4771" w:rsidRPr="003A5171">
        <w:rPr>
          <w:color w:val="000000"/>
          <w:sz w:val="20"/>
          <w:szCs w:val="20"/>
        </w:rPr>
        <w:t>К</w:t>
      </w:r>
      <w:proofErr w:type="gramEnd"/>
      <w:r w:rsidR="00AD4771" w:rsidRPr="003A5171">
        <w:rPr>
          <w:color w:val="000000"/>
          <w:sz w:val="20"/>
          <w:szCs w:val="20"/>
        </w:rPr>
        <w:t>азань</w:t>
      </w:r>
      <w:proofErr w:type="spellEnd"/>
      <w:r w:rsidR="00AD4771" w:rsidRPr="003A5171">
        <w:rPr>
          <w:color w:val="000000"/>
          <w:sz w:val="20"/>
          <w:szCs w:val="20"/>
        </w:rPr>
        <w:t xml:space="preserve">                                                </w:t>
      </w:r>
      <w:r>
        <w:rPr>
          <w:color w:val="000000"/>
          <w:sz w:val="20"/>
          <w:szCs w:val="20"/>
        </w:rPr>
        <w:t xml:space="preserve">                 </w:t>
      </w:r>
      <w:r w:rsidR="00AD4771" w:rsidRPr="003A5171">
        <w:rPr>
          <w:color w:val="000000"/>
          <w:sz w:val="20"/>
          <w:szCs w:val="20"/>
        </w:rPr>
        <w:t xml:space="preserve">                 </w:t>
      </w:r>
      <w:r>
        <w:rPr>
          <w:color w:val="000000"/>
          <w:sz w:val="20"/>
          <w:szCs w:val="20"/>
        </w:rPr>
        <w:t xml:space="preserve">                     </w:t>
      </w:r>
      <w:bookmarkStart w:id="0" w:name="_GoBack"/>
      <w:bookmarkEnd w:id="0"/>
      <w:r w:rsidR="00AD4771" w:rsidRPr="003A5171">
        <w:rPr>
          <w:color w:val="000000"/>
          <w:sz w:val="20"/>
          <w:szCs w:val="20"/>
        </w:rPr>
        <w:t xml:space="preserve">                      «____»____________20__г                                                                                                                            </w:t>
      </w:r>
    </w:p>
    <w:p w:rsidR="004B50A0" w:rsidRPr="003A5171" w:rsidRDefault="00AD4771">
      <w:pPr>
        <w:pStyle w:val="af1"/>
        <w:shd w:val="clear" w:color="auto" w:fill="FFFFFF"/>
        <w:ind w:firstLine="142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color w:val="000000"/>
          <w:sz w:val="20"/>
          <w:szCs w:val="20"/>
        </w:rPr>
        <w:t xml:space="preserve">     ООО «Электронная торговая площадка», именуемое в дальнейшем «Оператор» в лице директора </w:t>
      </w:r>
      <w:proofErr w:type="spellStart"/>
      <w:r w:rsidRPr="003A5171">
        <w:rPr>
          <w:color w:val="000000"/>
          <w:sz w:val="20"/>
          <w:szCs w:val="20"/>
        </w:rPr>
        <w:t>Думпе</w:t>
      </w:r>
      <w:proofErr w:type="spellEnd"/>
      <w:r w:rsidRPr="003A5171">
        <w:rPr>
          <w:color w:val="000000"/>
          <w:sz w:val="20"/>
          <w:szCs w:val="20"/>
        </w:rPr>
        <w:t xml:space="preserve"> Марины Викторовны, действующего на основании Устава, с одной стороны, и претендент на участие в эле</w:t>
      </w:r>
      <w:r w:rsidRPr="003A5171">
        <w:rPr>
          <w:color w:val="000000"/>
          <w:sz w:val="20"/>
          <w:szCs w:val="20"/>
        </w:rPr>
        <w:t>к</w:t>
      </w:r>
      <w:r w:rsidRPr="003A5171">
        <w:rPr>
          <w:color w:val="000000"/>
          <w:sz w:val="20"/>
          <w:szCs w:val="20"/>
        </w:rPr>
        <w:t>тронных торгах__________________________________,  в лице____________________________, действующ</w:t>
      </w:r>
      <w:r w:rsidRPr="003A5171">
        <w:rPr>
          <w:color w:val="000000"/>
          <w:sz w:val="20"/>
          <w:szCs w:val="20"/>
        </w:rPr>
        <w:t>е</w:t>
      </w:r>
      <w:r w:rsidRPr="003A5171">
        <w:rPr>
          <w:color w:val="000000"/>
          <w:sz w:val="20"/>
          <w:szCs w:val="20"/>
        </w:rPr>
        <w:t>г</w:t>
      </w:r>
      <w:proofErr w:type="gramStart"/>
      <w:r w:rsidRPr="003A5171">
        <w:rPr>
          <w:color w:val="000000"/>
          <w:sz w:val="20"/>
          <w:szCs w:val="20"/>
        </w:rPr>
        <w:t>о(</w:t>
      </w:r>
      <w:proofErr w:type="gramEnd"/>
      <w:r w:rsidRPr="003A5171">
        <w:rPr>
          <w:color w:val="000000"/>
          <w:sz w:val="20"/>
          <w:szCs w:val="20"/>
        </w:rPr>
        <w:t>-ей) на основ</w:t>
      </w:r>
      <w:r w:rsidRPr="003A5171">
        <w:rPr>
          <w:color w:val="000000"/>
          <w:sz w:val="20"/>
          <w:szCs w:val="20"/>
        </w:rPr>
        <w:t>а</w:t>
      </w:r>
      <w:r w:rsidRPr="003A5171">
        <w:rPr>
          <w:color w:val="000000"/>
          <w:sz w:val="20"/>
          <w:szCs w:val="20"/>
        </w:rPr>
        <w:t>нии ______________________________________________ , именуемое (-</w:t>
      </w:r>
      <w:proofErr w:type="spellStart"/>
      <w:r w:rsidRPr="003A5171">
        <w:rPr>
          <w:color w:val="000000"/>
          <w:sz w:val="20"/>
          <w:szCs w:val="20"/>
        </w:rPr>
        <w:t>ый</w:t>
      </w:r>
      <w:proofErr w:type="spellEnd"/>
      <w:r w:rsidRPr="003A5171">
        <w:rPr>
          <w:color w:val="000000"/>
          <w:sz w:val="20"/>
          <w:szCs w:val="20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:rsidR="004B50A0" w:rsidRPr="003A5171" w:rsidRDefault="00AD4771">
      <w:pPr>
        <w:pStyle w:val="af1"/>
        <w:shd w:val="clear" w:color="auto" w:fill="FFFFFF"/>
        <w:ind w:left="567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rStyle w:val="a6"/>
          <w:color w:val="000000"/>
          <w:sz w:val="20"/>
          <w:szCs w:val="20"/>
        </w:rPr>
        <w:t>1. Предмет Договора</w:t>
      </w:r>
    </w:p>
    <w:p w:rsidR="004B50A0" w:rsidRPr="003A5171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color w:val="000000"/>
          <w:sz w:val="20"/>
          <w:szCs w:val="20"/>
        </w:rPr>
        <w:t xml:space="preserve">1.1. </w:t>
      </w:r>
      <w:proofErr w:type="gramStart"/>
      <w:r w:rsidRPr="003A5171">
        <w:rPr>
          <w:color w:val="000000"/>
          <w:sz w:val="20"/>
          <w:szCs w:val="20"/>
        </w:rPr>
        <w:t>Предметом   Договора   является   внесение   Заявителем   задатка   (далее   -   Задаток)   для   уч</w:t>
      </w:r>
      <w:r w:rsidRPr="003A5171">
        <w:rPr>
          <w:color w:val="000000"/>
          <w:sz w:val="20"/>
          <w:szCs w:val="20"/>
        </w:rPr>
        <w:t>а</w:t>
      </w:r>
      <w:r w:rsidRPr="003A5171">
        <w:rPr>
          <w:color w:val="000000"/>
          <w:sz w:val="20"/>
          <w:szCs w:val="20"/>
        </w:rPr>
        <w:t>стия   в   электронных      торгах: код торгов_________________ по  продаже лота № ______________ (в дал</w:t>
      </w:r>
      <w:r w:rsidRPr="003A5171">
        <w:rPr>
          <w:color w:val="000000"/>
          <w:sz w:val="20"/>
          <w:szCs w:val="20"/>
        </w:rPr>
        <w:t>ь</w:t>
      </w:r>
      <w:r w:rsidRPr="003A5171">
        <w:rPr>
          <w:color w:val="000000"/>
          <w:sz w:val="20"/>
          <w:szCs w:val="20"/>
        </w:rPr>
        <w:t>нейшем именуемое «имущество»), проводимых на электронной площадке «</w:t>
      </w:r>
      <w:proofErr w:type="spellStart"/>
      <w:r w:rsidRPr="003A5171">
        <w:rPr>
          <w:color w:val="000000"/>
          <w:sz w:val="20"/>
          <w:szCs w:val="20"/>
        </w:rPr>
        <w:t>АРБбитЛот</w:t>
      </w:r>
      <w:proofErr w:type="spellEnd"/>
      <w:r w:rsidRPr="003A5171">
        <w:rPr>
          <w:color w:val="000000"/>
          <w:sz w:val="20"/>
          <w:szCs w:val="20"/>
        </w:rPr>
        <w:t>» по адресу https://torgi.arbbitlot.ru в сети Интернет (далее по тексту – ЭТП), в соответствии с Регламентом электронной площадки «</w:t>
      </w:r>
      <w:proofErr w:type="spellStart"/>
      <w:r w:rsidRPr="003A5171">
        <w:rPr>
          <w:color w:val="000000"/>
          <w:sz w:val="20"/>
          <w:szCs w:val="20"/>
        </w:rPr>
        <w:t>АРБбитЛот</w:t>
      </w:r>
      <w:proofErr w:type="spellEnd"/>
      <w:r w:rsidRPr="003A5171">
        <w:rPr>
          <w:color w:val="000000"/>
          <w:sz w:val="20"/>
          <w:szCs w:val="20"/>
        </w:rPr>
        <w:t>» и Приказом Министерства экономического развития Российской Федерации от  23 июля 2015 г. №495</w:t>
      </w:r>
      <w:proofErr w:type="gramEnd"/>
      <w:r w:rsidRPr="003A5171">
        <w:rPr>
          <w:color w:val="000000"/>
          <w:sz w:val="20"/>
          <w:szCs w:val="20"/>
        </w:rPr>
        <w:t>. Размер задатка указан в сообщении о торгах, опублик</w:t>
      </w:r>
      <w:r w:rsidRPr="003A5171">
        <w:rPr>
          <w:color w:val="000000"/>
          <w:sz w:val="20"/>
          <w:szCs w:val="20"/>
        </w:rPr>
        <w:t>о</w:t>
      </w:r>
      <w:r w:rsidRPr="003A5171">
        <w:rPr>
          <w:color w:val="000000"/>
          <w:sz w:val="20"/>
          <w:szCs w:val="20"/>
        </w:rPr>
        <w:t>ванном в официальном издании.</w:t>
      </w:r>
    </w:p>
    <w:p w:rsidR="004B50A0" w:rsidRPr="003A5171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color w:val="000000"/>
          <w:sz w:val="20"/>
          <w:szCs w:val="20"/>
        </w:rPr>
        <w:t>1.2. Условия настоящего договора определены Оператором в стандартной форме, размещаемой на сайте https://torgi.arbbitlot.ru в сети Интернет, адресованы неопределенному кругу лиц и могут быть приняты Заявит</w:t>
      </w:r>
      <w:r w:rsidRPr="003A5171">
        <w:rPr>
          <w:color w:val="000000"/>
          <w:sz w:val="20"/>
          <w:szCs w:val="20"/>
        </w:rPr>
        <w:t>е</w:t>
      </w:r>
      <w:r w:rsidRPr="003A5171">
        <w:rPr>
          <w:color w:val="000000"/>
          <w:sz w:val="20"/>
          <w:szCs w:val="20"/>
        </w:rPr>
        <w:t>лем не иначе, как путем присоединения к настоящему договору в целом.</w:t>
      </w:r>
    </w:p>
    <w:p w:rsidR="004B50A0" w:rsidRPr="003A5171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color w:val="000000"/>
          <w:sz w:val="20"/>
          <w:szCs w:val="20"/>
        </w:rPr>
        <w:t>1.3.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</w:t>
      </w:r>
      <w:r w:rsidRPr="003A5171">
        <w:rPr>
          <w:color w:val="000000"/>
          <w:sz w:val="20"/>
          <w:szCs w:val="20"/>
        </w:rPr>
        <w:t>д</w:t>
      </w:r>
      <w:r w:rsidRPr="003A5171">
        <w:rPr>
          <w:color w:val="000000"/>
          <w:sz w:val="20"/>
          <w:szCs w:val="20"/>
        </w:rPr>
        <w:t>писания с использованием электронной подписи.</w:t>
      </w:r>
    </w:p>
    <w:p w:rsidR="004B50A0" w:rsidRPr="003A5171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color w:val="000000"/>
          <w:sz w:val="20"/>
          <w:szCs w:val="20"/>
        </w:rPr>
        <w:t>1.4. Заявитель не вправе изменять условия настоящего договора.</w:t>
      </w:r>
    </w:p>
    <w:p w:rsidR="004B50A0" w:rsidRPr="003A5171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rStyle w:val="a6"/>
          <w:color w:val="000000"/>
          <w:sz w:val="20"/>
          <w:szCs w:val="20"/>
        </w:rPr>
        <w:t>2. Порядок и сроки расчетов</w:t>
      </w:r>
    </w:p>
    <w:p w:rsidR="004B50A0" w:rsidRPr="003A5171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color w:val="000000"/>
          <w:sz w:val="20"/>
          <w:szCs w:val="20"/>
        </w:rPr>
        <w:t>2.1. Заявитель должен перечислить задаток на расчетный счет оператора ЭТП в следующем порядке: З</w:t>
      </w:r>
      <w:r w:rsidRPr="003A5171">
        <w:rPr>
          <w:color w:val="000000"/>
          <w:sz w:val="20"/>
          <w:szCs w:val="20"/>
        </w:rPr>
        <w:t>а</w:t>
      </w:r>
      <w:r w:rsidRPr="003A5171">
        <w:rPr>
          <w:color w:val="000000"/>
          <w:sz w:val="20"/>
          <w:szCs w:val="20"/>
        </w:rPr>
        <w:t>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4B50A0" w:rsidRPr="003A5171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color w:val="000000"/>
          <w:sz w:val="20"/>
          <w:szCs w:val="20"/>
        </w:rPr>
        <w:t>2.2. Заявитель обязуется перечислить Задаток в следующий срок:</w:t>
      </w:r>
    </w:p>
    <w:p w:rsidR="004B50A0" w:rsidRPr="003A5171" w:rsidRDefault="00AD4771">
      <w:pPr>
        <w:numPr>
          <w:ilvl w:val="0"/>
          <w:numId w:val="3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</w:rPr>
      </w:pPr>
      <w:r w:rsidRPr="003A5171">
        <w:rPr>
          <w:color w:val="000000"/>
        </w:rPr>
        <w:t xml:space="preserve">для участия в аукционе или конкурсе - в </w:t>
      </w:r>
      <w:proofErr w:type="gramStart"/>
      <w:r w:rsidRPr="003A5171">
        <w:rPr>
          <w:color w:val="000000"/>
        </w:rPr>
        <w:t>срок</w:t>
      </w:r>
      <w:proofErr w:type="gramEnd"/>
      <w:r w:rsidRPr="003A5171">
        <w:rPr>
          <w:color w:val="000000"/>
        </w:rPr>
        <w:t xml:space="preserve"> установленный в соответствии с сообщением о то</w:t>
      </w:r>
      <w:r w:rsidRPr="003A5171">
        <w:rPr>
          <w:color w:val="000000"/>
        </w:rPr>
        <w:t>р</w:t>
      </w:r>
      <w:r w:rsidRPr="003A5171">
        <w:rPr>
          <w:color w:val="000000"/>
        </w:rPr>
        <w:t>гах,</w:t>
      </w:r>
    </w:p>
    <w:p w:rsidR="004B50A0" w:rsidRPr="003A5171" w:rsidRDefault="00AD4771">
      <w:pPr>
        <w:numPr>
          <w:ilvl w:val="0"/>
          <w:numId w:val="3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</w:rPr>
      </w:pPr>
      <w:r w:rsidRPr="003A5171">
        <w:rPr>
          <w:color w:val="000000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</w:t>
      </w:r>
      <w:r w:rsidRPr="003A5171">
        <w:rPr>
          <w:color w:val="000000"/>
        </w:rPr>
        <w:t>р</w:t>
      </w:r>
      <w:r w:rsidRPr="003A5171">
        <w:rPr>
          <w:color w:val="000000"/>
        </w:rPr>
        <w:t>гах.</w:t>
      </w:r>
    </w:p>
    <w:p w:rsidR="004B50A0" w:rsidRPr="003A5171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color w:val="000000"/>
          <w:sz w:val="20"/>
          <w:szCs w:val="20"/>
        </w:rPr>
        <w:t>2.3. Обязанность Заявителя по перечислению Задатка считается исполненной в момент зачисления д</w:t>
      </w:r>
      <w:r w:rsidRPr="003A5171">
        <w:rPr>
          <w:color w:val="000000"/>
          <w:sz w:val="20"/>
          <w:szCs w:val="20"/>
        </w:rPr>
        <w:t>е</w:t>
      </w:r>
      <w:r w:rsidRPr="003A5171">
        <w:rPr>
          <w:color w:val="000000"/>
          <w:sz w:val="20"/>
          <w:szCs w:val="20"/>
        </w:rPr>
        <w:t>нежных средств на расчетный счет оператора ЭТП по следующим реквизитам: номинальный счет № 40702810412020574079 , открытый в филиале «Корпоративный» ПАО «</w:t>
      </w:r>
      <w:proofErr w:type="spellStart"/>
      <w:r w:rsidRPr="003A5171">
        <w:rPr>
          <w:color w:val="000000"/>
          <w:sz w:val="20"/>
          <w:szCs w:val="20"/>
        </w:rPr>
        <w:t>Совкомбанк</w:t>
      </w:r>
      <w:proofErr w:type="spellEnd"/>
      <w:r w:rsidRPr="003A5171">
        <w:rPr>
          <w:color w:val="000000"/>
          <w:sz w:val="20"/>
          <w:szCs w:val="20"/>
        </w:rPr>
        <w:t>» в г</w:t>
      </w:r>
      <w:proofErr w:type="gramStart"/>
      <w:r w:rsidRPr="003A5171">
        <w:rPr>
          <w:color w:val="000000"/>
          <w:sz w:val="20"/>
          <w:szCs w:val="20"/>
        </w:rPr>
        <w:t>.К</w:t>
      </w:r>
      <w:proofErr w:type="gramEnd"/>
      <w:r w:rsidRPr="003A5171">
        <w:rPr>
          <w:color w:val="000000"/>
          <w:sz w:val="20"/>
          <w:szCs w:val="20"/>
        </w:rPr>
        <w:t>азани,БИК044525360.</w:t>
      </w:r>
    </w:p>
    <w:p w:rsidR="004B50A0" w:rsidRPr="003A5171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color w:val="000000"/>
          <w:sz w:val="20"/>
          <w:szCs w:val="20"/>
        </w:rPr>
        <w:t>2.4. При перечислении задатка в назначении платежа необходимо указать: «Внесение задатка за участие в торгах №___ (код (номер) торгов), номер лота и наименование должника».</w:t>
      </w:r>
    </w:p>
    <w:p w:rsidR="004B50A0" w:rsidRPr="003A5171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color w:val="000000"/>
          <w:sz w:val="20"/>
          <w:szCs w:val="20"/>
        </w:rPr>
        <w:t>2.5. Сумма задатка возвращается Оператором Заявителю, не являющемуся победителем торгов, при налич</w:t>
      </w:r>
      <w:proofErr w:type="gramStart"/>
      <w:r w:rsidRPr="003A5171">
        <w:rPr>
          <w:color w:val="000000"/>
          <w:sz w:val="20"/>
          <w:szCs w:val="20"/>
        </w:rPr>
        <w:t>ии у О</w:t>
      </w:r>
      <w:proofErr w:type="gramEnd"/>
      <w:r w:rsidRPr="003A5171">
        <w:rPr>
          <w:color w:val="000000"/>
          <w:sz w:val="20"/>
          <w:szCs w:val="20"/>
        </w:rPr>
        <w:t>ператора банковских реквизитов, необходимых для возврата денежных средств, в течение 5 раб</w:t>
      </w:r>
      <w:r w:rsidRPr="003A5171">
        <w:rPr>
          <w:color w:val="000000"/>
          <w:sz w:val="20"/>
          <w:szCs w:val="20"/>
        </w:rPr>
        <w:t>о</w:t>
      </w:r>
      <w:r w:rsidRPr="003A5171">
        <w:rPr>
          <w:color w:val="000000"/>
          <w:sz w:val="20"/>
          <w:szCs w:val="20"/>
        </w:rPr>
        <w:t>чих дней со дня подписания протокола о результатах торгов в случаях:</w:t>
      </w:r>
    </w:p>
    <w:p w:rsidR="004B50A0" w:rsidRPr="003A5171" w:rsidRDefault="00AD4771">
      <w:pPr>
        <w:numPr>
          <w:ilvl w:val="0"/>
          <w:numId w:val="1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</w:rPr>
      </w:pPr>
      <w:r w:rsidRPr="003A5171">
        <w:rPr>
          <w:color w:val="000000"/>
        </w:rPr>
        <w:t>отзыва заявки на участие в торгах до окончания срока приема заявок;</w:t>
      </w:r>
    </w:p>
    <w:p w:rsidR="004B50A0" w:rsidRPr="003A5171" w:rsidRDefault="00AD4771">
      <w:pPr>
        <w:numPr>
          <w:ilvl w:val="0"/>
          <w:numId w:val="1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</w:rPr>
      </w:pPr>
      <w:r w:rsidRPr="003A5171">
        <w:rPr>
          <w:color w:val="000000"/>
        </w:rPr>
        <w:t>принятия решения Организатором торгов об отказе в допуске Заявителя к участию в торгах</w:t>
      </w:r>
    </w:p>
    <w:p w:rsidR="004B50A0" w:rsidRPr="003A5171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color w:val="000000"/>
          <w:sz w:val="20"/>
          <w:szCs w:val="20"/>
        </w:rPr>
        <w:t>Оператор возвращает задаток проигравшему участнику торгов только на основании заявления Организ</w:t>
      </w:r>
      <w:r w:rsidRPr="003A5171">
        <w:rPr>
          <w:color w:val="000000"/>
          <w:sz w:val="20"/>
          <w:szCs w:val="20"/>
        </w:rPr>
        <w:t>а</w:t>
      </w:r>
      <w:r w:rsidRPr="003A5171">
        <w:rPr>
          <w:color w:val="000000"/>
          <w:sz w:val="20"/>
          <w:szCs w:val="20"/>
        </w:rPr>
        <w:t>тора торгов (по форме Приложения № 2 к соглашению о предоставлении счета для перечисления задатков) п</w:t>
      </w:r>
      <w:r w:rsidRPr="003A5171">
        <w:rPr>
          <w:color w:val="000000"/>
          <w:sz w:val="20"/>
          <w:szCs w:val="20"/>
        </w:rPr>
        <w:t>о</w:t>
      </w:r>
      <w:r w:rsidRPr="003A5171">
        <w:rPr>
          <w:color w:val="000000"/>
          <w:sz w:val="20"/>
          <w:szCs w:val="20"/>
        </w:rPr>
        <w:t>сле подписания протокола о результатах проведения торгов. Срок направления Организатором торгов заявл</w:t>
      </w:r>
      <w:r w:rsidRPr="003A5171">
        <w:rPr>
          <w:color w:val="000000"/>
          <w:sz w:val="20"/>
          <w:szCs w:val="20"/>
        </w:rPr>
        <w:t>е</w:t>
      </w:r>
      <w:r w:rsidRPr="003A5171">
        <w:rPr>
          <w:color w:val="000000"/>
          <w:sz w:val="20"/>
          <w:szCs w:val="20"/>
        </w:rPr>
        <w:t>ния на возврат задатк</w:t>
      </w:r>
      <w:proofErr w:type="gramStart"/>
      <w:r w:rsidRPr="003A5171">
        <w:rPr>
          <w:color w:val="000000"/>
          <w:sz w:val="20"/>
          <w:szCs w:val="20"/>
        </w:rPr>
        <w:t>а-</w:t>
      </w:r>
      <w:proofErr w:type="gramEnd"/>
      <w:r w:rsidRPr="003A5171">
        <w:rPr>
          <w:color w:val="000000"/>
          <w:sz w:val="20"/>
          <w:szCs w:val="20"/>
        </w:rPr>
        <w:t xml:space="preserve"> не позднее следующего рабочего дня после подписания протокола о результатах пров</w:t>
      </w:r>
      <w:r w:rsidRPr="003A5171">
        <w:rPr>
          <w:color w:val="000000"/>
          <w:sz w:val="20"/>
          <w:szCs w:val="20"/>
        </w:rPr>
        <w:t>е</w:t>
      </w:r>
      <w:r w:rsidRPr="003A5171">
        <w:rPr>
          <w:color w:val="000000"/>
          <w:sz w:val="20"/>
          <w:szCs w:val="20"/>
        </w:rPr>
        <w:t>дения торгов, порядок направления- на электронную почту Оператора </w:t>
      </w:r>
      <w:r w:rsidRPr="003A5171">
        <w:rPr>
          <w:color w:val="333333"/>
          <w:sz w:val="20"/>
          <w:szCs w:val="20"/>
          <w:shd w:val="clear" w:color="auto" w:fill="FFFFFF"/>
        </w:rPr>
        <w:t>Ploshadka-torgi@yandex.ru</w:t>
      </w:r>
      <w:r w:rsidRPr="003A5171">
        <w:rPr>
          <w:color w:val="000000"/>
          <w:sz w:val="20"/>
          <w:szCs w:val="20"/>
        </w:rPr>
        <w:t>. Оператор не отвечает за нарушение установленных настоящим договором сроков возврата задатка, в случае несвоевреме</w:t>
      </w:r>
      <w:r w:rsidRPr="003A5171">
        <w:rPr>
          <w:color w:val="000000"/>
          <w:sz w:val="20"/>
          <w:szCs w:val="20"/>
        </w:rPr>
        <w:t>н</w:t>
      </w:r>
      <w:r w:rsidRPr="003A5171">
        <w:rPr>
          <w:color w:val="000000"/>
          <w:sz w:val="20"/>
          <w:szCs w:val="20"/>
        </w:rPr>
        <w:t>ного предоставления Организатором заявления на возврат задатков на электронный адрес Оператора.</w:t>
      </w:r>
    </w:p>
    <w:p w:rsidR="004B50A0" w:rsidRPr="003A5171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color w:val="000000"/>
          <w:sz w:val="20"/>
          <w:szCs w:val="20"/>
        </w:rPr>
        <w:t>2.6. Сумма Задатка не возвращается Заявителю в следующих случаях:</w:t>
      </w:r>
    </w:p>
    <w:p w:rsidR="004B50A0" w:rsidRPr="003A5171" w:rsidRDefault="00AD4771">
      <w:pPr>
        <w:numPr>
          <w:ilvl w:val="0"/>
          <w:numId w:val="2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</w:rPr>
      </w:pPr>
      <w:r w:rsidRPr="003A5171">
        <w:rPr>
          <w:color w:val="000000"/>
        </w:rPr>
        <w:t>победы Заявителя на торгах и дальнейшего не заключения им договора купли-продажи с арби</w:t>
      </w:r>
      <w:r w:rsidRPr="003A5171">
        <w:rPr>
          <w:color w:val="000000"/>
        </w:rPr>
        <w:t>т</w:t>
      </w:r>
      <w:r w:rsidRPr="003A5171">
        <w:rPr>
          <w:color w:val="000000"/>
        </w:rPr>
        <w:t>ражным управляющим в течение срока, установленного Федеральным законом №127-ФЗ от 26.10.2002 г. «О несосто</w:t>
      </w:r>
      <w:r w:rsidRPr="003A5171">
        <w:rPr>
          <w:color w:val="000000"/>
        </w:rPr>
        <w:t>я</w:t>
      </w:r>
      <w:r w:rsidRPr="003A5171">
        <w:rPr>
          <w:color w:val="000000"/>
        </w:rPr>
        <w:t>тельности (банкротстве)»;</w:t>
      </w:r>
    </w:p>
    <w:p w:rsidR="004B50A0" w:rsidRPr="003A5171" w:rsidRDefault="00AD4771">
      <w:pPr>
        <w:numPr>
          <w:ilvl w:val="0"/>
          <w:numId w:val="2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</w:rPr>
      </w:pPr>
      <w:r w:rsidRPr="003A5171">
        <w:rPr>
          <w:color w:val="000000"/>
        </w:rPr>
        <w:t>в случае не перечисления денежных средств в оплату лота в установленные договором купли-продажи сроки;</w:t>
      </w:r>
    </w:p>
    <w:p w:rsidR="004B50A0" w:rsidRPr="003A5171" w:rsidRDefault="00AD4771">
      <w:pPr>
        <w:numPr>
          <w:ilvl w:val="0"/>
          <w:numId w:val="2"/>
        </w:numPr>
        <w:shd w:val="clear" w:color="auto" w:fill="FFFFFF"/>
        <w:suppressAutoHyphens w:val="0"/>
        <w:ind w:left="0" w:firstLine="567"/>
        <w:jc w:val="both"/>
        <w:rPr>
          <w:rFonts w:ascii="Verdana" w:hAnsi="Verdana" w:cs="Verdana"/>
          <w:color w:val="000000"/>
        </w:rPr>
      </w:pPr>
      <w:r w:rsidRPr="003A5171">
        <w:rPr>
          <w:color w:val="000000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:rsidR="004B50A0" w:rsidRPr="003A5171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color w:val="000000"/>
          <w:sz w:val="20"/>
          <w:szCs w:val="20"/>
        </w:rPr>
        <w:lastRenderedPageBreak/>
        <w:t>2.7.В случае если в ходе проведения торгов (на любом этапе торгов) такие торги будут приостановлены решением уполномоченных государственных органов (ФАС, суд), никакие операции с суммами, заблокирова</w:t>
      </w:r>
      <w:r w:rsidRPr="003A5171">
        <w:rPr>
          <w:color w:val="000000"/>
          <w:sz w:val="20"/>
          <w:szCs w:val="20"/>
        </w:rPr>
        <w:t>н</w:t>
      </w:r>
      <w:r w:rsidRPr="003A5171">
        <w:rPr>
          <w:color w:val="000000"/>
          <w:sz w:val="20"/>
          <w:szCs w:val="20"/>
        </w:rPr>
        <w:t>ными в качестве задатков, в период приостановки таких торгов не осуществляются.</w:t>
      </w:r>
    </w:p>
    <w:p w:rsidR="004B50A0" w:rsidRPr="003A5171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color w:val="000000"/>
          <w:sz w:val="20"/>
          <w:szCs w:val="20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</w:t>
      </w:r>
      <w:r w:rsidRPr="003A5171">
        <w:rPr>
          <w:color w:val="000000"/>
          <w:sz w:val="20"/>
          <w:szCs w:val="20"/>
        </w:rPr>
        <w:t>о</w:t>
      </w:r>
      <w:r w:rsidRPr="003A5171">
        <w:rPr>
          <w:color w:val="000000"/>
          <w:sz w:val="20"/>
          <w:szCs w:val="20"/>
        </w:rPr>
        <w:t>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:rsidR="004B50A0" w:rsidRPr="003A5171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color w:val="000000"/>
          <w:sz w:val="20"/>
          <w:szCs w:val="20"/>
        </w:rPr>
        <w:t>2.9. 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</w:t>
      </w:r>
      <w:r w:rsidRPr="003A5171">
        <w:rPr>
          <w:color w:val="000000"/>
          <w:sz w:val="20"/>
          <w:szCs w:val="20"/>
        </w:rPr>
        <w:t>у</w:t>
      </w:r>
      <w:r w:rsidRPr="003A5171">
        <w:rPr>
          <w:color w:val="000000"/>
          <w:sz w:val="20"/>
          <w:szCs w:val="20"/>
        </w:rPr>
        <w:t>ментов и зачисления денежных средств несет Заявитель.</w:t>
      </w:r>
    </w:p>
    <w:p w:rsidR="004B50A0" w:rsidRPr="003A5171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rFonts w:ascii="Verdana" w:hAnsi="Verdana" w:cs="Verdana"/>
          <w:color w:val="000000"/>
          <w:sz w:val="20"/>
          <w:szCs w:val="20"/>
        </w:rPr>
        <w:t> </w:t>
      </w:r>
    </w:p>
    <w:p w:rsidR="004B50A0" w:rsidRPr="003A5171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rStyle w:val="a6"/>
          <w:color w:val="000000"/>
          <w:sz w:val="20"/>
          <w:szCs w:val="20"/>
        </w:rPr>
        <w:t>3. Прочие условия</w:t>
      </w:r>
    </w:p>
    <w:p w:rsidR="004B50A0" w:rsidRPr="003A5171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color w:val="000000"/>
          <w:sz w:val="20"/>
          <w:szCs w:val="20"/>
        </w:rPr>
        <w:t>3.1. В случае победы Заявителя на торгах Задаток Заявителю не возвращается, а засчитывается в счет и</w:t>
      </w:r>
      <w:r w:rsidRPr="003A5171">
        <w:rPr>
          <w:color w:val="000000"/>
          <w:sz w:val="20"/>
          <w:szCs w:val="20"/>
        </w:rPr>
        <w:t>с</w:t>
      </w:r>
      <w:r w:rsidRPr="003A5171">
        <w:rPr>
          <w:color w:val="000000"/>
          <w:sz w:val="20"/>
          <w:szCs w:val="20"/>
        </w:rPr>
        <w:t>полнения обязательства победившего на торгах Заявителя по уплате итоговой цены лота, реализ</w:t>
      </w:r>
      <w:r w:rsidRPr="003A5171">
        <w:rPr>
          <w:color w:val="000000"/>
          <w:sz w:val="20"/>
          <w:szCs w:val="20"/>
        </w:rPr>
        <w:t>о</w:t>
      </w:r>
      <w:r w:rsidRPr="003A5171">
        <w:rPr>
          <w:color w:val="000000"/>
          <w:sz w:val="20"/>
          <w:szCs w:val="20"/>
        </w:rPr>
        <w:t>ванного на торгах</w:t>
      </w:r>
    </w:p>
    <w:p w:rsidR="004B50A0" w:rsidRPr="003A5171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color w:val="000000"/>
          <w:sz w:val="20"/>
          <w:szCs w:val="20"/>
        </w:rPr>
        <w:t>3.2. Подписанием настоящего договора Заявитель подтверждает факт того, что он ознакомлен и с</w:t>
      </w:r>
      <w:r w:rsidRPr="003A5171">
        <w:rPr>
          <w:color w:val="000000"/>
          <w:sz w:val="20"/>
          <w:szCs w:val="20"/>
        </w:rPr>
        <w:t>о</w:t>
      </w:r>
      <w:r w:rsidRPr="003A5171">
        <w:rPr>
          <w:color w:val="000000"/>
          <w:sz w:val="20"/>
          <w:szCs w:val="20"/>
        </w:rPr>
        <w:t xml:space="preserve">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 и в </w:t>
      </w:r>
      <w:proofErr w:type="gramStart"/>
      <w:r w:rsidRPr="003A5171">
        <w:rPr>
          <w:color w:val="000000"/>
          <w:sz w:val="20"/>
          <w:szCs w:val="20"/>
        </w:rPr>
        <w:t>сообщении</w:t>
      </w:r>
      <w:proofErr w:type="gramEnd"/>
      <w:r w:rsidRPr="003A5171">
        <w:rPr>
          <w:color w:val="000000"/>
          <w:sz w:val="20"/>
          <w:szCs w:val="20"/>
        </w:rPr>
        <w:t xml:space="preserve"> о торгах опу</w:t>
      </w:r>
      <w:r w:rsidRPr="003A5171">
        <w:rPr>
          <w:color w:val="000000"/>
          <w:sz w:val="20"/>
          <w:szCs w:val="20"/>
        </w:rPr>
        <w:t>б</w:t>
      </w:r>
      <w:r w:rsidRPr="003A5171">
        <w:rPr>
          <w:color w:val="000000"/>
          <w:sz w:val="20"/>
          <w:szCs w:val="20"/>
        </w:rPr>
        <w:t>ликованном в соответствии с требованиями Федерального закона от 26.10.2002г. № 127-ФЗ "О несостоятельн</w:t>
      </w:r>
      <w:r w:rsidRPr="003A5171">
        <w:rPr>
          <w:color w:val="000000"/>
          <w:sz w:val="20"/>
          <w:szCs w:val="20"/>
        </w:rPr>
        <w:t>о</w:t>
      </w:r>
      <w:r w:rsidRPr="003A5171">
        <w:rPr>
          <w:color w:val="000000"/>
          <w:sz w:val="20"/>
          <w:szCs w:val="20"/>
        </w:rPr>
        <w:t>сти (банкротстве)".</w:t>
      </w:r>
    </w:p>
    <w:p w:rsidR="004B50A0" w:rsidRPr="003A5171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color w:val="000000"/>
          <w:sz w:val="20"/>
          <w:szCs w:val="20"/>
        </w:rPr>
        <w:t>3.3. Заявитель обязан незамедлительно информировать Организатора торгов об изменении своих банко</w:t>
      </w:r>
      <w:r w:rsidRPr="003A5171">
        <w:rPr>
          <w:color w:val="000000"/>
          <w:sz w:val="20"/>
          <w:szCs w:val="20"/>
        </w:rPr>
        <w:t>в</w:t>
      </w:r>
      <w:r w:rsidRPr="003A5171">
        <w:rPr>
          <w:color w:val="000000"/>
          <w:sz w:val="20"/>
          <w:szCs w:val="20"/>
        </w:rPr>
        <w:t>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</w:t>
      </w:r>
      <w:r w:rsidRPr="003A5171">
        <w:rPr>
          <w:color w:val="000000"/>
          <w:sz w:val="20"/>
          <w:szCs w:val="20"/>
        </w:rPr>
        <w:t>н</w:t>
      </w:r>
      <w:r w:rsidRPr="003A5171">
        <w:rPr>
          <w:color w:val="000000"/>
          <w:sz w:val="20"/>
          <w:szCs w:val="20"/>
        </w:rPr>
        <w:t xml:space="preserve">ковских реквизитов, а </w:t>
      </w:r>
      <w:proofErr w:type="gramStart"/>
      <w:r w:rsidRPr="003A5171">
        <w:rPr>
          <w:color w:val="000000"/>
          <w:sz w:val="20"/>
          <w:szCs w:val="20"/>
        </w:rPr>
        <w:t>также</w:t>
      </w:r>
      <w:proofErr w:type="gramEnd"/>
      <w:r w:rsidRPr="003A5171">
        <w:rPr>
          <w:color w:val="000000"/>
          <w:sz w:val="20"/>
          <w:szCs w:val="20"/>
        </w:rPr>
        <w:t xml:space="preserve">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</w:t>
      </w:r>
      <w:r w:rsidRPr="003A5171">
        <w:rPr>
          <w:color w:val="000000"/>
          <w:sz w:val="20"/>
          <w:szCs w:val="20"/>
        </w:rPr>
        <w:t>а</w:t>
      </w:r>
      <w:r w:rsidRPr="003A5171">
        <w:rPr>
          <w:color w:val="000000"/>
          <w:sz w:val="20"/>
          <w:szCs w:val="20"/>
        </w:rPr>
        <w:t>явление на возврат задатков по форме Приложения № 2 на электронный адрес Оператора: </w:t>
      </w:r>
      <w:r w:rsidRPr="003A5171">
        <w:rPr>
          <w:color w:val="333333"/>
          <w:sz w:val="20"/>
          <w:szCs w:val="20"/>
          <w:shd w:val="clear" w:color="auto" w:fill="FFFFFF"/>
        </w:rPr>
        <w:t>Ploshadka-torgi@yandex.ru</w:t>
      </w:r>
      <w:r w:rsidRPr="003A5171">
        <w:rPr>
          <w:color w:val="000000"/>
          <w:sz w:val="20"/>
          <w:szCs w:val="20"/>
        </w:rPr>
        <w:t>.</w:t>
      </w:r>
    </w:p>
    <w:p w:rsidR="004B50A0" w:rsidRPr="003A5171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color w:val="000000"/>
          <w:sz w:val="20"/>
          <w:szCs w:val="20"/>
        </w:rPr>
        <w:t xml:space="preserve">3.4. </w:t>
      </w:r>
      <w:proofErr w:type="gramStart"/>
      <w:r w:rsidRPr="003A5171">
        <w:rPr>
          <w:color w:val="000000"/>
          <w:sz w:val="20"/>
          <w:szCs w:val="20"/>
        </w:rPr>
        <w:t>Заявитель дает согласие на обработку Оператором своих персональных данных, то есть сове</w:t>
      </w:r>
      <w:r w:rsidRPr="003A5171">
        <w:rPr>
          <w:color w:val="000000"/>
          <w:sz w:val="20"/>
          <w:szCs w:val="20"/>
        </w:rPr>
        <w:t>р</w:t>
      </w:r>
      <w:r w:rsidRPr="003A5171">
        <w:rPr>
          <w:color w:val="000000"/>
          <w:sz w:val="20"/>
          <w:szCs w:val="20"/>
        </w:rPr>
        <w:t>шение, в том числе, следующих действий: обработку (включая сбор, систематизацию, накопление, хранение, уточн</w:t>
      </w:r>
      <w:r w:rsidRPr="003A5171">
        <w:rPr>
          <w:color w:val="000000"/>
          <w:sz w:val="20"/>
          <w:szCs w:val="20"/>
        </w:rPr>
        <w:t>е</w:t>
      </w:r>
      <w:r w:rsidRPr="003A5171">
        <w:rPr>
          <w:color w:val="000000"/>
          <w:sz w:val="20"/>
          <w:szCs w:val="20"/>
        </w:rPr>
        <w:t>ние (обновление, изменение), использование, обезличивание, блокирование, уничтожение персональных да</w:t>
      </w:r>
      <w:r w:rsidRPr="003A5171">
        <w:rPr>
          <w:color w:val="000000"/>
          <w:sz w:val="20"/>
          <w:szCs w:val="20"/>
        </w:rPr>
        <w:t>н</w:t>
      </w:r>
      <w:r w:rsidRPr="003A5171">
        <w:rPr>
          <w:color w:val="000000"/>
          <w:sz w:val="20"/>
          <w:szCs w:val="20"/>
        </w:rPr>
        <w:t>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</w:t>
      </w:r>
      <w:proofErr w:type="gramEnd"/>
      <w:r w:rsidRPr="003A5171">
        <w:rPr>
          <w:color w:val="000000"/>
          <w:sz w:val="20"/>
          <w:szCs w:val="20"/>
        </w:rPr>
        <w:t xml:space="preserve"> действующим законодательством РФ. Настоящее согласие действует бе</w:t>
      </w:r>
      <w:r w:rsidRPr="003A5171">
        <w:rPr>
          <w:color w:val="000000"/>
          <w:sz w:val="20"/>
          <w:szCs w:val="20"/>
        </w:rPr>
        <w:t>с</w:t>
      </w:r>
      <w:r w:rsidRPr="003A5171">
        <w:rPr>
          <w:color w:val="000000"/>
          <w:sz w:val="20"/>
          <w:szCs w:val="20"/>
        </w:rPr>
        <w:t>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4B50A0" w:rsidRPr="003A5171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color w:val="000000"/>
          <w:sz w:val="20"/>
          <w:szCs w:val="20"/>
        </w:rPr>
        <w:t>3.5. По всем вопросам, не указанным в Договоре, стороны руководствуются законодательством Росси</w:t>
      </w:r>
      <w:r w:rsidRPr="003A5171">
        <w:rPr>
          <w:color w:val="000000"/>
          <w:sz w:val="20"/>
          <w:szCs w:val="20"/>
        </w:rPr>
        <w:t>й</w:t>
      </w:r>
      <w:r w:rsidRPr="003A5171">
        <w:rPr>
          <w:color w:val="000000"/>
          <w:sz w:val="20"/>
          <w:szCs w:val="20"/>
        </w:rPr>
        <w:t>ской Федерации.</w:t>
      </w:r>
    </w:p>
    <w:p w:rsidR="004B50A0" w:rsidRPr="003A5171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color w:val="000000"/>
          <w:sz w:val="20"/>
          <w:szCs w:val="20"/>
        </w:rPr>
        <w:t>3.6. Споры, связанные с неисполнением или ненадлежащим исполнением условий настоящего дог</w:t>
      </w:r>
      <w:r w:rsidRPr="003A5171">
        <w:rPr>
          <w:color w:val="000000"/>
          <w:sz w:val="20"/>
          <w:szCs w:val="20"/>
        </w:rPr>
        <w:t>о</w:t>
      </w:r>
      <w:r w:rsidRPr="003A5171">
        <w:rPr>
          <w:color w:val="000000"/>
          <w:sz w:val="20"/>
          <w:szCs w:val="20"/>
        </w:rPr>
        <w:t>вора, Стороны будут стремиться разрешать на взаимоприемлемой основе в порядке досудебного разбир</w:t>
      </w:r>
      <w:r w:rsidRPr="003A5171">
        <w:rPr>
          <w:color w:val="000000"/>
          <w:sz w:val="20"/>
          <w:szCs w:val="20"/>
        </w:rPr>
        <w:t>а</w:t>
      </w:r>
      <w:r w:rsidRPr="003A5171">
        <w:rPr>
          <w:color w:val="000000"/>
          <w:sz w:val="20"/>
          <w:szCs w:val="20"/>
        </w:rPr>
        <w:t>тельства: путем переговоров, обмена письмами и т.д. Разногласия, по которым Стороны не достигнут с</w:t>
      </w:r>
      <w:r w:rsidRPr="003A5171">
        <w:rPr>
          <w:color w:val="000000"/>
          <w:sz w:val="20"/>
          <w:szCs w:val="20"/>
        </w:rPr>
        <w:t>о</w:t>
      </w:r>
      <w:r w:rsidRPr="003A5171">
        <w:rPr>
          <w:color w:val="000000"/>
          <w:sz w:val="20"/>
          <w:szCs w:val="20"/>
        </w:rPr>
        <w:t>глашения путем переговоров, подлежат разрешению в Арбитражном суде Республики Татарстан. Насто</w:t>
      </w:r>
      <w:r w:rsidRPr="003A5171">
        <w:rPr>
          <w:color w:val="000000"/>
          <w:sz w:val="20"/>
          <w:szCs w:val="20"/>
        </w:rPr>
        <w:t>я</w:t>
      </w:r>
      <w:r w:rsidRPr="003A5171">
        <w:rPr>
          <w:color w:val="000000"/>
          <w:sz w:val="20"/>
          <w:szCs w:val="20"/>
        </w:rPr>
        <w:t>щий Договор составлен в электронной форме, подписан электронной подписью, и размещен в открытом доступе на сайте электронной площадки «</w:t>
      </w:r>
      <w:proofErr w:type="spellStart"/>
      <w:r w:rsidRPr="003A5171">
        <w:rPr>
          <w:color w:val="000000"/>
          <w:sz w:val="20"/>
          <w:szCs w:val="20"/>
        </w:rPr>
        <w:t>АРБбитЛот</w:t>
      </w:r>
      <w:proofErr w:type="spellEnd"/>
      <w:r w:rsidRPr="003A5171">
        <w:rPr>
          <w:color w:val="000000"/>
          <w:sz w:val="20"/>
          <w:szCs w:val="20"/>
        </w:rPr>
        <w:t>» (https://torgi.arbbitlot.ru).</w:t>
      </w:r>
    </w:p>
    <w:p w:rsidR="004B50A0" w:rsidRPr="003A5171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color w:val="000000"/>
          <w:sz w:val="20"/>
          <w:szCs w:val="20"/>
        </w:rPr>
        <w:t>3.7. Настоящий договор может быть заключен в письменной форме как путём составления единого д</w:t>
      </w:r>
      <w:r w:rsidRPr="003A5171">
        <w:rPr>
          <w:color w:val="000000"/>
          <w:sz w:val="20"/>
          <w:szCs w:val="20"/>
        </w:rPr>
        <w:t>о</w:t>
      </w:r>
      <w:r w:rsidRPr="003A5171">
        <w:rPr>
          <w:color w:val="000000"/>
          <w:sz w:val="20"/>
          <w:szCs w:val="20"/>
        </w:rPr>
        <w:t>кумента, подписанного сторонами, так и путём обмена документами посредством почтовой связи или эле</w:t>
      </w:r>
      <w:r w:rsidRPr="003A5171">
        <w:rPr>
          <w:color w:val="000000"/>
          <w:sz w:val="20"/>
          <w:szCs w:val="20"/>
        </w:rPr>
        <w:t>к</w:t>
      </w:r>
      <w:r w:rsidRPr="003A5171">
        <w:rPr>
          <w:color w:val="000000"/>
          <w:sz w:val="20"/>
          <w:szCs w:val="20"/>
        </w:rPr>
        <w:t>тронной почты (e-</w:t>
      </w:r>
      <w:proofErr w:type="spellStart"/>
      <w:r w:rsidRPr="003A5171">
        <w:rPr>
          <w:color w:val="000000"/>
          <w:sz w:val="20"/>
          <w:szCs w:val="20"/>
        </w:rPr>
        <w:t>mail</w:t>
      </w:r>
      <w:proofErr w:type="spellEnd"/>
      <w:r w:rsidRPr="003A5171">
        <w:rPr>
          <w:color w:val="000000"/>
          <w:sz w:val="20"/>
          <w:szCs w:val="20"/>
        </w:rPr>
        <w:t>). При этом передаваемые документы должны быть подписаны сторонами или их упо</w:t>
      </w:r>
      <w:r w:rsidRPr="003A5171">
        <w:rPr>
          <w:color w:val="000000"/>
          <w:sz w:val="20"/>
          <w:szCs w:val="20"/>
        </w:rPr>
        <w:t>л</w:t>
      </w:r>
      <w:r w:rsidRPr="003A5171">
        <w:rPr>
          <w:color w:val="000000"/>
          <w:sz w:val="20"/>
          <w:szCs w:val="20"/>
        </w:rPr>
        <w:t>номоченными представителями и скреплены печатью, а используемый способ связи должен позволять дост</w:t>
      </w:r>
      <w:r w:rsidRPr="003A5171">
        <w:rPr>
          <w:color w:val="000000"/>
          <w:sz w:val="20"/>
          <w:szCs w:val="20"/>
        </w:rPr>
        <w:t>о</w:t>
      </w:r>
      <w:r w:rsidRPr="003A5171">
        <w:rPr>
          <w:color w:val="000000"/>
          <w:sz w:val="20"/>
          <w:szCs w:val="20"/>
        </w:rPr>
        <w:t>верно установить, что документ исходит от стороны по договору.</w:t>
      </w:r>
    </w:p>
    <w:p w:rsidR="004B50A0" w:rsidRPr="003A5171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color w:val="000000"/>
          <w:sz w:val="20"/>
          <w:szCs w:val="20"/>
        </w:rPr>
        <w:t>3.8. При соблюдении указанных условий передаваемые по электронной почте графические файлы, с</w:t>
      </w:r>
      <w:r w:rsidRPr="003A5171">
        <w:rPr>
          <w:color w:val="000000"/>
          <w:sz w:val="20"/>
          <w:szCs w:val="20"/>
        </w:rPr>
        <w:t>о</w:t>
      </w:r>
      <w:r w:rsidRPr="003A5171">
        <w:rPr>
          <w:color w:val="000000"/>
          <w:sz w:val="20"/>
          <w:szCs w:val="20"/>
        </w:rPr>
        <w:t>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4B50A0" w:rsidRPr="003A5171" w:rsidRDefault="00AD4771">
      <w:pPr>
        <w:pStyle w:val="af1"/>
        <w:shd w:val="clear" w:color="auto" w:fill="FFFFFF"/>
        <w:spacing w:before="0" w:after="0"/>
        <w:ind w:firstLine="567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color w:val="000000"/>
          <w:sz w:val="20"/>
          <w:szCs w:val="20"/>
        </w:rPr>
        <w:t>3.9. Все изменения и дополнения к договору являются действительными, если они совершены в пис</w:t>
      </w:r>
      <w:r w:rsidRPr="003A5171">
        <w:rPr>
          <w:color w:val="000000"/>
          <w:sz w:val="20"/>
          <w:szCs w:val="20"/>
        </w:rPr>
        <w:t>ь</w:t>
      </w:r>
      <w:r w:rsidRPr="003A5171">
        <w:rPr>
          <w:color w:val="000000"/>
          <w:sz w:val="20"/>
          <w:szCs w:val="20"/>
        </w:rPr>
        <w:t>менной форме путем подписания уполномоченными представителями обеих Сторон.</w:t>
      </w:r>
    </w:p>
    <w:p w:rsidR="004B50A0" w:rsidRPr="003A5171" w:rsidRDefault="00AD4771">
      <w:pPr>
        <w:pStyle w:val="af1"/>
        <w:shd w:val="clear" w:color="auto" w:fill="FFFFFF"/>
        <w:spacing w:before="0" w:after="0"/>
        <w:ind w:firstLine="567"/>
        <w:jc w:val="both"/>
        <w:rPr>
          <w:sz w:val="20"/>
          <w:szCs w:val="20"/>
        </w:rPr>
      </w:pPr>
      <w:r w:rsidRPr="003A5171">
        <w:rPr>
          <w:sz w:val="20"/>
          <w:szCs w:val="20"/>
        </w:rPr>
        <w:t> </w:t>
      </w:r>
    </w:p>
    <w:tbl>
      <w:tblPr>
        <w:tblW w:w="9531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8"/>
        <w:gridCol w:w="4243"/>
      </w:tblGrid>
      <w:tr w:rsidR="004B50A0" w:rsidRPr="003A5171">
        <w:trPr>
          <w:trHeight w:hRule="exact" w:val="6805"/>
        </w:trPr>
        <w:tc>
          <w:tcPr>
            <w:tcW w:w="5288" w:type="dxa"/>
          </w:tcPr>
          <w:p w:rsidR="004B50A0" w:rsidRPr="003A5171" w:rsidRDefault="00AD4771">
            <w:pPr>
              <w:pStyle w:val="tableparagraph"/>
              <w:spacing w:line="183" w:lineRule="exact"/>
              <w:ind w:left="200"/>
              <w:jc w:val="both"/>
              <w:rPr>
                <w:sz w:val="20"/>
                <w:szCs w:val="20"/>
              </w:rPr>
            </w:pPr>
            <w:r w:rsidRPr="003A5171">
              <w:rPr>
                <w:rStyle w:val="a6"/>
                <w:bCs w:val="0"/>
                <w:sz w:val="20"/>
                <w:szCs w:val="20"/>
              </w:rPr>
              <w:lastRenderedPageBreak/>
              <w:t>Заявитель:</w:t>
            </w:r>
          </w:p>
          <w:p w:rsidR="004B50A0" w:rsidRPr="003A5171" w:rsidRDefault="00AD4771">
            <w:pPr>
              <w:pStyle w:val="tableparagraph"/>
              <w:spacing w:line="183" w:lineRule="exact"/>
              <w:ind w:left="200"/>
              <w:jc w:val="both"/>
              <w:rPr>
                <w:sz w:val="20"/>
                <w:szCs w:val="20"/>
              </w:rPr>
            </w:pPr>
            <w:r w:rsidRPr="003A5171">
              <w:rPr>
                <w:rStyle w:val="a6"/>
                <w:bCs w:val="0"/>
                <w:sz w:val="20"/>
                <w:szCs w:val="20"/>
              </w:rPr>
              <w:t>___________________________________________________</w:t>
            </w:r>
          </w:p>
          <w:p w:rsidR="004B50A0" w:rsidRPr="003A5171" w:rsidRDefault="00AD4771">
            <w:pPr>
              <w:pStyle w:val="tableparagraph"/>
              <w:spacing w:before="9" w:after="0"/>
              <w:ind w:left="200" w:right="745"/>
              <w:rPr>
                <w:sz w:val="20"/>
                <w:szCs w:val="20"/>
              </w:rPr>
            </w:pPr>
            <w:r w:rsidRPr="003A5171">
              <w:rPr>
                <w:sz w:val="20"/>
                <w:szCs w:val="20"/>
              </w:rPr>
              <w:t>(наименование юридического лица /ФИО) Юр</w:t>
            </w:r>
            <w:r w:rsidRPr="003A5171">
              <w:rPr>
                <w:sz w:val="20"/>
                <w:szCs w:val="20"/>
              </w:rPr>
              <w:t>и</w:t>
            </w:r>
            <w:r w:rsidRPr="003A5171">
              <w:rPr>
                <w:sz w:val="20"/>
                <w:szCs w:val="20"/>
              </w:rPr>
              <w:t>дич</w:t>
            </w:r>
            <w:r w:rsidRPr="003A5171">
              <w:rPr>
                <w:sz w:val="20"/>
                <w:szCs w:val="20"/>
              </w:rPr>
              <w:t>е</w:t>
            </w:r>
            <w:r w:rsidRPr="003A5171">
              <w:rPr>
                <w:sz w:val="20"/>
                <w:szCs w:val="20"/>
              </w:rPr>
              <w:t>ский адрес/Адрес регистрации гражданина:</w:t>
            </w:r>
          </w:p>
          <w:p w:rsidR="004B50A0" w:rsidRPr="003A5171" w:rsidRDefault="00AD4771">
            <w:pPr>
              <w:pStyle w:val="tableparagraph"/>
              <w:spacing w:before="9"/>
              <w:rPr>
                <w:sz w:val="20"/>
                <w:szCs w:val="20"/>
              </w:rPr>
            </w:pPr>
            <w:r w:rsidRPr="003A5171">
              <w:rPr>
                <w:sz w:val="20"/>
                <w:szCs w:val="20"/>
              </w:rPr>
              <w:t> </w:t>
            </w:r>
          </w:p>
          <w:p w:rsidR="004B50A0" w:rsidRPr="003A5171" w:rsidRDefault="00AD4771">
            <w:pPr>
              <w:pStyle w:val="tableparagraph"/>
              <w:tabs>
                <w:tab w:val="left" w:pos="4799"/>
                <w:tab w:val="left" w:pos="4830"/>
              </w:tabs>
              <w:spacing w:before="9" w:after="0"/>
              <w:ind w:left="200" w:right="451"/>
              <w:jc w:val="both"/>
              <w:rPr>
                <w:sz w:val="20"/>
                <w:szCs w:val="20"/>
              </w:rPr>
            </w:pPr>
            <w:r w:rsidRPr="003A5171">
              <w:rPr>
                <w:sz w:val="20"/>
                <w:szCs w:val="20"/>
              </w:rPr>
              <w:t>Почтовый</w:t>
            </w:r>
            <w:r w:rsidRPr="003A5171">
              <w:rPr>
                <w:spacing w:val="-5"/>
                <w:sz w:val="20"/>
                <w:szCs w:val="20"/>
              </w:rPr>
              <w:t xml:space="preserve"> </w:t>
            </w:r>
            <w:r w:rsidRPr="003A5171">
              <w:rPr>
                <w:sz w:val="20"/>
                <w:szCs w:val="20"/>
              </w:rPr>
              <w:t xml:space="preserve">адрес: </w:t>
            </w:r>
            <w:r w:rsidRPr="003A5171">
              <w:rPr>
                <w:sz w:val="20"/>
                <w:szCs w:val="20"/>
                <w:u w:val="single"/>
              </w:rPr>
              <w:t xml:space="preserve"> </w:t>
            </w:r>
            <w:r w:rsidRPr="003A5171">
              <w:rPr>
                <w:sz w:val="20"/>
                <w:szCs w:val="20"/>
                <w:u w:val="single"/>
              </w:rPr>
              <w:tab/>
            </w:r>
            <w:r w:rsidRPr="003A5171">
              <w:rPr>
                <w:sz w:val="20"/>
                <w:szCs w:val="20"/>
              </w:rPr>
              <w:t xml:space="preserve"> ИНН</w:t>
            </w:r>
            <w:r w:rsidRPr="003A5171">
              <w:rPr>
                <w:sz w:val="20"/>
                <w:szCs w:val="20"/>
                <w:u w:val="single"/>
              </w:rPr>
              <w:tab/>
            </w:r>
            <w:r w:rsidRPr="003A5171">
              <w:rPr>
                <w:sz w:val="20"/>
                <w:szCs w:val="20"/>
                <w:u w:val="single"/>
              </w:rPr>
              <w:tab/>
            </w:r>
            <w:r w:rsidRPr="003A5171">
              <w:rPr>
                <w:sz w:val="20"/>
                <w:szCs w:val="20"/>
              </w:rPr>
              <w:t xml:space="preserve"> ОГРН/ОГРНИП</w:t>
            </w:r>
            <w:r w:rsidRPr="003A5171">
              <w:rPr>
                <w:sz w:val="20"/>
                <w:szCs w:val="20"/>
                <w:u w:val="single"/>
              </w:rPr>
              <w:t xml:space="preserve"> </w:t>
            </w:r>
            <w:r w:rsidRPr="003A5171">
              <w:rPr>
                <w:sz w:val="20"/>
                <w:szCs w:val="20"/>
                <w:u w:val="single"/>
              </w:rPr>
              <w:tab/>
            </w:r>
            <w:r w:rsidRPr="003A5171">
              <w:rPr>
                <w:sz w:val="20"/>
                <w:szCs w:val="20"/>
                <w:u w:val="single"/>
              </w:rPr>
              <w:tab/>
            </w:r>
          </w:p>
          <w:p w:rsidR="004B50A0" w:rsidRPr="003A5171" w:rsidRDefault="00AD4771">
            <w:pPr>
              <w:pStyle w:val="tableparagraph"/>
              <w:spacing w:before="0" w:after="0" w:line="218" w:lineRule="exact"/>
              <w:ind w:left="1688" w:right="745"/>
              <w:rPr>
                <w:sz w:val="20"/>
                <w:szCs w:val="20"/>
              </w:rPr>
            </w:pPr>
            <w:r w:rsidRPr="003A5171">
              <w:rPr>
                <w:sz w:val="20"/>
                <w:szCs w:val="20"/>
              </w:rPr>
              <w:t>(для юридического лица и ИП)</w:t>
            </w:r>
          </w:p>
          <w:p w:rsidR="004B50A0" w:rsidRPr="003A5171" w:rsidRDefault="00AD4771">
            <w:pPr>
              <w:pStyle w:val="tableparagraph"/>
              <w:spacing w:before="11"/>
              <w:rPr>
                <w:sz w:val="20"/>
                <w:szCs w:val="20"/>
              </w:rPr>
            </w:pPr>
            <w:r w:rsidRPr="003A5171">
              <w:rPr>
                <w:sz w:val="20"/>
                <w:szCs w:val="20"/>
              </w:rPr>
              <w:t> </w:t>
            </w:r>
          </w:p>
          <w:p w:rsidR="004B50A0" w:rsidRPr="003A5171" w:rsidRDefault="00AD47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 w:after="0"/>
              <w:ind w:left="200" w:right="514"/>
              <w:jc w:val="both"/>
              <w:rPr>
                <w:sz w:val="20"/>
                <w:szCs w:val="20"/>
              </w:rPr>
            </w:pPr>
            <w:r w:rsidRPr="003A5171">
              <w:rPr>
                <w:sz w:val="20"/>
                <w:szCs w:val="20"/>
              </w:rPr>
              <w:t>Паспортные</w:t>
            </w:r>
            <w:r w:rsidRPr="003A5171">
              <w:rPr>
                <w:spacing w:val="-3"/>
                <w:sz w:val="20"/>
                <w:szCs w:val="20"/>
              </w:rPr>
              <w:t xml:space="preserve"> </w:t>
            </w:r>
            <w:r w:rsidRPr="003A5171">
              <w:rPr>
                <w:sz w:val="20"/>
                <w:szCs w:val="20"/>
              </w:rPr>
              <w:t>данные:</w:t>
            </w:r>
            <w:r w:rsidRPr="003A5171">
              <w:rPr>
                <w:spacing w:val="-1"/>
                <w:sz w:val="20"/>
                <w:szCs w:val="20"/>
              </w:rPr>
              <w:t xml:space="preserve"> </w:t>
            </w:r>
            <w:r w:rsidRPr="003A5171">
              <w:rPr>
                <w:sz w:val="20"/>
                <w:szCs w:val="20"/>
              </w:rPr>
              <w:t>серия</w:t>
            </w:r>
            <w:r w:rsidRPr="003A5171">
              <w:rPr>
                <w:sz w:val="20"/>
                <w:szCs w:val="20"/>
                <w:u w:val="single"/>
              </w:rPr>
              <w:t xml:space="preserve"> </w:t>
            </w:r>
            <w:r w:rsidRPr="003A5171">
              <w:rPr>
                <w:sz w:val="20"/>
                <w:szCs w:val="20"/>
                <w:u w:val="single"/>
              </w:rPr>
              <w:tab/>
            </w:r>
            <w:r w:rsidRPr="003A5171">
              <w:rPr>
                <w:sz w:val="20"/>
                <w:szCs w:val="20"/>
                <w:u w:val="single"/>
              </w:rPr>
              <w:tab/>
            </w:r>
            <w:r w:rsidRPr="003A5171">
              <w:rPr>
                <w:sz w:val="20"/>
                <w:szCs w:val="20"/>
              </w:rPr>
              <w:t>№</w:t>
            </w:r>
            <w:r w:rsidRPr="003A5171">
              <w:rPr>
                <w:sz w:val="20"/>
                <w:szCs w:val="20"/>
                <w:u w:val="single"/>
              </w:rPr>
              <w:tab/>
            </w:r>
            <w:r w:rsidRPr="003A5171">
              <w:rPr>
                <w:sz w:val="20"/>
                <w:szCs w:val="20"/>
              </w:rPr>
              <w:t xml:space="preserve"> </w:t>
            </w:r>
            <w:proofErr w:type="gramStart"/>
            <w:r w:rsidRPr="003A5171">
              <w:rPr>
                <w:sz w:val="20"/>
                <w:szCs w:val="20"/>
              </w:rPr>
              <w:t>Выдан</w:t>
            </w:r>
            <w:proofErr w:type="gramEnd"/>
            <w:r w:rsidRPr="003A5171">
              <w:rPr>
                <w:sz w:val="20"/>
                <w:szCs w:val="20"/>
              </w:rPr>
              <w:t>:</w:t>
            </w:r>
            <w:r w:rsidRPr="003A5171">
              <w:rPr>
                <w:sz w:val="20"/>
                <w:szCs w:val="20"/>
                <w:u w:val="single"/>
              </w:rPr>
              <w:tab/>
            </w:r>
            <w:r w:rsidRPr="003A5171">
              <w:rPr>
                <w:sz w:val="20"/>
                <w:szCs w:val="20"/>
                <w:u w:val="single"/>
              </w:rPr>
              <w:tab/>
            </w:r>
            <w:r w:rsidRPr="003A5171">
              <w:rPr>
                <w:sz w:val="20"/>
                <w:szCs w:val="20"/>
                <w:u w:val="single"/>
              </w:rPr>
              <w:tab/>
            </w:r>
            <w:r w:rsidRPr="003A5171">
              <w:rPr>
                <w:sz w:val="20"/>
                <w:szCs w:val="20"/>
              </w:rPr>
              <w:t xml:space="preserve"> Дата</w:t>
            </w:r>
            <w:r w:rsidRPr="003A5171">
              <w:rPr>
                <w:spacing w:val="-1"/>
                <w:sz w:val="20"/>
                <w:szCs w:val="20"/>
              </w:rPr>
              <w:t xml:space="preserve"> </w:t>
            </w:r>
            <w:r w:rsidRPr="003A5171">
              <w:rPr>
                <w:sz w:val="20"/>
                <w:szCs w:val="20"/>
              </w:rPr>
              <w:t>выдачи</w:t>
            </w:r>
            <w:r w:rsidRPr="003A5171">
              <w:rPr>
                <w:sz w:val="20"/>
                <w:szCs w:val="20"/>
                <w:u w:val="single"/>
              </w:rPr>
              <w:t xml:space="preserve"> </w:t>
            </w:r>
            <w:r w:rsidRPr="003A5171">
              <w:rPr>
                <w:sz w:val="20"/>
                <w:szCs w:val="20"/>
                <w:u w:val="single"/>
              </w:rPr>
              <w:tab/>
            </w:r>
            <w:r w:rsidRPr="003A5171">
              <w:rPr>
                <w:sz w:val="20"/>
                <w:szCs w:val="20"/>
              </w:rPr>
              <w:t>код</w:t>
            </w:r>
            <w:r w:rsidRPr="003A5171">
              <w:rPr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3A5171">
              <w:rPr>
                <w:rStyle w:val="spelle"/>
                <w:sz w:val="20"/>
                <w:szCs w:val="20"/>
              </w:rPr>
              <w:t>подр</w:t>
            </w:r>
            <w:proofErr w:type="spellEnd"/>
            <w:r w:rsidRPr="003A5171">
              <w:rPr>
                <w:sz w:val="20"/>
                <w:szCs w:val="20"/>
              </w:rPr>
              <w:t>.</w:t>
            </w:r>
            <w:r w:rsidRPr="003A5171">
              <w:rPr>
                <w:sz w:val="20"/>
                <w:szCs w:val="20"/>
                <w:u w:val="single"/>
              </w:rPr>
              <w:t xml:space="preserve"> </w:t>
            </w:r>
            <w:r w:rsidRPr="003A5171">
              <w:rPr>
                <w:sz w:val="20"/>
                <w:szCs w:val="20"/>
                <w:u w:val="single"/>
              </w:rPr>
              <w:tab/>
            </w:r>
          </w:p>
          <w:p w:rsidR="004B50A0" w:rsidRPr="003A5171" w:rsidRDefault="00AD4771">
            <w:pPr>
              <w:pStyle w:val="tableparagraph"/>
              <w:spacing w:before="2"/>
              <w:rPr>
                <w:sz w:val="20"/>
                <w:szCs w:val="20"/>
              </w:rPr>
            </w:pPr>
            <w:r w:rsidRPr="003A5171">
              <w:rPr>
                <w:sz w:val="20"/>
                <w:szCs w:val="20"/>
              </w:rPr>
              <w:t> </w:t>
            </w:r>
          </w:p>
          <w:p w:rsidR="004B50A0" w:rsidRPr="003A5171" w:rsidRDefault="00AD4771">
            <w:pPr>
              <w:pStyle w:val="tableparagraph"/>
              <w:spacing w:line="219" w:lineRule="exact"/>
              <w:ind w:left="200"/>
              <w:jc w:val="both"/>
              <w:rPr>
                <w:sz w:val="20"/>
                <w:szCs w:val="20"/>
              </w:rPr>
            </w:pPr>
            <w:r w:rsidRPr="003A5171">
              <w:rPr>
                <w:sz w:val="20"/>
                <w:szCs w:val="20"/>
              </w:rPr>
              <w:t>Реквизиты для возврата задатка:</w:t>
            </w:r>
          </w:p>
          <w:p w:rsidR="004B50A0" w:rsidRPr="003A5171" w:rsidRDefault="00AD4771">
            <w:pPr>
              <w:pStyle w:val="tableparagraph"/>
              <w:tabs>
                <w:tab w:val="left" w:pos="4708"/>
                <w:tab w:val="left" w:pos="4751"/>
              </w:tabs>
              <w:spacing w:before="0" w:after="0"/>
              <w:ind w:left="200" w:right="528"/>
              <w:jc w:val="both"/>
              <w:rPr>
                <w:sz w:val="20"/>
                <w:szCs w:val="20"/>
              </w:rPr>
            </w:pPr>
            <w:r w:rsidRPr="003A5171">
              <w:rPr>
                <w:sz w:val="20"/>
                <w:szCs w:val="20"/>
              </w:rPr>
              <w:t>Получатель:</w:t>
            </w:r>
            <w:r w:rsidRPr="003A5171">
              <w:rPr>
                <w:sz w:val="20"/>
                <w:szCs w:val="20"/>
                <w:u w:val="single"/>
              </w:rPr>
              <w:tab/>
            </w:r>
            <w:r w:rsidRPr="003A5171">
              <w:rPr>
                <w:sz w:val="20"/>
                <w:szCs w:val="20"/>
                <w:u w:val="single"/>
              </w:rPr>
              <w:tab/>
            </w:r>
            <w:r w:rsidRPr="003A5171">
              <w:rPr>
                <w:sz w:val="20"/>
                <w:szCs w:val="20"/>
              </w:rPr>
              <w:t xml:space="preserve"> ИНН</w:t>
            </w:r>
            <w:r w:rsidRPr="003A5171">
              <w:rPr>
                <w:spacing w:val="-4"/>
                <w:sz w:val="20"/>
                <w:szCs w:val="20"/>
              </w:rPr>
              <w:t xml:space="preserve"> </w:t>
            </w:r>
            <w:r w:rsidRPr="003A5171">
              <w:rPr>
                <w:rStyle w:val="grame"/>
                <w:sz w:val="20"/>
                <w:szCs w:val="20"/>
              </w:rPr>
              <w:t xml:space="preserve">получателя </w:t>
            </w:r>
            <w:r w:rsidRPr="003A5171">
              <w:rPr>
                <w:rStyle w:val="grame"/>
                <w:sz w:val="20"/>
                <w:szCs w:val="20"/>
                <w:u w:val="single"/>
              </w:rPr>
              <w:t xml:space="preserve"> </w:t>
            </w:r>
            <w:r w:rsidRPr="003A5171">
              <w:rPr>
                <w:rStyle w:val="grame"/>
                <w:sz w:val="20"/>
                <w:szCs w:val="20"/>
                <w:u w:val="single"/>
              </w:rPr>
              <w:tab/>
            </w:r>
            <w:r w:rsidRPr="003A5171">
              <w:rPr>
                <w:rStyle w:val="grame"/>
                <w:sz w:val="20"/>
                <w:szCs w:val="20"/>
                <w:u w:val="single"/>
              </w:rPr>
              <w:tab/>
            </w:r>
            <w:r w:rsidRPr="003A5171">
              <w:rPr>
                <w:sz w:val="20"/>
                <w:szCs w:val="20"/>
              </w:rPr>
              <w:t xml:space="preserve"> </w:t>
            </w:r>
            <w:proofErr w:type="gramStart"/>
            <w:r w:rsidRPr="003A5171">
              <w:rPr>
                <w:sz w:val="20"/>
                <w:szCs w:val="20"/>
              </w:rPr>
              <w:t>р</w:t>
            </w:r>
            <w:proofErr w:type="gramEnd"/>
            <w:r w:rsidRPr="003A5171">
              <w:rPr>
                <w:sz w:val="20"/>
                <w:szCs w:val="20"/>
              </w:rPr>
              <w:t>/с</w:t>
            </w:r>
            <w:r w:rsidRPr="003A5171">
              <w:rPr>
                <w:sz w:val="20"/>
                <w:szCs w:val="20"/>
                <w:u w:val="single"/>
              </w:rPr>
              <w:tab/>
            </w:r>
            <w:r w:rsidRPr="003A5171">
              <w:rPr>
                <w:sz w:val="20"/>
                <w:szCs w:val="20"/>
              </w:rPr>
              <w:t xml:space="preserve"> в</w:t>
            </w:r>
            <w:r w:rsidRPr="003A5171">
              <w:rPr>
                <w:sz w:val="20"/>
                <w:szCs w:val="20"/>
                <w:u w:val="single"/>
              </w:rPr>
              <w:tab/>
            </w:r>
            <w:r w:rsidRPr="003A5171">
              <w:rPr>
                <w:sz w:val="20"/>
                <w:szCs w:val="20"/>
                <w:u w:val="single"/>
              </w:rPr>
              <w:tab/>
            </w:r>
            <w:r w:rsidRPr="003A5171">
              <w:rPr>
                <w:sz w:val="20"/>
                <w:szCs w:val="20"/>
              </w:rPr>
              <w:t xml:space="preserve"> к/с</w:t>
            </w:r>
            <w:r w:rsidRPr="003A5171">
              <w:rPr>
                <w:sz w:val="20"/>
                <w:szCs w:val="20"/>
                <w:u w:val="single"/>
              </w:rPr>
              <w:tab/>
            </w:r>
            <w:r w:rsidRPr="003A5171">
              <w:rPr>
                <w:sz w:val="20"/>
                <w:szCs w:val="20"/>
              </w:rPr>
              <w:t xml:space="preserve"> БИК </w:t>
            </w:r>
            <w:r w:rsidRPr="003A5171">
              <w:rPr>
                <w:sz w:val="20"/>
                <w:szCs w:val="20"/>
                <w:u w:val="single"/>
              </w:rPr>
              <w:t xml:space="preserve"> </w:t>
            </w:r>
            <w:r w:rsidRPr="003A5171">
              <w:rPr>
                <w:sz w:val="20"/>
                <w:szCs w:val="20"/>
                <w:u w:val="single"/>
              </w:rPr>
              <w:tab/>
            </w:r>
          </w:p>
          <w:p w:rsidR="004B50A0" w:rsidRPr="003A5171" w:rsidRDefault="00AD47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sz w:val="20"/>
                <w:szCs w:val="20"/>
              </w:rPr>
            </w:pPr>
            <w:r w:rsidRPr="003A5171">
              <w:rPr>
                <w:sz w:val="20"/>
                <w:szCs w:val="20"/>
              </w:rPr>
              <w:t>Назначение</w:t>
            </w:r>
            <w:r w:rsidRPr="003A5171">
              <w:rPr>
                <w:spacing w:val="-5"/>
                <w:sz w:val="20"/>
                <w:szCs w:val="20"/>
              </w:rPr>
              <w:t xml:space="preserve"> </w:t>
            </w:r>
            <w:r w:rsidRPr="003A5171">
              <w:rPr>
                <w:sz w:val="20"/>
                <w:szCs w:val="20"/>
              </w:rPr>
              <w:t xml:space="preserve">платежа: </w:t>
            </w:r>
            <w:r w:rsidRPr="003A5171">
              <w:rPr>
                <w:sz w:val="20"/>
                <w:szCs w:val="20"/>
                <w:u w:val="single"/>
              </w:rPr>
              <w:t xml:space="preserve"> </w:t>
            </w:r>
            <w:r w:rsidRPr="003A5171">
              <w:rPr>
                <w:sz w:val="20"/>
                <w:szCs w:val="20"/>
                <w:u w:val="single"/>
              </w:rPr>
              <w:tab/>
            </w:r>
          </w:p>
          <w:p w:rsidR="004B50A0" w:rsidRPr="003A5171" w:rsidRDefault="00AD4771">
            <w:pPr>
              <w:pStyle w:val="tableparagraph"/>
              <w:spacing w:before="2"/>
              <w:rPr>
                <w:sz w:val="20"/>
                <w:szCs w:val="20"/>
              </w:rPr>
            </w:pPr>
            <w:r w:rsidRPr="003A5171">
              <w:rPr>
                <w:sz w:val="20"/>
                <w:szCs w:val="20"/>
              </w:rPr>
              <w:t> </w:t>
            </w:r>
          </w:p>
          <w:p w:rsidR="004B50A0" w:rsidRPr="003A5171" w:rsidRDefault="00AD47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sz w:val="20"/>
                <w:szCs w:val="20"/>
              </w:rPr>
            </w:pPr>
            <w:r w:rsidRPr="003A5171">
              <w:rPr>
                <w:sz w:val="20"/>
                <w:szCs w:val="20"/>
              </w:rPr>
              <w:t xml:space="preserve">Тел.: </w:t>
            </w:r>
            <w:r w:rsidRPr="003A5171">
              <w:rPr>
                <w:sz w:val="20"/>
                <w:szCs w:val="20"/>
                <w:u w:val="single" w:color="323232"/>
              </w:rPr>
              <w:t xml:space="preserve"> </w:t>
            </w:r>
            <w:r w:rsidRPr="003A5171">
              <w:rPr>
                <w:sz w:val="20"/>
                <w:szCs w:val="20"/>
                <w:u w:val="single" w:color="323232"/>
              </w:rPr>
              <w:tab/>
            </w:r>
          </w:p>
          <w:p w:rsidR="004B50A0" w:rsidRPr="003A5171" w:rsidRDefault="00AD47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sz w:val="20"/>
                <w:szCs w:val="20"/>
              </w:rPr>
            </w:pPr>
            <w:r w:rsidRPr="003A5171">
              <w:rPr>
                <w:sz w:val="20"/>
                <w:szCs w:val="20"/>
              </w:rPr>
              <w:t>Эл</w:t>
            </w:r>
            <w:proofErr w:type="gramStart"/>
            <w:r w:rsidRPr="003A5171">
              <w:rPr>
                <w:sz w:val="20"/>
                <w:szCs w:val="20"/>
              </w:rPr>
              <w:t>.</w:t>
            </w:r>
            <w:proofErr w:type="gramEnd"/>
            <w:r w:rsidRPr="003A5171">
              <w:rPr>
                <w:sz w:val="20"/>
                <w:szCs w:val="20"/>
              </w:rPr>
              <w:t xml:space="preserve"> </w:t>
            </w:r>
            <w:proofErr w:type="gramStart"/>
            <w:r w:rsidRPr="003A5171">
              <w:rPr>
                <w:sz w:val="20"/>
                <w:szCs w:val="20"/>
              </w:rPr>
              <w:t>п</w:t>
            </w:r>
            <w:proofErr w:type="gramEnd"/>
            <w:r w:rsidRPr="003A5171">
              <w:rPr>
                <w:sz w:val="20"/>
                <w:szCs w:val="20"/>
              </w:rPr>
              <w:t>очта:</w:t>
            </w:r>
            <w:r w:rsidRPr="003A5171">
              <w:rPr>
                <w:spacing w:val="-1"/>
                <w:sz w:val="20"/>
                <w:szCs w:val="20"/>
              </w:rPr>
              <w:t xml:space="preserve"> </w:t>
            </w:r>
            <w:r w:rsidRPr="003A5171">
              <w:rPr>
                <w:sz w:val="20"/>
                <w:szCs w:val="20"/>
                <w:u w:val="single"/>
              </w:rPr>
              <w:t xml:space="preserve"> </w:t>
            </w:r>
            <w:r w:rsidRPr="003A5171">
              <w:rPr>
                <w:sz w:val="20"/>
                <w:szCs w:val="20"/>
                <w:u w:val="single"/>
              </w:rPr>
              <w:tab/>
            </w:r>
          </w:p>
          <w:p w:rsidR="004B50A0" w:rsidRPr="003A5171" w:rsidRDefault="00AD4771">
            <w:pPr>
              <w:pStyle w:val="tableparagraph"/>
              <w:rPr>
                <w:sz w:val="20"/>
                <w:szCs w:val="20"/>
              </w:rPr>
            </w:pPr>
            <w:r w:rsidRPr="003A5171">
              <w:rPr>
                <w:sz w:val="20"/>
                <w:szCs w:val="20"/>
              </w:rPr>
              <w:t> </w:t>
            </w:r>
          </w:p>
          <w:p w:rsidR="004B50A0" w:rsidRPr="003A5171" w:rsidRDefault="00AD4771">
            <w:pPr>
              <w:pStyle w:val="tableparagraph"/>
              <w:rPr>
                <w:sz w:val="20"/>
                <w:szCs w:val="20"/>
              </w:rPr>
            </w:pPr>
            <w:r w:rsidRPr="003A5171">
              <w:rPr>
                <w:sz w:val="20"/>
                <w:szCs w:val="20"/>
              </w:rPr>
              <w:t> </w:t>
            </w:r>
          </w:p>
          <w:p w:rsidR="004B50A0" w:rsidRPr="003A5171" w:rsidRDefault="00AD4771">
            <w:pPr>
              <w:pStyle w:val="tableparagraph"/>
              <w:spacing w:before="11"/>
              <w:rPr>
                <w:sz w:val="20"/>
                <w:szCs w:val="20"/>
              </w:rPr>
            </w:pPr>
            <w:r w:rsidRPr="003A5171">
              <w:rPr>
                <w:sz w:val="20"/>
                <w:szCs w:val="20"/>
              </w:rPr>
              <w:t> </w:t>
            </w:r>
          </w:p>
          <w:p w:rsidR="004B50A0" w:rsidRPr="003A5171" w:rsidRDefault="00AD4771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spacing w:before="0" w:after="0"/>
              <w:ind w:left="975" w:right="745" w:hanging="776"/>
              <w:rPr>
                <w:sz w:val="20"/>
                <w:szCs w:val="20"/>
              </w:rPr>
            </w:pPr>
            <w:r w:rsidRPr="003A5171">
              <w:rPr>
                <w:sz w:val="20"/>
                <w:szCs w:val="20"/>
                <w:u w:val="single"/>
              </w:rPr>
              <w:t xml:space="preserve"> </w:t>
            </w:r>
            <w:r w:rsidRPr="003A5171">
              <w:rPr>
                <w:sz w:val="20"/>
                <w:szCs w:val="20"/>
                <w:u w:val="single"/>
              </w:rPr>
              <w:tab/>
            </w:r>
            <w:r w:rsidRPr="003A5171">
              <w:rPr>
                <w:sz w:val="20"/>
                <w:szCs w:val="20"/>
                <w:u w:val="single"/>
              </w:rPr>
              <w:tab/>
            </w:r>
            <w:r w:rsidRPr="003A5171">
              <w:rPr>
                <w:sz w:val="20"/>
                <w:szCs w:val="20"/>
              </w:rPr>
              <w:t>/</w:t>
            </w:r>
            <w:r w:rsidRPr="003A5171">
              <w:rPr>
                <w:sz w:val="20"/>
                <w:szCs w:val="20"/>
                <w:u w:val="single"/>
              </w:rPr>
              <w:t xml:space="preserve"> </w:t>
            </w:r>
            <w:r w:rsidRPr="003A5171">
              <w:rPr>
                <w:sz w:val="20"/>
                <w:szCs w:val="20"/>
                <w:u w:val="single"/>
              </w:rPr>
              <w:tab/>
            </w:r>
            <w:r w:rsidRPr="003A5171">
              <w:rPr>
                <w:sz w:val="20"/>
                <w:szCs w:val="20"/>
                <w:u w:val="single"/>
              </w:rPr>
              <w:tab/>
            </w:r>
            <w:r w:rsidRPr="003A5171">
              <w:rPr>
                <w:sz w:val="20"/>
                <w:szCs w:val="20"/>
              </w:rPr>
              <w:t>/ подпись</w:t>
            </w:r>
            <w:r w:rsidRPr="003A5171">
              <w:rPr>
                <w:sz w:val="20"/>
                <w:szCs w:val="20"/>
              </w:rPr>
              <w:tab/>
            </w:r>
            <w:r w:rsidRPr="003A5171">
              <w:rPr>
                <w:sz w:val="20"/>
                <w:szCs w:val="20"/>
              </w:rPr>
              <w:tab/>
              <w:t>расшифровка</w:t>
            </w:r>
            <w:r w:rsidRPr="003A5171">
              <w:rPr>
                <w:spacing w:val="-6"/>
                <w:sz w:val="20"/>
                <w:szCs w:val="20"/>
              </w:rPr>
              <w:t xml:space="preserve"> </w:t>
            </w:r>
            <w:r w:rsidRPr="003A5171">
              <w:rPr>
                <w:sz w:val="20"/>
                <w:szCs w:val="20"/>
              </w:rPr>
              <w:t>подписи</w:t>
            </w:r>
          </w:p>
          <w:p w:rsidR="004B50A0" w:rsidRPr="003A5171" w:rsidRDefault="00AD4771">
            <w:pPr>
              <w:pStyle w:val="tableparagraph"/>
              <w:spacing w:line="218" w:lineRule="exact"/>
              <w:ind w:left="200"/>
              <w:jc w:val="both"/>
              <w:rPr>
                <w:sz w:val="20"/>
                <w:szCs w:val="20"/>
              </w:rPr>
            </w:pPr>
            <w:proofErr w:type="spellStart"/>
            <w:r w:rsidRPr="003A5171">
              <w:rPr>
                <w:rStyle w:val="spelle"/>
                <w:sz w:val="20"/>
                <w:szCs w:val="20"/>
              </w:rPr>
              <w:t>м.п</w:t>
            </w:r>
            <w:proofErr w:type="spellEnd"/>
            <w:r w:rsidRPr="003A5171">
              <w:rPr>
                <w:sz w:val="20"/>
                <w:szCs w:val="20"/>
              </w:rPr>
              <w:t>.</w:t>
            </w:r>
          </w:p>
        </w:tc>
        <w:tc>
          <w:tcPr>
            <w:tcW w:w="4243" w:type="dxa"/>
          </w:tcPr>
          <w:p w:rsidR="004B50A0" w:rsidRPr="003A5171" w:rsidRDefault="00AD4771">
            <w:pPr>
              <w:pStyle w:val="tableparagraph"/>
              <w:spacing w:before="0" w:after="0" w:line="183" w:lineRule="exact"/>
              <w:ind w:left="493" w:right="305"/>
              <w:rPr>
                <w:sz w:val="20"/>
                <w:szCs w:val="20"/>
              </w:rPr>
            </w:pPr>
            <w:r w:rsidRPr="003A5171">
              <w:rPr>
                <w:rStyle w:val="a6"/>
                <w:bCs w:val="0"/>
                <w:sz w:val="20"/>
                <w:szCs w:val="20"/>
              </w:rPr>
              <w:t>Оператор:</w:t>
            </w:r>
          </w:p>
          <w:p w:rsidR="003A5171" w:rsidRPr="003A5171" w:rsidRDefault="003A5171">
            <w:pPr>
              <w:pStyle w:val="af1"/>
              <w:shd w:val="clear" w:color="auto" w:fill="FFFFFF"/>
              <w:rPr>
                <w:color w:val="333333"/>
                <w:sz w:val="20"/>
                <w:szCs w:val="20"/>
              </w:rPr>
            </w:pPr>
            <w:r w:rsidRPr="003A5171">
              <w:rPr>
                <w:color w:val="333333"/>
                <w:sz w:val="20"/>
                <w:szCs w:val="20"/>
              </w:rPr>
              <w:t>Полное наименование Общ</w:t>
            </w:r>
            <w:r w:rsidRPr="003A5171">
              <w:rPr>
                <w:color w:val="333333"/>
                <w:sz w:val="20"/>
                <w:szCs w:val="20"/>
              </w:rPr>
              <w:t>е</w:t>
            </w:r>
            <w:r w:rsidRPr="003A5171">
              <w:rPr>
                <w:color w:val="333333"/>
                <w:sz w:val="20"/>
                <w:szCs w:val="20"/>
              </w:rPr>
              <w:t>ство с ограниченной ответственностью "ЭТП" Сокр</w:t>
            </w:r>
            <w:r w:rsidRPr="003A5171">
              <w:rPr>
                <w:color w:val="333333"/>
                <w:sz w:val="20"/>
                <w:szCs w:val="20"/>
              </w:rPr>
              <w:t>а</w:t>
            </w:r>
            <w:r w:rsidRPr="003A5171">
              <w:rPr>
                <w:color w:val="333333"/>
                <w:sz w:val="20"/>
                <w:szCs w:val="20"/>
              </w:rPr>
              <w:t>щенное наименование ООО "ЭТП"</w:t>
            </w:r>
          </w:p>
          <w:p w:rsidR="003A5171" w:rsidRPr="003A5171" w:rsidRDefault="003A5171">
            <w:pPr>
              <w:pStyle w:val="af1"/>
              <w:shd w:val="clear" w:color="auto" w:fill="FFFFFF"/>
              <w:rPr>
                <w:color w:val="333333"/>
                <w:sz w:val="20"/>
                <w:szCs w:val="20"/>
              </w:rPr>
            </w:pPr>
            <w:r w:rsidRPr="003A5171">
              <w:rPr>
                <w:color w:val="333333"/>
                <w:sz w:val="20"/>
                <w:szCs w:val="20"/>
              </w:rPr>
              <w:t xml:space="preserve"> ИНН 1655269981</w:t>
            </w:r>
          </w:p>
          <w:p w:rsidR="003A5171" w:rsidRPr="003A5171" w:rsidRDefault="003A5171">
            <w:pPr>
              <w:pStyle w:val="af1"/>
              <w:shd w:val="clear" w:color="auto" w:fill="FFFFFF"/>
              <w:rPr>
                <w:color w:val="333333"/>
                <w:sz w:val="20"/>
                <w:szCs w:val="20"/>
              </w:rPr>
            </w:pPr>
            <w:r w:rsidRPr="003A5171">
              <w:rPr>
                <w:color w:val="333333"/>
                <w:sz w:val="20"/>
                <w:szCs w:val="20"/>
              </w:rPr>
              <w:t xml:space="preserve"> КПП 165501001</w:t>
            </w:r>
          </w:p>
          <w:p w:rsidR="003A5171" w:rsidRPr="003A5171" w:rsidRDefault="003A5171">
            <w:pPr>
              <w:pStyle w:val="af1"/>
              <w:shd w:val="clear" w:color="auto" w:fill="FFFFFF"/>
              <w:rPr>
                <w:color w:val="333333"/>
                <w:sz w:val="20"/>
                <w:szCs w:val="20"/>
              </w:rPr>
            </w:pPr>
            <w:r w:rsidRPr="003A5171">
              <w:rPr>
                <w:color w:val="333333"/>
                <w:sz w:val="20"/>
                <w:szCs w:val="20"/>
              </w:rPr>
              <w:t xml:space="preserve"> ОГРН 1131690035124 </w:t>
            </w:r>
          </w:p>
          <w:p w:rsidR="003A5171" w:rsidRPr="003A5171" w:rsidRDefault="003A5171">
            <w:pPr>
              <w:pStyle w:val="af1"/>
              <w:shd w:val="clear" w:color="auto" w:fill="FFFFFF"/>
              <w:rPr>
                <w:color w:val="333333"/>
                <w:sz w:val="20"/>
                <w:szCs w:val="20"/>
              </w:rPr>
            </w:pPr>
            <w:r w:rsidRPr="003A5171">
              <w:rPr>
                <w:color w:val="333333"/>
                <w:sz w:val="20"/>
                <w:szCs w:val="20"/>
              </w:rPr>
              <w:t>Юридический адрес 420012, Татарстан </w:t>
            </w:r>
            <w:proofErr w:type="spellStart"/>
            <w:proofErr w:type="gramStart"/>
            <w:r w:rsidRPr="003A5171">
              <w:rPr>
                <w:color w:val="333333"/>
                <w:sz w:val="20"/>
                <w:szCs w:val="20"/>
              </w:rPr>
              <w:t>Респ</w:t>
            </w:r>
            <w:proofErr w:type="spellEnd"/>
            <w:proofErr w:type="gramEnd"/>
            <w:r w:rsidRPr="003A5171">
              <w:rPr>
                <w:color w:val="333333"/>
                <w:sz w:val="20"/>
                <w:szCs w:val="20"/>
              </w:rPr>
              <w:t>, г Казань, </w:t>
            </w:r>
            <w:proofErr w:type="spellStart"/>
            <w:r w:rsidRPr="003A5171">
              <w:rPr>
                <w:color w:val="333333"/>
                <w:sz w:val="20"/>
                <w:szCs w:val="20"/>
              </w:rPr>
              <w:t>ул</w:t>
            </w:r>
            <w:proofErr w:type="spellEnd"/>
            <w:r w:rsidRPr="003A5171">
              <w:rPr>
                <w:color w:val="333333"/>
                <w:sz w:val="20"/>
                <w:szCs w:val="20"/>
              </w:rPr>
              <w:t xml:space="preserve"> Маяковского, д. 30, офис 4 Директор </w:t>
            </w:r>
            <w:proofErr w:type="spellStart"/>
            <w:r w:rsidRPr="003A5171">
              <w:rPr>
                <w:color w:val="333333"/>
                <w:sz w:val="20"/>
                <w:szCs w:val="20"/>
              </w:rPr>
              <w:t>Ду</w:t>
            </w:r>
            <w:r w:rsidRPr="003A5171">
              <w:rPr>
                <w:color w:val="333333"/>
                <w:sz w:val="20"/>
                <w:szCs w:val="20"/>
              </w:rPr>
              <w:t>м</w:t>
            </w:r>
            <w:r w:rsidRPr="003A5171">
              <w:rPr>
                <w:color w:val="333333"/>
                <w:sz w:val="20"/>
                <w:szCs w:val="20"/>
              </w:rPr>
              <w:t>пе</w:t>
            </w:r>
            <w:proofErr w:type="spellEnd"/>
            <w:r w:rsidRPr="003A5171">
              <w:rPr>
                <w:color w:val="333333"/>
                <w:sz w:val="20"/>
                <w:szCs w:val="20"/>
              </w:rPr>
              <w:t xml:space="preserve"> Марина Викторовна Директор </w:t>
            </w:r>
            <w:proofErr w:type="spellStart"/>
            <w:r w:rsidRPr="003A5171">
              <w:rPr>
                <w:color w:val="333333"/>
                <w:sz w:val="20"/>
                <w:szCs w:val="20"/>
              </w:rPr>
              <w:t>Ду</w:t>
            </w:r>
            <w:r w:rsidRPr="003A5171">
              <w:rPr>
                <w:color w:val="333333"/>
                <w:sz w:val="20"/>
                <w:szCs w:val="20"/>
              </w:rPr>
              <w:t>м</w:t>
            </w:r>
            <w:r w:rsidRPr="003A5171">
              <w:rPr>
                <w:color w:val="333333"/>
                <w:sz w:val="20"/>
                <w:szCs w:val="20"/>
              </w:rPr>
              <w:t>пе</w:t>
            </w:r>
            <w:proofErr w:type="spellEnd"/>
            <w:r w:rsidRPr="003A5171">
              <w:rPr>
                <w:color w:val="333333"/>
                <w:sz w:val="20"/>
                <w:szCs w:val="20"/>
              </w:rPr>
              <w:t xml:space="preserve"> Марина Викторовна Налогообложение ОСНО </w:t>
            </w:r>
          </w:p>
          <w:p w:rsidR="003A5171" w:rsidRPr="003A5171" w:rsidRDefault="003A5171">
            <w:pPr>
              <w:pStyle w:val="af1"/>
              <w:shd w:val="clear" w:color="auto" w:fill="FFFFFF"/>
              <w:rPr>
                <w:color w:val="333333"/>
                <w:sz w:val="20"/>
                <w:szCs w:val="20"/>
              </w:rPr>
            </w:pPr>
            <w:r w:rsidRPr="003A5171">
              <w:rPr>
                <w:color w:val="333333"/>
                <w:sz w:val="20"/>
                <w:szCs w:val="20"/>
              </w:rPr>
              <w:t xml:space="preserve">Расчетный счет Номер счета 40702810429070013813 </w:t>
            </w:r>
          </w:p>
          <w:p w:rsidR="003A5171" w:rsidRPr="003A5171" w:rsidRDefault="003A5171">
            <w:pPr>
              <w:pStyle w:val="af1"/>
              <w:shd w:val="clear" w:color="auto" w:fill="FFFFFF"/>
              <w:rPr>
                <w:color w:val="333333"/>
                <w:sz w:val="20"/>
                <w:szCs w:val="20"/>
              </w:rPr>
            </w:pPr>
            <w:r w:rsidRPr="003A5171">
              <w:rPr>
                <w:color w:val="333333"/>
                <w:sz w:val="20"/>
                <w:szCs w:val="20"/>
              </w:rPr>
              <w:t>Банк ФИЛ</w:t>
            </w:r>
            <w:r w:rsidRPr="003A5171">
              <w:rPr>
                <w:color w:val="333333"/>
                <w:sz w:val="20"/>
                <w:szCs w:val="20"/>
              </w:rPr>
              <w:t>И</w:t>
            </w:r>
            <w:r w:rsidRPr="003A5171">
              <w:rPr>
                <w:color w:val="333333"/>
                <w:sz w:val="20"/>
                <w:szCs w:val="20"/>
              </w:rPr>
              <w:t xml:space="preserve">АЛ "НИЖЕГОРОДСКИЙ" АО "АЛЬФА-БАНК" </w:t>
            </w:r>
          </w:p>
          <w:p w:rsidR="003A5171" w:rsidRPr="003A5171" w:rsidRDefault="003A5171">
            <w:pPr>
              <w:pStyle w:val="af1"/>
              <w:shd w:val="clear" w:color="auto" w:fill="FFFFFF"/>
              <w:rPr>
                <w:color w:val="333333"/>
                <w:sz w:val="20"/>
                <w:szCs w:val="20"/>
              </w:rPr>
            </w:pPr>
            <w:r w:rsidRPr="003A5171">
              <w:rPr>
                <w:color w:val="333333"/>
                <w:sz w:val="20"/>
                <w:szCs w:val="20"/>
              </w:rPr>
              <w:t xml:space="preserve">БИК 042202824 </w:t>
            </w:r>
          </w:p>
          <w:p w:rsidR="003A5171" w:rsidRPr="003A5171" w:rsidRDefault="003A5171">
            <w:pPr>
              <w:pStyle w:val="af1"/>
              <w:shd w:val="clear" w:color="auto" w:fill="FFFFFF"/>
              <w:rPr>
                <w:color w:val="333333"/>
                <w:sz w:val="20"/>
                <w:szCs w:val="20"/>
              </w:rPr>
            </w:pPr>
            <w:r w:rsidRPr="003A5171">
              <w:rPr>
                <w:color w:val="333333"/>
                <w:sz w:val="20"/>
                <w:szCs w:val="20"/>
              </w:rPr>
              <w:t>Корр. счет 30101810200000000824</w:t>
            </w:r>
          </w:p>
          <w:p w:rsidR="004B50A0" w:rsidRPr="003A5171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20"/>
                <w:szCs w:val="20"/>
              </w:rPr>
            </w:pPr>
            <w:r w:rsidRPr="003A5171">
              <w:rPr>
                <w:rFonts w:ascii="Verdana" w:hAnsi="Verdana" w:cs="Verdana"/>
                <w:color w:val="333333"/>
                <w:sz w:val="20"/>
                <w:szCs w:val="20"/>
              </w:rPr>
              <w:t> </w:t>
            </w:r>
          </w:p>
          <w:p w:rsidR="004B50A0" w:rsidRPr="003A5171" w:rsidRDefault="00AD4771">
            <w:pPr>
              <w:pStyle w:val="af1"/>
              <w:shd w:val="clear" w:color="auto" w:fill="FFFFFF"/>
              <w:rPr>
                <w:rFonts w:ascii="Verdana" w:hAnsi="Verdana" w:cs="Verdana"/>
                <w:color w:val="333333"/>
                <w:sz w:val="20"/>
                <w:szCs w:val="20"/>
              </w:rPr>
            </w:pPr>
            <w:r w:rsidRPr="003A5171">
              <w:rPr>
                <w:color w:val="333333"/>
                <w:sz w:val="20"/>
                <w:szCs w:val="20"/>
              </w:rPr>
              <w:t>Директор____________</w:t>
            </w:r>
            <w:proofErr w:type="spellStart"/>
            <w:r w:rsidRPr="003A5171">
              <w:rPr>
                <w:color w:val="333333"/>
                <w:sz w:val="20"/>
                <w:szCs w:val="20"/>
              </w:rPr>
              <w:t>М.В.Думпе</w:t>
            </w:r>
            <w:proofErr w:type="spellEnd"/>
          </w:p>
          <w:p w:rsidR="004B50A0" w:rsidRPr="003A5171" w:rsidRDefault="004B50A0">
            <w:pPr>
              <w:pStyle w:val="tableparagraph"/>
              <w:tabs>
                <w:tab w:val="left" w:pos="2587"/>
              </w:tabs>
              <w:spacing w:before="0" w:after="0" w:line="440" w:lineRule="atLeast"/>
              <w:ind w:left="493" w:right="1168"/>
              <w:rPr>
                <w:rFonts w:ascii="Verdana" w:hAnsi="Verdana" w:cs="Verdana"/>
                <w:color w:val="333333"/>
                <w:sz w:val="20"/>
                <w:szCs w:val="20"/>
              </w:rPr>
            </w:pPr>
          </w:p>
        </w:tc>
      </w:tr>
    </w:tbl>
    <w:p w:rsidR="004B50A0" w:rsidRPr="003A5171" w:rsidRDefault="00AD4771">
      <w:pPr>
        <w:pStyle w:val="af1"/>
        <w:shd w:val="clear" w:color="auto" w:fill="FFFFFF"/>
        <w:jc w:val="both"/>
        <w:rPr>
          <w:rFonts w:ascii="Verdana" w:hAnsi="Verdana" w:cs="Verdana"/>
          <w:color w:val="000000"/>
          <w:sz w:val="20"/>
          <w:szCs w:val="20"/>
        </w:rPr>
      </w:pPr>
      <w:r w:rsidRPr="003A5171">
        <w:rPr>
          <w:rFonts w:ascii="Verdana" w:hAnsi="Verdana" w:cs="Verdana"/>
          <w:color w:val="000000"/>
          <w:sz w:val="20"/>
          <w:szCs w:val="20"/>
        </w:rPr>
        <w:t> </w:t>
      </w:r>
    </w:p>
    <w:p w:rsidR="004B50A0" w:rsidRPr="003A5171" w:rsidRDefault="004B50A0">
      <w:pPr>
        <w:keepNext/>
        <w:jc w:val="both"/>
        <w:rPr>
          <w:rFonts w:ascii="Verdana" w:hAnsi="Verdana" w:cs="Verdana"/>
          <w:color w:val="000000"/>
        </w:rPr>
      </w:pPr>
    </w:p>
    <w:p w:rsidR="004B50A0" w:rsidRPr="003A5171" w:rsidRDefault="004B50A0">
      <w:pPr>
        <w:keepNext/>
        <w:jc w:val="both"/>
      </w:pPr>
    </w:p>
    <w:sectPr w:rsidR="004B50A0" w:rsidRPr="003A5171">
      <w:headerReference w:type="default" r:id="rId8"/>
      <w:pgSz w:w="11906" w:h="16838"/>
      <w:pgMar w:top="776" w:right="1134" w:bottom="1134" w:left="1134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0B8" w:rsidRDefault="00F840B8">
      <w:r>
        <w:separator/>
      </w:r>
    </w:p>
  </w:endnote>
  <w:endnote w:type="continuationSeparator" w:id="0">
    <w:p w:rsidR="00F840B8" w:rsidRDefault="00F84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0B8" w:rsidRDefault="00F840B8">
      <w:r>
        <w:separator/>
      </w:r>
    </w:p>
  </w:footnote>
  <w:footnote w:type="continuationSeparator" w:id="0">
    <w:p w:rsidR="00F840B8" w:rsidRDefault="00F840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0A0" w:rsidRDefault="00AD4771">
    <w:pPr>
      <w:pStyle w:val="ad"/>
      <w:jc w:val="right"/>
      <w:rPr>
        <w:b/>
      </w:rPr>
    </w:pPr>
    <w:r>
      <w:rPr>
        <w:b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45F9F"/>
    <w:multiLevelType w:val="multilevel"/>
    <w:tmpl w:val="5D88A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324E1F81"/>
    <w:multiLevelType w:val="multilevel"/>
    <w:tmpl w:val="8F9CB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4605491"/>
    <w:multiLevelType w:val="multilevel"/>
    <w:tmpl w:val="06322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nsid w:val="76974803"/>
    <w:multiLevelType w:val="multilevel"/>
    <w:tmpl w:val="AE104B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B50A0"/>
    <w:rsid w:val="003A5171"/>
    <w:rsid w:val="004B50A0"/>
    <w:rsid w:val="00AD4771"/>
    <w:rsid w:val="00BA57EC"/>
    <w:rsid w:val="00F8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">
    <w:name w:val="Основной шрифт абзаца1"/>
    <w:qFormat/>
  </w:style>
  <w:style w:type="character" w:customStyle="1" w:styleId="text">
    <w:name w:val="text"/>
    <w:basedOn w:val="1"/>
    <w:qFormat/>
  </w:style>
  <w:style w:type="character" w:customStyle="1" w:styleId="a3">
    <w:name w:val="Верхний колонтитул Знак"/>
    <w:basedOn w:val="1"/>
    <w:qFormat/>
  </w:style>
  <w:style w:type="character" w:customStyle="1" w:styleId="a4">
    <w:name w:val="Нижний колонтитул Знак"/>
    <w:basedOn w:val="1"/>
    <w:qFormat/>
  </w:style>
  <w:style w:type="character" w:styleId="a5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6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basedOn w:val="a"/>
    <w:next w:val="a7"/>
    <w:qFormat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0">
    <w:name w:val="Указатель1"/>
    <w:basedOn w:val="a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Nonformat">
    <w:name w:val="Con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Title">
    <w:name w:val="ConsTitle"/>
    <w:qFormat/>
    <w:pPr>
      <w:widowControl w:val="0"/>
    </w:pPr>
    <w:rPr>
      <w:rFonts w:ascii="Arial" w:eastAsia="Times New Roman" w:hAnsi="Arial" w:cs="Arial"/>
      <w:b/>
      <w:sz w:val="16"/>
      <w:szCs w:val="20"/>
      <w:lang w:val="ru-RU" w:bidi="ar-SA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rFonts w:eastAsia="Times New Roman" w:cs="Times New Roman"/>
      <w:lang w:val="ru-RU" w:bidi="ar-SA"/>
    </w:rPr>
  </w:style>
  <w:style w:type="paragraph" w:customStyle="1" w:styleId="1-21">
    <w:name w:val="Средняя сетка 1 - Акцент 21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PlusTitle">
    <w:name w:val="ConsPlusTitle"/>
    <w:qFormat/>
    <w:pPr>
      <w:autoSpaceDE w:val="0"/>
    </w:pPr>
    <w:rPr>
      <w:rFonts w:ascii="Arial" w:eastAsia="Times New Roman" w:hAnsi="Arial" w:cs="Arial"/>
      <w:b/>
      <w:bCs/>
      <w:sz w:val="20"/>
      <w:szCs w:val="20"/>
      <w:lang w:val="ru-RU" w:bidi="ar-SA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styleId="af1">
    <w:name w:val="Normal (Web)"/>
    <w:basedOn w:val="a"/>
    <w:qFormat/>
    <w:pPr>
      <w:suppressAutoHyphens w:val="0"/>
      <w:spacing w:before="100" w:after="100"/>
    </w:pPr>
    <w:rPr>
      <w:sz w:val="24"/>
      <w:szCs w:val="24"/>
    </w:rPr>
  </w:style>
  <w:style w:type="paragraph" w:customStyle="1" w:styleId="tableparagraph">
    <w:name w:val="tableparagraph"/>
    <w:basedOn w:val="a"/>
    <w:qFormat/>
    <w:pPr>
      <w:suppressAutoHyphens w:val="0"/>
      <w:spacing w:before="100" w:after="100"/>
    </w:pPr>
    <w:rPr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">
    <w:name w:val="Основной шрифт абзаца1"/>
    <w:qFormat/>
  </w:style>
  <w:style w:type="character" w:customStyle="1" w:styleId="text">
    <w:name w:val="text"/>
    <w:basedOn w:val="1"/>
    <w:qFormat/>
  </w:style>
  <w:style w:type="character" w:customStyle="1" w:styleId="a3">
    <w:name w:val="Верхний колонтитул Знак"/>
    <w:basedOn w:val="1"/>
    <w:qFormat/>
  </w:style>
  <w:style w:type="character" w:customStyle="1" w:styleId="a4">
    <w:name w:val="Нижний колонтитул Знак"/>
    <w:basedOn w:val="1"/>
    <w:qFormat/>
  </w:style>
  <w:style w:type="character" w:styleId="a5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6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basedOn w:val="a"/>
    <w:next w:val="a7"/>
    <w:qFormat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0">
    <w:name w:val="Указатель1"/>
    <w:basedOn w:val="a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Nonformat">
    <w:name w:val="Con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Title">
    <w:name w:val="ConsTitle"/>
    <w:qFormat/>
    <w:pPr>
      <w:widowControl w:val="0"/>
    </w:pPr>
    <w:rPr>
      <w:rFonts w:ascii="Arial" w:eastAsia="Times New Roman" w:hAnsi="Arial" w:cs="Arial"/>
      <w:b/>
      <w:sz w:val="16"/>
      <w:szCs w:val="20"/>
      <w:lang w:val="ru-RU" w:bidi="ar-SA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rFonts w:eastAsia="Times New Roman" w:cs="Times New Roman"/>
      <w:lang w:val="ru-RU" w:bidi="ar-SA"/>
    </w:rPr>
  </w:style>
  <w:style w:type="paragraph" w:customStyle="1" w:styleId="1-21">
    <w:name w:val="Средняя сетка 1 - Акцент 21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PlusTitle">
    <w:name w:val="ConsPlusTitle"/>
    <w:qFormat/>
    <w:pPr>
      <w:autoSpaceDE w:val="0"/>
    </w:pPr>
    <w:rPr>
      <w:rFonts w:ascii="Arial" w:eastAsia="Times New Roman" w:hAnsi="Arial" w:cs="Arial"/>
      <w:b/>
      <w:bCs/>
      <w:sz w:val="20"/>
      <w:szCs w:val="20"/>
      <w:lang w:val="ru-RU" w:bidi="ar-SA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styleId="af1">
    <w:name w:val="Normal (Web)"/>
    <w:basedOn w:val="a"/>
    <w:qFormat/>
    <w:pPr>
      <w:suppressAutoHyphens w:val="0"/>
      <w:spacing w:before="100" w:after="100"/>
    </w:pPr>
    <w:rPr>
      <w:sz w:val="24"/>
      <w:szCs w:val="24"/>
    </w:rPr>
  </w:style>
  <w:style w:type="paragraph" w:customStyle="1" w:styleId="tableparagraph">
    <w:name w:val="tableparagraph"/>
    <w:basedOn w:val="a"/>
    <w:qFormat/>
    <w:pPr>
      <w:suppressAutoHyphens w:val="0"/>
      <w:spacing w:before="100" w:after="100"/>
    </w:pPr>
    <w:rPr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1542</Words>
  <Characters>8793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Microsoft</Company>
  <LinksUpToDate>false</LinksUpToDate>
  <CharactersWithSpaces>10315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Reanimator 98</dc:creator>
  <cp:lastModifiedBy>Артем</cp:lastModifiedBy>
  <cp:revision>3</cp:revision>
  <cp:lastPrinted>2017-03-17T19:23:00Z</cp:lastPrinted>
  <dcterms:created xsi:type="dcterms:W3CDTF">2024-11-08T13:36:00Z</dcterms:created>
  <dcterms:modified xsi:type="dcterms:W3CDTF">2025-12-01T11:14:00Z</dcterms:modified>
  <dc:language>en-US</dc:language>
</cp:coreProperties>
</file>