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A4975" w:rsidRDefault="007A4975" w:rsidP="003335F5">
      <w:pPr>
        <w:pStyle w:val="1"/>
        <w:jc w:val="center"/>
        <w:divId w:val="362437906"/>
      </w:pPr>
      <w:r>
        <w:t>ДОГОВОР О ЗАДАТКЕ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7A4975" w:rsidRPr="00935DCC">
        <w:trPr>
          <w:divId w:val="362437906"/>
          <w:tblCellSpacing w:w="15" w:type="dxa"/>
        </w:trPr>
        <w:tc>
          <w:tcPr>
            <w:tcW w:w="2500" w:type="pct"/>
            <w:vAlign w:val="center"/>
            <w:hideMark/>
          </w:tcPr>
          <w:p w:rsidR="007A4975" w:rsidRPr="00935DCC" w:rsidRDefault="007A4975">
            <w:pPr>
              <w:rPr>
                <w:color w:val="000000"/>
                <w:sz w:val="20"/>
                <w:szCs w:val="20"/>
              </w:rPr>
            </w:pPr>
            <w:r w:rsidRPr="00935DCC">
              <w:rPr>
                <w:color w:val="000000"/>
                <w:sz w:val="20"/>
                <w:szCs w:val="20"/>
              </w:rPr>
              <w:t>Кемерово</w:t>
            </w:r>
          </w:p>
        </w:tc>
        <w:tc>
          <w:tcPr>
            <w:tcW w:w="2500" w:type="pct"/>
            <w:vAlign w:val="center"/>
            <w:hideMark/>
          </w:tcPr>
          <w:p w:rsidR="007A4975" w:rsidRPr="00935DCC" w:rsidRDefault="007A4975">
            <w:pPr>
              <w:jc w:val="right"/>
              <w:rPr>
                <w:color w:val="000000"/>
                <w:sz w:val="20"/>
                <w:szCs w:val="20"/>
              </w:rPr>
            </w:pPr>
            <w:r w:rsidRPr="00935DCC">
              <w:rPr>
                <w:color w:val="000000"/>
                <w:sz w:val="20"/>
                <w:szCs w:val="20"/>
              </w:rPr>
              <w:t>202</w:t>
            </w:r>
            <w:r w:rsidR="007646CC">
              <w:rPr>
                <w:color w:val="000000"/>
                <w:sz w:val="20"/>
                <w:szCs w:val="20"/>
              </w:rPr>
              <w:t>5</w:t>
            </w:r>
            <w:r w:rsidRPr="00935DCC">
              <w:rPr>
                <w:color w:val="000000"/>
                <w:sz w:val="20"/>
                <w:szCs w:val="20"/>
              </w:rPr>
              <w:t xml:space="preserve"> г.</w:t>
            </w:r>
          </w:p>
        </w:tc>
      </w:tr>
    </w:tbl>
    <w:p w:rsidR="003335F5" w:rsidRPr="00935DCC" w:rsidRDefault="003335F5">
      <w:pPr>
        <w:pStyle w:val="a3"/>
        <w:divId w:val="362437906"/>
        <w:rPr>
          <w:color w:val="000000"/>
          <w:sz w:val="20"/>
          <w:szCs w:val="20"/>
        </w:rPr>
      </w:pPr>
    </w:p>
    <w:p w:rsidR="007A4975" w:rsidRPr="00935DCC" w:rsidRDefault="007A4975" w:rsidP="003335F5">
      <w:pPr>
        <w:pStyle w:val="a3"/>
        <w:ind w:firstLine="567"/>
        <w:divId w:val="362437906"/>
        <w:rPr>
          <w:color w:val="000000"/>
          <w:sz w:val="20"/>
          <w:szCs w:val="20"/>
        </w:rPr>
      </w:pPr>
      <w:r w:rsidRPr="00935DCC">
        <w:rPr>
          <w:color w:val="000000"/>
          <w:sz w:val="20"/>
          <w:szCs w:val="20"/>
        </w:rPr>
        <w:t xml:space="preserve">Финансовый </w:t>
      </w:r>
      <w:r w:rsidR="00AD3D9D" w:rsidRPr="00935DCC">
        <w:rPr>
          <w:color w:val="000000"/>
          <w:sz w:val="20"/>
          <w:szCs w:val="20"/>
        </w:rPr>
        <w:t xml:space="preserve">управляющий Должника </w:t>
      </w:r>
      <w:proofErr w:type="spellStart"/>
      <w:r w:rsidR="007646CC" w:rsidRPr="007646CC">
        <w:rPr>
          <w:color w:val="000000"/>
          <w:sz w:val="20"/>
          <w:szCs w:val="20"/>
        </w:rPr>
        <w:t>Ждельского</w:t>
      </w:r>
      <w:proofErr w:type="spellEnd"/>
      <w:r w:rsidR="007646CC" w:rsidRPr="007646CC">
        <w:rPr>
          <w:color w:val="000000"/>
          <w:sz w:val="20"/>
          <w:szCs w:val="20"/>
        </w:rPr>
        <w:t xml:space="preserve"> Сергея Александровича (ИНН 541520008470, СНИЛС №023-571-695-46, место рождения: дер. Васильевка, Чановского района, Новосибирской обл., дата рождения: 13.10.1963, адрес регистрации: Новосибирская область д. Васильевка </w:t>
      </w:r>
      <w:proofErr w:type="spellStart"/>
      <w:r w:rsidR="007646CC" w:rsidRPr="007646CC">
        <w:rPr>
          <w:color w:val="000000"/>
          <w:sz w:val="20"/>
          <w:szCs w:val="20"/>
        </w:rPr>
        <w:t>ул.Центральная</w:t>
      </w:r>
      <w:proofErr w:type="spellEnd"/>
      <w:r w:rsidR="007646CC" w:rsidRPr="007646CC">
        <w:rPr>
          <w:color w:val="000000"/>
          <w:sz w:val="20"/>
          <w:szCs w:val="20"/>
        </w:rPr>
        <w:t>, д.56-1)</w:t>
      </w:r>
      <w:r w:rsidR="003335F5" w:rsidRPr="00935DCC">
        <w:rPr>
          <w:color w:val="000000"/>
          <w:sz w:val="20"/>
          <w:szCs w:val="20"/>
        </w:rPr>
        <w:t xml:space="preserve"> Петракова Мария Анатольевна</w:t>
      </w:r>
      <w:r w:rsidRPr="00935DCC">
        <w:rPr>
          <w:color w:val="000000"/>
          <w:sz w:val="20"/>
          <w:szCs w:val="20"/>
        </w:rPr>
        <w:t xml:space="preserve">, именуемый в дальнейшем «Организатор торгов», действующий на основании решения Арбитражного суда </w:t>
      </w:r>
      <w:r w:rsidR="007646CC">
        <w:rPr>
          <w:color w:val="000000"/>
          <w:sz w:val="20"/>
          <w:szCs w:val="20"/>
        </w:rPr>
        <w:t>Новосибирской</w:t>
      </w:r>
      <w:r w:rsidR="003335F5" w:rsidRPr="00935DCC">
        <w:rPr>
          <w:color w:val="000000"/>
          <w:sz w:val="20"/>
          <w:szCs w:val="20"/>
        </w:rPr>
        <w:t xml:space="preserve"> </w:t>
      </w:r>
      <w:r w:rsidRPr="00935DCC">
        <w:rPr>
          <w:color w:val="000000"/>
          <w:sz w:val="20"/>
          <w:szCs w:val="20"/>
        </w:rPr>
        <w:t>области от</w:t>
      </w:r>
      <w:r w:rsidR="00124C59">
        <w:rPr>
          <w:color w:val="000000"/>
          <w:sz w:val="20"/>
          <w:szCs w:val="20"/>
        </w:rPr>
        <w:t xml:space="preserve"> </w:t>
      </w:r>
      <w:r w:rsidR="007646CC">
        <w:rPr>
          <w:color w:val="000000"/>
          <w:sz w:val="20"/>
          <w:szCs w:val="20"/>
        </w:rPr>
        <w:t>12</w:t>
      </w:r>
      <w:r w:rsidR="00124C59" w:rsidRPr="00124C59">
        <w:rPr>
          <w:color w:val="000000"/>
          <w:sz w:val="20"/>
          <w:szCs w:val="20"/>
        </w:rPr>
        <w:t>.</w:t>
      </w:r>
      <w:r w:rsidR="007646CC">
        <w:rPr>
          <w:color w:val="000000"/>
          <w:sz w:val="20"/>
          <w:szCs w:val="20"/>
        </w:rPr>
        <w:t>08</w:t>
      </w:r>
      <w:r w:rsidR="00124C59" w:rsidRPr="00124C59">
        <w:rPr>
          <w:color w:val="000000"/>
          <w:sz w:val="20"/>
          <w:szCs w:val="20"/>
        </w:rPr>
        <w:t xml:space="preserve">.2024 г. по делу № </w:t>
      </w:r>
      <w:r w:rsidR="007646CC" w:rsidRPr="007646CC">
        <w:rPr>
          <w:color w:val="000000"/>
          <w:sz w:val="20"/>
          <w:szCs w:val="20"/>
        </w:rPr>
        <w:t>А45-22457/2024</w:t>
      </w:r>
      <w:r w:rsidRPr="00935DCC">
        <w:rPr>
          <w:color w:val="000000"/>
          <w:sz w:val="20"/>
          <w:szCs w:val="20"/>
        </w:rPr>
        <w:t>, с одной стороны, и ____________________________________________________, именуемое (-</w:t>
      </w:r>
      <w:proofErr w:type="spellStart"/>
      <w:r w:rsidRPr="00935DCC">
        <w:rPr>
          <w:color w:val="000000"/>
          <w:sz w:val="20"/>
          <w:szCs w:val="20"/>
        </w:rPr>
        <w:t>ый</w:t>
      </w:r>
      <w:proofErr w:type="spellEnd"/>
      <w:r w:rsidRPr="00935DCC">
        <w:rPr>
          <w:color w:val="000000"/>
          <w:sz w:val="20"/>
          <w:szCs w:val="20"/>
        </w:rPr>
        <w:t>, -</w:t>
      </w:r>
      <w:proofErr w:type="spellStart"/>
      <w:r w:rsidRPr="00935DCC">
        <w:rPr>
          <w:color w:val="000000"/>
          <w:sz w:val="20"/>
          <w:szCs w:val="20"/>
        </w:rPr>
        <w:t>ая</w:t>
      </w:r>
      <w:proofErr w:type="spellEnd"/>
      <w:r w:rsidRPr="00935DCC">
        <w:rPr>
          <w:color w:val="000000"/>
          <w:sz w:val="20"/>
          <w:szCs w:val="20"/>
        </w:rPr>
        <w:t>) в дальнейшем «Заявитель», с другой стороны, заключили настоящий договор о нижеследующем:</w:t>
      </w:r>
    </w:p>
    <w:p w:rsidR="003335F5" w:rsidRPr="00935DCC" w:rsidRDefault="003335F5" w:rsidP="003335F5">
      <w:pPr>
        <w:pStyle w:val="a3"/>
        <w:ind w:firstLine="567"/>
        <w:divId w:val="362437906"/>
        <w:rPr>
          <w:color w:val="000000"/>
          <w:sz w:val="20"/>
          <w:szCs w:val="20"/>
        </w:rPr>
      </w:pPr>
    </w:p>
    <w:p w:rsidR="007A4975" w:rsidRPr="00935DCC" w:rsidRDefault="007A4975" w:rsidP="003335F5">
      <w:pPr>
        <w:pStyle w:val="2"/>
        <w:ind w:firstLine="567"/>
        <w:jc w:val="center"/>
        <w:divId w:val="362437906"/>
        <w:rPr>
          <w:color w:val="000000"/>
        </w:rPr>
      </w:pPr>
      <w:r w:rsidRPr="00935DCC">
        <w:rPr>
          <w:color w:val="000000"/>
        </w:rPr>
        <w:t>1. Предмет договора</w:t>
      </w:r>
    </w:p>
    <w:p w:rsidR="007646CC" w:rsidRDefault="007A4975" w:rsidP="00D84D29">
      <w:pPr>
        <w:pStyle w:val="a3"/>
        <w:ind w:firstLine="567"/>
        <w:divId w:val="362437906"/>
        <w:rPr>
          <w:color w:val="000000"/>
          <w:sz w:val="20"/>
          <w:szCs w:val="20"/>
        </w:rPr>
      </w:pPr>
      <w:r w:rsidRPr="00935DCC">
        <w:rPr>
          <w:color w:val="000000"/>
          <w:sz w:val="20"/>
          <w:szCs w:val="20"/>
        </w:rPr>
        <w:t>1.1. В соответствии с условиями настоящего Договора Заявитель для участия в торгах по продаже имущества</w:t>
      </w:r>
      <w:r w:rsidR="00D84D29">
        <w:rPr>
          <w:color w:val="000000"/>
          <w:sz w:val="20"/>
          <w:szCs w:val="20"/>
        </w:rPr>
        <w:t>:</w:t>
      </w:r>
    </w:p>
    <w:p w:rsidR="00D84D29" w:rsidRPr="00D84D29" w:rsidRDefault="00D84D29" w:rsidP="00D84D29">
      <w:pPr>
        <w:pStyle w:val="a3"/>
        <w:ind w:firstLine="567"/>
        <w:divId w:val="362437906"/>
        <w:rPr>
          <w:color w:val="000000"/>
          <w:sz w:val="20"/>
          <w:szCs w:val="20"/>
        </w:rPr>
      </w:pPr>
      <w:r w:rsidRPr="00D84D29">
        <w:rPr>
          <w:color w:val="000000"/>
          <w:sz w:val="20"/>
          <w:szCs w:val="20"/>
        </w:rPr>
        <w:t>Лот № 1: Трактор колесный МТЗ-82, год изготовления 1975, двигатель № 512056, заводский № машины (рамы) 738038, цвет синий) сумма 400 000,00 руб.</w:t>
      </w:r>
    </w:p>
    <w:p w:rsidR="00D84D29" w:rsidRDefault="00D84D29" w:rsidP="00D84D29">
      <w:pPr>
        <w:pStyle w:val="a3"/>
        <w:ind w:firstLine="567"/>
        <w:divId w:val="362437906"/>
        <w:rPr>
          <w:color w:val="000000"/>
          <w:sz w:val="20"/>
          <w:szCs w:val="20"/>
        </w:rPr>
      </w:pPr>
      <w:r w:rsidRPr="00D84D29">
        <w:rPr>
          <w:color w:val="000000"/>
          <w:sz w:val="20"/>
          <w:szCs w:val="20"/>
        </w:rPr>
        <w:t xml:space="preserve">Лот № 2: Лада 212140 4*4, 2009 </w:t>
      </w:r>
      <w:proofErr w:type="spellStart"/>
      <w:r w:rsidRPr="00D84D29">
        <w:rPr>
          <w:color w:val="000000"/>
          <w:sz w:val="20"/>
          <w:szCs w:val="20"/>
        </w:rPr>
        <w:t>г.в</w:t>
      </w:r>
      <w:proofErr w:type="spellEnd"/>
      <w:r w:rsidRPr="00D84D29">
        <w:rPr>
          <w:color w:val="000000"/>
          <w:sz w:val="20"/>
          <w:szCs w:val="20"/>
        </w:rPr>
        <w:t>., идентификационный номер (VIN) XTA212140A1942532, шасси (рама) отсутствует, кузов № XTA212140A1942532, цвет: сине-зеленый) сумма 161 666,00 руб.</w:t>
      </w:r>
    </w:p>
    <w:p w:rsidR="007646CC" w:rsidRPr="007646CC" w:rsidRDefault="007646CC" w:rsidP="007646CC">
      <w:pPr>
        <w:pStyle w:val="a3"/>
        <w:ind w:firstLine="567"/>
        <w:divId w:val="362437906"/>
        <w:rPr>
          <w:b/>
          <w:bCs/>
          <w:color w:val="000000"/>
          <w:sz w:val="20"/>
          <w:szCs w:val="20"/>
        </w:rPr>
      </w:pPr>
      <w:r w:rsidRPr="007646CC">
        <w:rPr>
          <w:b/>
          <w:bCs/>
          <w:color w:val="000000"/>
          <w:sz w:val="20"/>
          <w:szCs w:val="20"/>
        </w:rPr>
        <w:t>(ОБЯЗАТЕЛЬНО ВЫБРАТЬ ЛОТ)</w:t>
      </w:r>
    </w:p>
    <w:p w:rsidR="007A4975" w:rsidRPr="00935DCC" w:rsidRDefault="007A4975" w:rsidP="003335F5">
      <w:pPr>
        <w:pStyle w:val="a3"/>
        <w:ind w:firstLine="567"/>
        <w:divId w:val="362437906"/>
        <w:rPr>
          <w:color w:val="000000"/>
          <w:sz w:val="20"/>
          <w:szCs w:val="20"/>
        </w:rPr>
      </w:pPr>
      <w:r w:rsidRPr="00935DCC">
        <w:rPr>
          <w:color w:val="000000"/>
          <w:sz w:val="20"/>
          <w:szCs w:val="20"/>
        </w:rPr>
        <w:t xml:space="preserve"> проводимых на</w:t>
      </w:r>
      <w:r w:rsidR="003335F5" w:rsidRPr="00935DCC">
        <w:rPr>
          <w:color w:val="000000"/>
          <w:sz w:val="20"/>
          <w:szCs w:val="20"/>
        </w:rPr>
        <w:t xml:space="preserve"> электронной площадке "</w:t>
      </w:r>
      <w:proofErr w:type="spellStart"/>
      <w:r w:rsidR="003335F5" w:rsidRPr="00935DCC">
        <w:rPr>
          <w:color w:val="000000"/>
          <w:sz w:val="20"/>
          <w:szCs w:val="20"/>
        </w:rPr>
        <w:t>АРБбитЛот</w:t>
      </w:r>
      <w:proofErr w:type="spellEnd"/>
      <w:r w:rsidR="003335F5" w:rsidRPr="00935DCC">
        <w:rPr>
          <w:color w:val="000000"/>
          <w:sz w:val="20"/>
          <w:szCs w:val="20"/>
        </w:rPr>
        <w:t>"</w:t>
      </w:r>
      <w:r w:rsidRPr="00935DCC">
        <w:rPr>
          <w:color w:val="000000"/>
          <w:sz w:val="20"/>
          <w:szCs w:val="20"/>
        </w:rPr>
        <w:t xml:space="preserve">, перечисляет задаток в </w:t>
      </w:r>
      <w:r w:rsidR="00A87CFF" w:rsidRPr="00935DCC">
        <w:rPr>
          <w:color w:val="000000"/>
          <w:sz w:val="20"/>
          <w:szCs w:val="20"/>
        </w:rPr>
        <w:t xml:space="preserve">размере </w:t>
      </w:r>
      <w:r w:rsidR="007646CC">
        <w:rPr>
          <w:color w:val="000000"/>
          <w:sz w:val="20"/>
          <w:szCs w:val="20"/>
        </w:rPr>
        <w:t>15</w:t>
      </w:r>
      <w:r w:rsidR="00A87CFF" w:rsidRPr="00935DCC">
        <w:rPr>
          <w:color w:val="000000"/>
          <w:sz w:val="20"/>
          <w:szCs w:val="20"/>
        </w:rPr>
        <w:t xml:space="preserve"> % (</w:t>
      </w:r>
      <w:r w:rsidR="007646CC">
        <w:rPr>
          <w:color w:val="000000"/>
          <w:sz w:val="20"/>
          <w:szCs w:val="20"/>
        </w:rPr>
        <w:t>пятнадцать</w:t>
      </w:r>
      <w:r w:rsidR="00A87CFF" w:rsidRPr="00935DCC">
        <w:rPr>
          <w:color w:val="000000"/>
          <w:sz w:val="20"/>
          <w:szCs w:val="20"/>
        </w:rPr>
        <w:t xml:space="preserve">) от начальной цены продажи лота, что составляет </w:t>
      </w:r>
      <w:r w:rsidRPr="00935DCC">
        <w:rPr>
          <w:color w:val="000000"/>
          <w:sz w:val="20"/>
          <w:szCs w:val="20"/>
        </w:rPr>
        <w:t>_______</w:t>
      </w:r>
      <w:r w:rsidR="00A87CFF" w:rsidRPr="00935DCC">
        <w:rPr>
          <w:color w:val="000000"/>
          <w:sz w:val="20"/>
          <w:szCs w:val="20"/>
        </w:rPr>
        <w:t>_</w:t>
      </w:r>
      <w:proofErr w:type="gramStart"/>
      <w:r w:rsidR="00A87CFF" w:rsidRPr="00935DCC">
        <w:rPr>
          <w:color w:val="000000"/>
          <w:sz w:val="20"/>
          <w:szCs w:val="20"/>
        </w:rPr>
        <w:t>_</w:t>
      </w:r>
      <w:r w:rsidR="00A87CFF" w:rsidRPr="00935DCC">
        <w:rPr>
          <w:i/>
          <w:iCs/>
          <w:color w:val="000000"/>
          <w:sz w:val="20"/>
          <w:szCs w:val="20"/>
        </w:rPr>
        <w:t>(</w:t>
      </w:r>
      <w:proofErr w:type="gramEnd"/>
      <w:r w:rsidR="00A87CFF" w:rsidRPr="00935DCC">
        <w:rPr>
          <w:i/>
          <w:iCs/>
          <w:color w:val="000000"/>
          <w:sz w:val="20"/>
          <w:szCs w:val="20"/>
        </w:rPr>
        <w:t>в зависимости от стоимости лота)</w:t>
      </w:r>
      <w:r w:rsidRPr="00935DCC">
        <w:rPr>
          <w:color w:val="000000"/>
          <w:sz w:val="20"/>
          <w:szCs w:val="20"/>
        </w:rPr>
        <w:t xml:space="preserve"> руб. в порядке, установленном настоящим Договором</w:t>
      </w:r>
      <w:r w:rsidR="00A87CFF" w:rsidRPr="00935DCC">
        <w:rPr>
          <w:color w:val="000000"/>
          <w:sz w:val="20"/>
          <w:szCs w:val="20"/>
        </w:rPr>
        <w:t xml:space="preserve"> на следующий расчетный счет:</w:t>
      </w:r>
    </w:p>
    <w:p w:rsidR="00A87CFF" w:rsidRPr="00935DCC" w:rsidRDefault="00A87CFF" w:rsidP="00A87CFF">
      <w:pPr>
        <w:pStyle w:val="a3"/>
        <w:ind w:firstLine="567"/>
        <w:divId w:val="362437906"/>
        <w:rPr>
          <w:color w:val="000000"/>
          <w:sz w:val="20"/>
          <w:szCs w:val="20"/>
        </w:rPr>
      </w:pPr>
      <w:r w:rsidRPr="00935DCC">
        <w:rPr>
          <w:color w:val="000000"/>
          <w:sz w:val="20"/>
          <w:szCs w:val="20"/>
        </w:rPr>
        <w:t>Реквизиты:</w:t>
      </w:r>
    </w:p>
    <w:p w:rsidR="00124C59" w:rsidRDefault="007646CC" w:rsidP="00A87CFF">
      <w:pPr>
        <w:pStyle w:val="a3"/>
        <w:ind w:firstLine="567"/>
        <w:divId w:val="362437906"/>
        <w:rPr>
          <w:color w:val="000000"/>
          <w:sz w:val="20"/>
          <w:szCs w:val="20"/>
        </w:rPr>
      </w:pPr>
      <w:proofErr w:type="spellStart"/>
      <w:r>
        <w:rPr>
          <w:color w:val="000000"/>
          <w:sz w:val="20"/>
          <w:szCs w:val="20"/>
        </w:rPr>
        <w:t>Ждельский</w:t>
      </w:r>
      <w:proofErr w:type="spellEnd"/>
      <w:r>
        <w:rPr>
          <w:color w:val="000000"/>
          <w:sz w:val="20"/>
          <w:szCs w:val="20"/>
        </w:rPr>
        <w:t xml:space="preserve"> Сергей Александрович</w:t>
      </w:r>
    </w:p>
    <w:p w:rsidR="00A87CFF" w:rsidRPr="00935DCC" w:rsidRDefault="007646CC" w:rsidP="00A87CFF">
      <w:pPr>
        <w:pStyle w:val="a3"/>
        <w:ind w:firstLine="567"/>
        <w:divId w:val="362437906"/>
        <w:rPr>
          <w:color w:val="000000"/>
          <w:sz w:val="20"/>
          <w:szCs w:val="20"/>
        </w:rPr>
      </w:pPr>
      <w:r w:rsidRPr="007646CC">
        <w:rPr>
          <w:color w:val="000000"/>
          <w:sz w:val="20"/>
          <w:szCs w:val="20"/>
        </w:rPr>
        <w:t>40817810950202220342</w:t>
      </w:r>
      <w:r>
        <w:rPr>
          <w:color w:val="000000"/>
          <w:sz w:val="20"/>
          <w:szCs w:val="20"/>
        </w:rPr>
        <w:t xml:space="preserve"> </w:t>
      </w:r>
      <w:proofErr w:type="spellStart"/>
      <w:r w:rsidR="00A87CFF" w:rsidRPr="00935DCC">
        <w:rPr>
          <w:color w:val="000000"/>
          <w:sz w:val="20"/>
          <w:szCs w:val="20"/>
        </w:rPr>
        <w:t>Задатковый</w:t>
      </w:r>
      <w:proofErr w:type="spellEnd"/>
    </w:p>
    <w:p w:rsidR="00A87CFF" w:rsidRPr="00935DCC" w:rsidRDefault="00A87CFF" w:rsidP="00A87CFF">
      <w:pPr>
        <w:pStyle w:val="a3"/>
        <w:ind w:firstLine="567"/>
        <w:divId w:val="362437906"/>
        <w:rPr>
          <w:color w:val="000000"/>
          <w:sz w:val="20"/>
          <w:szCs w:val="20"/>
        </w:rPr>
      </w:pPr>
      <w:r w:rsidRPr="00935DCC">
        <w:rPr>
          <w:color w:val="000000"/>
          <w:sz w:val="20"/>
          <w:szCs w:val="20"/>
        </w:rPr>
        <w:t>ФИЛИАЛ "ЦЕНТРАЛЬНЫЙ" ПАО "СОВКОМБАНК"</w:t>
      </w:r>
    </w:p>
    <w:p w:rsidR="00A87CFF" w:rsidRPr="00935DCC" w:rsidRDefault="00A87CFF" w:rsidP="00A87CFF">
      <w:pPr>
        <w:pStyle w:val="a3"/>
        <w:ind w:firstLine="567"/>
        <w:divId w:val="362437906"/>
        <w:rPr>
          <w:color w:val="000000"/>
          <w:sz w:val="20"/>
          <w:szCs w:val="20"/>
        </w:rPr>
      </w:pPr>
      <w:r w:rsidRPr="00935DCC">
        <w:rPr>
          <w:color w:val="000000"/>
          <w:sz w:val="20"/>
          <w:szCs w:val="20"/>
        </w:rPr>
        <w:t>633011, РОССИЙСКАЯ ФЕДЕРАЦИЯ, НОВОСИБИРСКАЯ ОБЛ,</w:t>
      </w:r>
    </w:p>
    <w:p w:rsidR="00A87CFF" w:rsidRPr="00935DCC" w:rsidRDefault="00A87CFF" w:rsidP="00A87CFF">
      <w:pPr>
        <w:pStyle w:val="a3"/>
        <w:ind w:firstLine="567"/>
        <w:divId w:val="362437906"/>
        <w:rPr>
          <w:color w:val="000000"/>
          <w:sz w:val="20"/>
          <w:szCs w:val="20"/>
        </w:rPr>
      </w:pPr>
      <w:r w:rsidRPr="00935DCC">
        <w:rPr>
          <w:color w:val="000000"/>
          <w:sz w:val="20"/>
          <w:szCs w:val="20"/>
        </w:rPr>
        <w:t>БЕРДСК Г, ПОПОВА УЛ, 11 Телефон: 8-800-100-00-06</w:t>
      </w:r>
    </w:p>
    <w:p w:rsidR="00A87CFF" w:rsidRPr="00935DCC" w:rsidRDefault="00A87CFF" w:rsidP="00A87CFF">
      <w:pPr>
        <w:pStyle w:val="a3"/>
        <w:ind w:firstLine="567"/>
        <w:divId w:val="362437906"/>
        <w:rPr>
          <w:color w:val="000000"/>
          <w:sz w:val="20"/>
          <w:szCs w:val="20"/>
        </w:rPr>
      </w:pPr>
      <w:r w:rsidRPr="00935DCC">
        <w:rPr>
          <w:color w:val="000000"/>
          <w:sz w:val="20"/>
          <w:szCs w:val="20"/>
        </w:rPr>
        <w:t>БИК 045004763 ИНН 4401116480 ОГРН 1144400000425</w:t>
      </w:r>
    </w:p>
    <w:p w:rsidR="00A87CFF" w:rsidRPr="00935DCC" w:rsidRDefault="00A87CFF" w:rsidP="00A87CFF">
      <w:pPr>
        <w:pStyle w:val="a3"/>
        <w:ind w:firstLine="567"/>
        <w:divId w:val="362437906"/>
        <w:rPr>
          <w:color w:val="000000"/>
          <w:sz w:val="20"/>
          <w:szCs w:val="20"/>
        </w:rPr>
      </w:pPr>
      <w:proofErr w:type="spellStart"/>
      <w:r w:rsidRPr="00935DCC">
        <w:rPr>
          <w:color w:val="000000"/>
          <w:sz w:val="20"/>
          <w:szCs w:val="20"/>
        </w:rPr>
        <w:t>Корр</w:t>
      </w:r>
      <w:proofErr w:type="spellEnd"/>
      <w:r w:rsidRPr="00935DCC">
        <w:rPr>
          <w:color w:val="000000"/>
          <w:sz w:val="20"/>
          <w:szCs w:val="20"/>
        </w:rPr>
        <w:t>/счет 30101810150040000763</w:t>
      </w:r>
    </w:p>
    <w:p w:rsidR="00A87CFF" w:rsidRPr="00935DCC" w:rsidRDefault="00A87CFF" w:rsidP="00A87CFF">
      <w:pPr>
        <w:pStyle w:val="a3"/>
        <w:ind w:firstLine="567"/>
        <w:divId w:val="362437906"/>
        <w:rPr>
          <w:color w:val="000000"/>
          <w:sz w:val="20"/>
          <w:szCs w:val="20"/>
        </w:rPr>
      </w:pPr>
      <w:r w:rsidRPr="00935DCC">
        <w:rPr>
          <w:color w:val="000000"/>
          <w:sz w:val="20"/>
          <w:szCs w:val="20"/>
        </w:rPr>
        <w:t>КПП 544543001</w:t>
      </w:r>
    </w:p>
    <w:p w:rsidR="007A4975" w:rsidRPr="00935DCC" w:rsidRDefault="007A4975" w:rsidP="003335F5">
      <w:pPr>
        <w:pStyle w:val="a3"/>
        <w:ind w:firstLine="567"/>
        <w:divId w:val="362437906"/>
        <w:rPr>
          <w:color w:val="000000"/>
          <w:sz w:val="20"/>
          <w:szCs w:val="20"/>
        </w:rPr>
      </w:pPr>
      <w:r w:rsidRPr="00935DCC">
        <w:rPr>
          <w:color w:val="000000"/>
          <w:sz w:val="20"/>
          <w:szCs w:val="20"/>
        </w:rPr>
        <w:t xml:space="preserve">1.2. 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7A4975" w:rsidRPr="00935DCC" w:rsidRDefault="007A4975" w:rsidP="003335F5">
      <w:pPr>
        <w:pStyle w:val="a3"/>
        <w:ind w:firstLine="567"/>
        <w:divId w:val="362437906"/>
        <w:rPr>
          <w:color w:val="000000"/>
          <w:sz w:val="20"/>
          <w:szCs w:val="20"/>
        </w:rPr>
      </w:pPr>
      <w:r w:rsidRPr="00935DCC">
        <w:rPr>
          <w:color w:val="000000"/>
          <w:sz w:val="20"/>
          <w:szCs w:val="20"/>
        </w:rPr>
        <w:t>1.3. 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7A4975" w:rsidRPr="00935DCC" w:rsidRDefault="007A4975" w:rsidP="003335F5">
      <w:pPr>
        <w:pStyle w:val="a3"/>
        <w:ind w:firstLine="567"/>
        <w:divId w:val="362437906"/>
        <w:rPr>
          <w:color w:val="000000"/>
          <w:sz w:val="20"/>
          <w:szCs w:val="20"/>
        </w:rPr>
      </w:pPr>
      <w:r w:rsidRPr="00935DCC">
        <w:rPr>
          <w:color w:val="000000"/>
          <w:sz w:val="20"/>
          <w:szCs w:val="20"/>
        </w:rPr>
        <w:t xml:space="preserve">1.4. Задаток также не возвращается в случае отказа (уклонения) Заявителя, признанного победителем торгов, от заключения договора купли-продажи имущества, являющегося Предметом торгов;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</w:t>
      </w:r>
    </w:p>
    <w:p w:rsidR="007A4975" w:rsidRPr="00935DCC" w:rsidRDefault="007A4975" w:rsidP="003335F5">
      <w:pPr>
        <w:pStyle w:val="a3"/>
        <w:ind w:firstLine="567"/>
        <w:divId w:val="362437906"/>
        <w:rPr>
          <w:color w:val="000000"/>
          <w:sz w:val="20"/>
          <w:szCs w:val="20"/>
        </w:rPr>
      </w:pPr>
      <w:r w:rsidRPr="00935DCC">
        <w:rPr>
          <w:color w:val="000000"/>
          <w:sz w:val="20"/>
          <w:szCs w:val="20"/>
        </w:rPr>
        <w:t>1.5. 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7A4975" w:rsidRPr="00935DCC" w:rsidRDefault="007A4975" w:rsidP="003335F5">
      <w:pPr>
        <w:pStyle w:val="2"/>
        <w:ind w:firstLine="567"/>
        <w:jc w:val="center"/>
        <w:divId w:val="362437906"/>
        <w:rPr>
          <w:color w:val="000000"/>
        </w:rPr>
      </w:pPr>
      <w:r w:rsidRPr="00935DCC">
        <w:rPr>
          <w:color w:val="000000"/>
        </w:rPr>
        <w:t>2. Порядок внесения задатка</w:t>
      </w:r>
    </w:p>
    <w:p w:rsidR="007A4975" w:rsidRPr="00935DCC" w:rsidRDefault="007A4975" w:rsidP="003335F5">
      <w:pPr>
        <w:pStyle w:val="a3"/>
        <w:ind w:firstLine="567"/>
        <w:divId w:val="362437906"/>
        <w:rPr>
          <w:color w:val="000000"/>
          <w:sz w:val="20"/>
          <w:szCs w:val="20"/>
        </w:rPr>
      </w:pPr>
      <w:r w:rsidRPr="00935DCC">
        <w:rPr>
          <w:color w:val="000000"/>
          <w:sz w:val="20"/>
          <w:szCs w:val="20"/>
        </w:rPr>
        <w:t xml:space="preserve">2.1. Задаток должен быть внесен Заявителем на расчетный счет Организатора торгов, указанный в разделе </w:t>
      </w:r>
      <w:r w:rsidR="00AB5787" w:rsidRPr="00935DCC">
        <w:rPr>
          <w:color w:val="000000"/>
          <w:sz w:val="20"/>
          <w:szCs w:val="20"/>
        </w:rPr>
        <w:t xml:space="preserve">1 и </w:t>
      </w:r>
      <w:r w:rsidRPr="00935DCC">
        <w:rPr>
          <w:color w:val="000000"/>
          <w:sz w:val="20"/>
          <w:szCs w:val="20"/>
        </w:rPr>
        <w:t xml:space="preserve">4 настоящего договора, в срок не позднее </w:t>
      </w:r>
      <w:r w:rsidR="00B8563A" w:rsidRPr="00935DCC">
        <w:rPr>
          <w:color w:val="000000"/>
          <w:sz w:val="20"/>
          <w:szCs w:val="20"/>
        </w:rPr>
        <w:t xml:space="preserve">вынесения протокола об определении участников торгов. </w:t>
      </w:r>
      <w:r w:rsidRPr="00935DCC">
        <w:rPr>
          <w:color w:val="000000"/>
          <w:sz w:val="20"/>
          <w:szCs w:val="20"/>
        </w:rPr>
        <w:t>В назначении платежа необходимо указать: «Задаток для участия в торгах по продаже имущества</w:t>
      </w:r>
      <w:r w:rsidR="00AD3D9D" w:rsidRPr="00935DCC">
        <w:rPr>
          <w:color w:val="000000"/>
          <w:sz w:val="20"/>
          <w:szCs w:val="20"/>
        </w:rPr>
        <w:t xml:space="preserve"> </w:t>
      </w:r>
      <w:proofErr w:type="spellStart"/>
      <w:r w:rsidR="007646CC">
        <w:rPr>
          <w:color w:val="000000"/>
          <w:sz w:val="20"/>
          <w:szCs w:val="20"/>
        </w:rPr>
        <w:t>Ждельского</w:t>
      </w:r>
      <w:proofErr w:type="spellEnd"/>
      <w:r w:rsidR="007646CC">
        <w:rPr>
          <w:color w:val="000000"/>
          <w:sz w:val="20"/>
          <w:szCs w:val="20"/>
        </w:rPr>
        <w:t xml:space="preserve"> (указать номер лота)</w:t>
      </w:r>
      <w:r w:rsidRPr="00935DCC">
        <w:rPr>
          <w:color w:val="000000"/>
          <w:sz w:val="20"/>
          <w:szCs w:val="20"/>
        </w:rPr>
        <w:t>».</w:t>
      </w:r>
    </w:p>
    <w:p w:rsidR="007A4975" w:rsidRPr="00935DCC" w:rsidRDefault="007A4975" w:rsidP="003335F5">
      <w:pPr>
        <w:pStyle w:val="a3"/>
        <w:ind w:firstLine="567"/>
        <w:divId w:val="362437906"/>
        <w:rPr>
          <w:color w:val="000000"/>
          <w:sz w:val="20"/>
          <w:szCs w:val="20"/>
        </w:rPr>
      </w:pPr>
      <w:r w:rsidRPr="00935DCC">
        <w:rPr>
          <w:color w:val="000000"/>
          <w:sz w:val="20"/>
          <w:szCs w:val="20"/>
        </w:rPr>
        <w:t>2.2. 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:rsidR="007A4975" w:rsidRPr="00935DCC" w:rsidRDefault="007A4975" w:rsidP="003335F5">
      <w:pPr>
        <w:pStyle w:val="a3"/>
        <w:ind w:firstLine="567"/>
        <w:divId w:val="362437906"/>
        <w:rPr>
          <w:color w:val="000000"/>
          <w:sz w:val="20"/>
          <w:szCs w:val="20"/>
        </w:rPr>
      </w:pPr>
      <w:r w:rsidRPr="00935DCC">
        <w:rPr>
          <w:color w:val="000000"/>
          <w:sz w:val="20"/>
          <w:szCs w:val="20"/>
        </w:rPr>
        <w:t>2.3. 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 1.5. настоящего договора.</w:t>
      </w:r>
    </w:p>
    <w:p w:rsidR="007A4975" w:rsidRPr="00935DCC" w:rsidRDefault="007A4975" w:rsidP="003335F5">
      <w:pPr>
        <w:pStyle w:val="a3"/>
        <w:ind w:firstLine="567"/>
        <w:divId w:val="362437906"/>
        <w:rPr>
          <w:color w:val="000000"/>
          <w:sz w:val="20"/>
          <w:szCs w:val="20"/>
        </w:rPr>
      </w:pPr>
      <w:r w:rsidRPr="00935DCC">
        <w:rPr>
          <w:color w:val="000000"/>
          <w:sz w:val="20"/>
          <w:szCs w:val="20"/>
        </w:rPr>
        <w:t>2.4. На денежные средства, перечисленные в соответствии с настоящим договором, проценты не начисляются.</w:t>
      </w:r>
    </w:p>
    <w:p w:rsidR="007A4975" w:rsidRPr="00935DCC" w:rsidRDefault="007A4975" w:rsidP="003335F5">
      <w:pPr>
        <w:pStyle w:val="2"/>
        <w:ind w:firstLine="567"/>
        <w:jc w:val="center"/>
        <w:divId w:val="362437906"/>
        <w:rPr>
          <w:color w:val="000000"/>
        </w:rPr>
      </w:pPr>
      <w:r w:rsidRPr="00935DCC">
        <w:rPr>
          <w:color w:val="000000"/>
        </w:rPr>
        <w:lastRenderedPageBreak/>
        <w:t>3. Заключительные положения</w:t>
      </w:r>
    </w:p>
    <w:p w:rsidR="007A4975" w:rsidRPr="00935DCC" w:rsidRDefault="007A4975" w:rsidP="003335F5">
      <w:pPr>
        <w:pStyle w:val="a3"/>
        <w:ind w:firstLine="567"/>
        <w:divId w:val="362437906"/>
        <w:rPr>
          <w:color w:val="000000"/>
          <w:sz w:val="20"/>
          <w:szCs w:val="20"/>
        </w:rPr>
      </w:pPr>
      <w:r w:rsidRPr="00935DCC">
        <w:rPr>
          <w:color w:val="000000"/>
          <w:sz w:val="20"/>
          <w:szCs w:val="20"/>
        </w:rPr>
        <w:t xml:space="preserve">3.1. Споры и разногласия, возникающие из настоящего договора или в связи с ним, будут решаться сторонами путем переговоров. </w:t>
      </w:r>
      <w:r w:rsidR="00FE53E5" w:rsidRPr="00935DCC">
        <w:rPr>
          <w:color w:val="000000"/>
          <w:sz w:val="20"/>
          <w:szCs w:val="20"/>
        </w:rPr>
        <w:t>В случае невозможности разрешения споров путем переговоров стороны после реализации предусмотренной законодательством и настоящим договором процедуры досудебного урегулирования разногласий, передают их на рассмотрение в суд в соответствии с действующим законодательством.</w:t>
      </w:r>
    </w:p>
    <w:p w:rsidR="007A4975" w:rsidRPr="00935DCC" w:rsidRDefault="007A4975" w:rsidP="003335F5">
      <w:pPr>
        <w:pStyle w:val="a3"/>
        <w:ind w:firstLine="567"/>
        <w:divId w:val="362437906"/>
        <w:rPr>
          <w:color w:val="000000"/>
          <w:sz w:val="20"/>
          <w:szCs w:val="20"/>
        </w:rPr>
      </w:pPr>
      <w:r w:rsidRPr="00935DCC">
        <w:rPr>
          <w:color w:val="000000"/>
          <w:sz w:val="20"/>
          <w:szCs w:val="20"/>
        </w:rPr>
        <w:t>3.2. 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935DCC" w:rsidRPr="00935DCC" w:rsidRDefault="00935DCC" w:rsidP="003335F5">
      <w:pPr>
        <w:pStyle w:val="a3"/>
        <w:ind w:firstLine="567"/>
        <w:divId w:val="362437906"/>
        <w:rPr>
          <w:color w:val="000000"/>
          <w:sz w:val="20"/>
          <w:szCs w:val="20"/>
        </w:rPr>
      </w:pPr>
    </w:p>
    <w:p w:rsidR="007A4975" w:rsidRPr="00935DCC" w:rsidRDefault="007A4975" w:rsidP="003335F5">
      <w:pPr>
        <w:pStyle w:val="2"/>
        <w:ind w:firstLine="567"/>
        <w:jc w:val="center"/>
        <w:divId w:val="362437906"/>
        <w:rPr>
          <w:color w:val="000000"/>
        </w:rPr>
      </w:pPr>
      <w:r w:rsidRPr="00935DCC">
        <w:rPr>
          <w:color w:val="000000"/>
        </w:rPr>
        <w:t>4. Реквизиты сторон</w:t>
      </w:r>
    </w:p>
    <w:tbl>
      <w:tblPr>
        <w:tblW w:w="4943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73"/>
        <w:gridCol w:w="4675"/>
      </w:tblGrid>
      <w:tr w:rsidR="00A87CFF" w:rsidRPr="00935DCC" w:rsidTr="00A87CFF">
        <w:trPr>
          <w:divId w:val="362437906"/>
          <w:tblCellSpacing w:w="15" w:type="dxa"/>
        </w:trPr>
        <w:tc>
          <w:tcPr>
            <w:tcW w:w="2448" w:type="pct"/>
            <w:vAlign w:val="center"/>
            <w:hideMark/>
          </w:tcPr>
          <w:p w:rsidR="007A4975" w:rsidRPr="00935DCC" w:rsidRDefault="007A4975" w:rsidP="00935DCC">
            <w:pPr>
              <w:jc w:val="center"/>
              <w:rPr>
                <w:color w:val="000000"/>
                <w:sz w:val="20"/>
                <w:szCs w:val="20"/>
              </w:rPr>
            </w:pPr>
            <w:r w:rsidRPr="00935DCC">
              <w:rPr>
                <w:b/>
                <w:bCs/>
                <w:color w:val="000000"/>
                <w:sz w:val="20"/>
                <w:szCs w:val="20"/>
              </w:rPr>
              <w:t>Организатор торгов</w:t>
            </w:r>
          </w:p>
        </w:tc>
        <w:tc>
          <w:tcPr>
            <w:tcW w:w="2503" w:type="pct"/>
            <w:vAlign w:val="center"/>
            <w:hideMark/>
          </w:tcPr>
          <w:p w:rsidR="007A4975" w:rsidRPr="00935DCC" w:rsidRDefault="007A4975" w:rsidP="00935DCC">
            <w:pPr>
              <w:jc w:val="center"/>
              <w:rPr>
                <w:color w:val="000000"/>
                <w:sz w:val="20"/>
                <w:szCs w:val="20"/>
              </w:rPr>
            </w:pPr>
            <w:r w:rsidRPr="00935DCC">
              <w:rPr>
                <w:b/>
                <w:bCs/>
                <w:color w:val="000000"/>
                <w:sz w:val="20"/>
                <w:szCs w:val="20"/>
              </w:rPr>
              <w:t>Заявитель</w:t>
            </w:r>
          </w:p>
        </w:tc>
      </w:tr>
      <w:tr w:rsidR="00A87CFF" w:rsidRPr="00935DCC" w:rsidTr="00A87CFF">
        <w:trPr>
          <w:divId w:val="362437906"/>
          <w:tblCellSpacing w:w="15" w:type="dxa"/>
        </w:trPr>
        <w:tc>
          <w:tcPr>
            <w:tcW w:w="2448" w:type="pct"/>
            <w:vAlign w:val="center"/>
            <w:hideMark/>
          </w:tcPr>
          <w:p w:rsidR="007646CC" w:rsidRDefault="007646CC" w:rsidP="00AB5787">
            <w:pPr>
              <w:jc w:val="both"/>
              <w:rPr>
                <w:color w:val="000000"/>
                <w:sz w:val="20"/>
                <w:szCs w:val="20"/>
              </w:rPr>
            </w:pPr>
            <w:r w:rsidRPr="007646CC">
              <w:rPr>
                <w:color w:val="000000"/>
                <w:sz w:val="20"/>
                <w:szCs w:val="20"/>
              </w:rPr>
              <w:t xml:space="preserve">Финансовый управляющий Должника </w:t>
            </w:r>
            <w:proofErr w:type="spellStart"/>
            <w:r w:rsidRPr="007646CC">
              <w:rPr>
                <w:color w:val="000000"/>
                <w:sz w:val="20"/>
                <w:szCs w:val="20"/>
              </w:rPr>
              <w:t>Ждельского</w:t>
            </w:r>
            <w:proofErr w:type="spellEnd"/>
            <w:r w:rsidRPr="007646CC">
              <w:rPr>
                <w:color w:val="000000"/>
                <w:sz w:val="20"/>
                <w:szCs w:val="20"/>
              </w:rPr>
              <w:t xml:space="preserve"> Сергея Александровича (ИНН 541520008470, СНИЛС №023-571-695-46, место рождения: дер. Васильевка, Чановского района, Новосибирской обл., дата рождения: 13.10.1963, адрес регистрации: Новосибирская область д. Васильевка </w:t>
            </w:r>
            <w:proofErr w:type="spellStart"/>
            <w:r w:rsidRPr="007646CC">
              <w:rPr>
                <w:color w:val="000000"/>
                <w:sz w:val="20"/>
                <w:szCs w:val="20"/>
              </w:rPr>
              <w:t>ул.Центральная</w:t>
            </w:r>
            <w:proofErr w:type="spellEnd"/>
            <w:r w:rsidRPr="007646CC">
              <w:rPr>
                <w:color w:val="000000"/>
                <w:sz w:val="20"/>
                <w:szCs w:val="20"/>
              </w:rPr>
              <w:t>, д.56-1) Петракова Мария Анатольевна</w:t>
            </w:r>
          </w:p>
          <w:p w:rsidR="00AB5787" w:rsidRPr="00935DCC" w:rsidRDefault="00AB5787" w:rsidP="00AB5787">
            <w:pPr>
              <w:jc w:val="both"/>
              <w:rPr>
                <w:color w:val="000000"/>
                <w:sz w:val="20"/>
                <w:szCs w:val="20"/>
              </w:rPr>
            </w:pPr>
            <w:r w:rsidRPr="00935DCC">
              <w:rPr>
                <w:color w:val="000000"/>
                <w:sz w:val="20"/>
                <w:szCs w:val="20"/>
              </w:rPr>
              <w:t>Реквизиты:</w:t>
            </w:r>
          </w:p>
          <w:p w:rsidR="007646CC" w:rsidRDefault="007646CC" w:rsidP="007646CC">
            <w:pPr>
              <w:pStyle w:val="a3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Ждельский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Сергей Александрович</w:t>
            </w:r>
          </w:p>
          <w:p w:rsidR="00124C59" w:rsidRPr="00124C59" w:rsidRDefault="007646CC" w:rsidP="007646CC">
            <w:pPr>
              <w:jc w:val="both"/>
              <w:rPr>
                <w:color w:val="000000"/>
                <w:sz w:val="20"/>
                <w:szCs w:val="20"/>
              </w:rPr>
            </w:pPr>
            <w:r w:rsidRPr="007646CC">
              <w:rPr>
                <w:color w:val="000000"/>
                <w:sz w:val="20"/>
                <w:szCs w:val="20"/>
              </w:rPr>
              <w:t>40817810950202220342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124C59" w:rsidRPr="00124C59">
              <w:rPr>
                <w:color w:val="000000"/>
                <w:sz w:val="20"/>
                <w:szCs w:val="20"/>
              </w:rPr>
              <w:t>Задатковый</w:t>
            </w:r>
            <w:proofErr w:type="spellEnd"/>
          </w:p>
          <w:p w:rsidR="00124C59" w:rsidRPr="00124C59" w:rsidRDefault="00124C59" w:rsidP="00124C59">
            <w:pPr>
              <w:jc w:val="both"/>
              <w:rPr>
                <w:color w:val="000000"/>
                <w:sz w:val="20"/>
                <w:szCs w:val="20"/>
              </w:rPr>
            </w:pPr>
            <w:r w:rsidRPr="00124C59">
              <w:rPr>
                <w:color w:val="000000"/>
                <w:sz w:val="20"/>
                <w:szCs w:val="20"/>
              </w:rPr>
              <w:t>ФИЛИАЛ "ЦЕНТРАЛЬНЫЙ" ПАО "СОВКОМБАНК"</w:t>
            </w:r>
          </w:p>
          <w:p w:rsidR="00124C59" w:rsidRPr="00124C59" w:rsidRDefault="00124C59" w:rsidP="00124C59">
            <w:pPr>
              <w:jc w:val="both"/>
              <w:rPr>
                <w:color w:val="000000"/>
                <w:sz w:val="20"/>
                <w:szCs w:val="20"/>
              </w:rPr>
            </w:pPr>
            <w:r w:rsidRPr="00124C59">
              <w:rPr>
                <w:color w:val="000000"/>
                <w:sz w:val="20"/>
                <w:szCs w:val="20"/>
              </w:rPr>
              <w:t>633011, РОССИЙСКАЯ ФЕДЕРАЦИЯ, НОВОСИБИРСКАЯ ОБЛ,</w:t>
            </w:r>
          </w:p>
          <w:p w:rsidR="00124C59" w:rsidRPr="00124C59" w:rsidRDefault="00124C59" w:rsidP="00124C59">
            <w:pPr>
              <w:jc w:val="both"/>
              <w:rPr>
                <w:color w:val="000000"/>
                <w:sz w:val="20"/>
                <w:szCs w:val="20"/>
              </w:rPr>
            </w:pPr>
            <w:r w:rsidRPr="00124C59">
              <w:rPr>
                <w:color w:val="000000"/>
                <w:sz w:val="20"/>
                <w:szCs w:val="20"/>
              </w:rPr>
              <w:t>БЕРДСК Г, ПОПОВА УЛ, 11 Телефон: 8-800-100-00-06</w:t>
            </w:r>
          </w:p>
          <w:p w:rsidR="00124C59" w:rsidRPr="00124C59" w:rsidRDefault="00124C59" w:rsidP="00124C59">
            <w:pPr>
              <w:jc w:val="both"/>
              <w:rPr>
                <w:color w:val="000000"/>
                <w:sz w:val="20"/>
                <w:szCs w:val="20"/>
              </w:rPr>
            </w:pPr>
            <w:r w:rsidRPr="00124C59">
              <w:rPr>
                <w:color w:val="000000"/>
                <w:sz w:val="20"/>
                <w:szCs w:val="20"/>
              </w:rPr>
              <w:t>БИК 045004763 ИНН 4401116480 ОГРН 1144400000425</w:t>
            </w:r>
          </w:p>
          <w:p w:rsidR="00124C59" w:rsidRPr="00124C59" w:rsidRDefault="00124C59" w:rsidP="00124C59">
            <w:pPr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124C59">
              <w:rPr>
                <w:color w:val="000000"/>
                <w:sz w:val="20"/>
                <w:szCs w:val="20"/>
              </w:rPr>
              <w:t>Корр</w:t>
            </w:r>
            <w:proofErr w:type="spellEnd"/>
            <w:r w:rsidRPr="00124C59">
              <w:rPr>
                <w:color w:val="000000"/>
                <w:sz w:val="20"/>
                <w:szCs w:val="20"/>
              </w:rPr>
              <w:t>/счет 30101810150040000763</w:t>
            </w:r>
          </w:p>
          <w:p w:rsidR="00AB5787" w:rsidRPr="00935DCC" w:rsidRDefault="00124C59" w:rsidP="00124C59">
            <w:pPr>
              <w:jc w:val="both"/>
              <w:rPr>
                <w:color w:val="000000"/>
                <w:sz w:val="20"/>
                <w:szCs w:val="20"/>
              </w:rPr>
            </w:pPr>
            <w:r w:rsidRPr="00124C59">
              <w:rPr>
                <w:color w:val="000000"/>
                <w:sz w:val="20"/>
                <w:szCs w:val="20"/>
              </w:rPr>
              <w:t>КПП 544543001</w:t>
            </w:r>
          </w:p>
        </w:tc>
        <w:tc>
          <w:tcPr>
            <w:tcW w:w="2503" w:type="pct"/>
            <w:vAlign w:val="center"/>
            <w:hideMark/>
          </w:tcPr>
          <w:p w:rsidR="007A4975" w:rsidRPr="00935DCC" w:rsidRDefault="007A4975" w:rsidP="003335F5">
            <w:pPr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A87CFF" w:rsidRPr="00935DCC" w:rsidTr="00A87CFF">
        <w:trPr>
          <w:divId w:val="362437906"/>
          <w:tblCellSpacing w:w="15" w:type="dxa"/>
        </w:trPr>
        <w:tc>
          <w:tcPr>
            <w:tcW w:w="2448" w:type="pct"/>
            <w:vAlign w:val="center"/>
            <w:hideMark/>
          </w:tcPr>
          <w:p w:rsidR="007A4975" w:rsidRPr="00935DCC" w:rsidRDefault="007A4975" w:rsidP="00935DCC">
            <w:pPr>
              <w:jc w:val="center"/>
              <w:rPr>
                <w:color w:val="000000"/>
                <w:sz w:val="20"/>
                <w:szCs w:val="20"/>
              </w:rPr>
            </w:pPr>
            <w:r w:rsidRPr="00935DCC">
              <w:rPr>
                <w:color w:val="000000"/>
                <w:sz w:val="20"/>
                <w:szCs w:val="20"/>
              </w:rPr>
              <w:t xml:space="preserve">______________________ </w:t>
            </w:r>
            <w:proofErr w:type="spellStart"/>
            <w:r w:rsidR="00A87CFF" w:rsidRPr="00935DCC">
              <w:rPr>
                <w:color w:val="000000"/>
                <w:sz w:val="20"/>
                <w:szCs w:val="20"/>
              </w:rPr>
              <w:t>М.А.Петракова</w:t>
            </w:r>
            <w:proofErr w:type="spellEnd"/>
          </w:p>
        </w:tc>
        <w:tc>
          <w:tcPr>
            <w:tcW w:w="2503" w:type="pct"/>
            <w:vAlign w:val="center"/>
            <w:hideMark/>
          </w:tcPr>
          <w:p w:rsidR="007A4975" w:rsidRPr="00935DCC" w:rsidRDefault="007A4975" w:rsidP="00935DCC">
            <w:pPr>
              <w:jc w:val="center"/>
              <w:rPr>
                <w:color w:val="000000"/>
                <w:sz w:val="20"/>
                <w:szCs w:val="20"/>
              </w:rPr>
            </w:pPr>
            <w:r w:rsidRPr="00935DCC">
              <w:rPr>
                <w:color w:val="000000"/>
                <w:sz w:val="20"/>
                <w:szCs w:val="20"/>
              </w:rPr>
              <w:t>____________________ _______________</w:t>
            </w:r>
          </w:p>
        </w:tc>
      </w:tr>
    </w:tbl>
    <w:p w:rsidR="007A4975" w:rsidRPr="00935DCC" w:rsidRDefault="007A4975">
      <w:pPr>
        <w:divId w:val="362437906"/>
        <w:rPr>
          <w:color w:val="000000"/>
        </w:rPr>
      </w:pPr>
    </w:p>
    <w:sectPr w:rsidR="007A4975" w:rsidRPr="00935D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4"/>
  <w:proofState w:spelling="clean" w:grammar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28C3"/>
    <w:rsid w:val="0005262B"/>
    <w:rsid w:val="00124C59"/>
    <w:rsid w:val="003335F5"/>
    <w:rsid w:val="003D284E"/>
    <w:rsid w:val="004B2D5A"/>
    <w:rsid w:val="005034F7"/>
    <w:rsid w:val="00513057"/>
    <w:rsid w:val="00567C6C"/>
    <w:rsid w:val="005F0CD0"/>
    <w:rsid w:val="006E3EAE"/>
    <w:rsid w:val="006F5119"/>
    <w:rsid w:val="00723331"/>
    <w:rsid w:val="007646CC"/>
    <w:rsid w:val="007A4975"/>
    <w:rsid w:val="007C28C3"/>
    <w:rsid w:val="00874921"/>
    <w:rsid w:val="0088202C"/>
    <w:rsid w:val="00935DCC"/>
    <w:rsid w:val="009753C5"/>
    <w:rsid w:val="00A65673"/>
    <w:rsid w:val="00A87CFF"/>
    <w:rsid w:val="00AB5787"/>
    <w:rsid w:val="00AD3D9D"/>
    <w:rsid w:val="00B8563A"/>
    <w:rsid w:val="00BC566C"/>
    <w:rsid w:val="00BE7AFD"/>
    <w:rsid w:val="00C3065D"/>
    <w:rsid w:val="00C6677D"/>
    <w:rsid w:val="00D7326E"/>
    <w:rsid w:val="00D84D29"/>
    <w:rsid w:val="00E92191"/>
    <w:rsid w:val="00EC7AD3"/>
    <w:rsid w:val="00FE53E5"/>
    <w:rsid w:val="00FF77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293BCD5"/>
  <w15:chartTrackingRefBased/>
  <w15:docId w15:val="{13CE9E7F-4969-5E47-93F6-CE949A2DAF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/>
      <w:outlineLvl w:val="0"/>
    </w:pPr>
    <w:rPr>
      <w:b/>
      <w:bCs/>
      <w:kern w:val="36"/>
      <w:sz w:val="40"/>
      <w:szCs w:val="40"/>
    </w:rPr>
  </w:style>
  <w:style w:type="paragraph" w:styleId="2">
    <w:name w:val="heading 2"/>
    <w:basedOn w:val="a"/>
    <w:link w:val="20"/>
    <w:uiPriority w:val="9"/>
    <w:qFormat/>
    <w:pPr>
      <w:outlineLvl w:val="1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20">
    <w:name w:val="Заголовок 2 Знак"/>
    <w:link w:val="2"/>
    <w:uiPriority w:val="9"/>
    <w:semiHidden/>
    <w:rPr>
      <w:rFonts w:ascii="Calibri Light" w:eastAsia="Times New Roman" w:hAnsi="Calibri Light" w:cs="Times New Roman"/>
      <w:color w:val="2F5496"/>
      <w:sz w:val="26"/>
      <w:szCs w:val="26"/>
    </w:rPr>
  </w:style>
  <w:style w:type="paragraph" w:customStyle="1" w:styleId="msonormal0">
    <w:name w:val="msonormal"/>
    <w:basedOn w:val="a"/>
    <w:pPr>
      <w:jc w:val="both"/>
    </w:pPr>
  </w:style>
  <w:style w:type="paragraph" w:styleId="a3">
    <w:name w:val="Normal (Web)"/>
    <w:basedOn w:val="a"/>
    <w:uiPriority w:val="99"/>
    <w:unhideWhenUsed/>
    <w:pPr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915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379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8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775</Words>
  <Characters>4420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5185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Усанов</dc:creator>
  <cp:keywords/>
  <dc:description/>
  <cp:lastModifiedBy>Дмитрий Усанов</cp:lastModifiedBy>
  <cp:revision>3</cp:revision>
  <dcterms:created xsi:type="dcterms:W3CDTF">2025-09-08T05:14:00Z</dcterms:created>
  <dcterms:modified xsi:type="dcterms:W3CDTF">2025-10-30T06:43:00Z</dcterms:modified>
  <cp:category/>
</cp:coreProperties>
</file>