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A61" w:rsidRDefault="00E37A6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E37A61" w:rsidRDefault="005B3B7D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 ЗАДАТКЕ </w:t>
      </w:r>
    </w:p>
    <w:p w:rsidR="00E37A61" w:rsidRDefault="005B3B7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:rsidR="00E37A61" w:rsidRDefault="005B3B7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приобретаемого на торгах, организуемых финансовым управляющим</w:t>
      </w:r>
    </w:p>
    <w:p w:rsidR="00E37A61" w:rsidRDefault="005B3B7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реализации имущества должника</w:t>
      </w:r>
    </w:p>
    <w:p w:rsidR="00E37A61" w:rsidRDefault="00E37A6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37A61">
        <w:tc>
          <w:tcPr>
            <w:tcW w:w="4672" w:type="dxa"/>
          </w:tcPr>
          <w:p w:rsidR="00E37A61" w:rsidRDefault="005B3B7D">
            <w:pPr>
              <w:contextualSpacing/>
            </w:pPr>
            <w:r>
              <w:t>Ханты-Мансийский автономный округ-Югра, г. Мегион</w:t>
            </w:r>
          </w:p>
        </w:tc>
        <w:tc>
          <w:tcPr>
            <w:tcW w:w="4673" w:type="dxa"/>
          </w:tcPr>
          <w:p w:rsidR="00E37A61" w:rsidRDefault="005B3B7D">
            <w:pPr>
              <w:contextualSpacing/>
              <w:jc w:val="right"/>
            </w:pPr>
            <w:r>
              <w:t>«___»_________202</w:t>
            </w:r>
            <w:r>
              <w:t>5</w:t>
            </w:r>
            <w:r>
              <w:t>г.</w:t>
            </w:r>
          </w:p>
          <w:p w:rsidR="00E37A61" w:rsidRDefault="00E37A61">
            <w:pPr>
              <w:contextualSpacing/>
              <w:jc w:val="right"/>
            </w:pPr>
          </w:p>
        </w:tc>
      </w:tr>
    </w:tbl>
    <w:p w:rsidR="00E37A61" w:rsidRDefault="00E37A6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E37A61" w:rsidRDefault="005B3B7D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 торгов – финансовый управляющий </w:t>
      </w:r>
      <w:r>
        <w:rPr>
          <w:rFonts w:ascii="Times New Roman" w:hAnsi="Times New Roman" w:cs="Times New Roman"/>
          <w:sz w:val="24"/>
          <w:szCs w:val="24"/>
        </w:rPr>
        <w:t xml:space="preserve">Шалимова Егора Алексеевича </w:t>
      </w:r>
      <w:r>
        <w:rPr>
          <w:rFonts w:ascii="Times New Roman" w:eastAsia="SimSu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04.07.2004 года рождения, место рождения: р.п. Ермолаево Куюргазинского района Р. Башкортостан, ИНН 023303460252, СНИЛС 158-818-500 03, адрес: 628680, Ханты-Мансийский автономный округ</w:t>
      </w:r>
      <w:r>
        <w:rPr>
          <w:rFonts w:ascii="Times New Roman" w:hAnsi="Times New Roman" w:cs="Times New Roman"/>
          <w:sz w:val="24"/>
          <w:szCs w:val="24"/>
        </w:rPr>
        <w:t xml:space="preserve"> - Югра, г. Мегион, ул. Пионерская, д. 4, кв. 5),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Кубрак Екатерина Александровна (ИНН 246417014946, рег. № 22308) - утверждена </w:t>
      </w:r>
      <w:r>
        <w:rPr>
          <w:rFonts w:ascii="Times New Roman" w:hAnsi="Times New Roman" w:cs="Times New Roman"/>
          <w:sz w:val="24"/>
          <w:szCs w:val="24"/>
        </w:rPr>
        <w:t xml:space="preserve">Решением </w:t>
      </w:r>
      <w:r>
        <w:rPr>
          <w:rFonts w:ascii="Times New Roman" w:hAnsi="Times New Roman" w:cs="Times New Roman"/>
          <w:sz w:val="24"/>
          <w:szCs w:val="24"/>
        </w:rPr>
        <w:t xml:space="preserve">Арбитражного суда </w:t>
      </w:r>
      <w:r>
        <w:rPr>
          <w:rFonts w:ascii="Times New Roman" w:hAnsi="Times New Roman" w:cs="Times New Roman"/>
          <w:sz w:val="24"/>
          <w:szCs w:val="24"/>
        </w:rPr>
        <w:t xml:space="preserve">Ханты-Мансийского автономного округа - Югры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16.12</w:t>
      </w:r>
      <w:r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г. по делу №</w:t>
      </w:r>
      <w:r>
        <w:rPr>
          <w:rFonts w:ascii="Times New Roman" w:eastAsia="SimSun" w:hAnsi="Times New Roman" w:cs="Times New Roman"/>
          <w:sz w:val="24"/>
          <w:szCs w:val="24"/>
        </w:rPr>
        <w:t>А</w:t>
      </w:r>
      <w:r>
        <w:rPr>
          <w:rFonts w:ascii="Times New Roman" w:eastAsia="SimSun" w:hAnsi="Times New Roman" w:cs="Times New Roman"/>
          <w:sz w:val="24"/>
          <w:szCs w:val="24"/>
        </w:rPr>
        <w:t>75</w:t>
      </w:r>
      <w:r>
        <w:rPr>
          <w:rFonts w:ascii="Times New Roman" w:eastAsia="SimSun" w:hAnsi="Times New Roman" w:cs="Times New Roman"/>
          <w:sz w:val="24"/>
          <w:szCs w:val="24"/>
        </w:rPr>
        <w:t>-</w:t>
      </w:r>
      <w:r>
        <w:rPr>
          <w:rFonts w:ascii="Times New Roman" w:eastAsia="SimSun" w:hAnsi="Times New Roman" w:cs="Times New Roman"/>
          <w:sz w:val="24"/>
          <w:szCs w:val="24"/>
        </w:rPr>
        <w:t>21614</w:t>
      </w:r>
      <w:r>
        <w:rPr>
          <w:rFonts w:ascii="Times New Roman" w:eastAsia="SimSun" w:hAnsi="Times New Roman" w:cs="Times New Roman"/>
          <w:sz w:val="24"/>
          <w:szCs w:val="24"/>
        </w:rPr>
        <w:t>/202</w:t>
      </w:r>
      <w:r>
        <w:rPr>
          <w:rFonts w:ascii="Times New Roman" w:eastAsia="SimSu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(член Союза СРО </w:t>
      </w:r>
      <w:r>
        <w:rPr>
          <w:rFonts w:ascii="Times New Roman" w:hAnsi="Times New Roman" w:cs="Times New Roman"/>
          <w:sz w:val="24"/>
          <w:szCs w:val="24"/>
        </w:rPr>
        <w:t>«ГАУ» (ИНН 1660062005, ОГРН 1021603626098, адрес: 420034, Респ Татарстан, г Казань, ул. Соловецких Юнг, д. 7, оф. 1004), именуемый в дальнейшем "Организатор торгов", с одной стороны, и ____________________________, именуем___ в дальнейшем "Претендент", в л</w:t>
      </w:r>
      <w:r>
        <w:rPr>
          <w:rFonts w:ascii="Times New Roman" w:hAnsi="Times New Roman" w:cs="Times New Roman"/>
          <w:sz w:val="24"/>
          <w:szCs w:val="24"/>
        </w:rPr>
        <w:t>ице ________________________, действующего на основании _________________________, с другой стороны, заключили настоящий договор о нижеследующем:</w:t>
      </w:r>
    </w:p>
    <w:p w:rsidR="00E37A61" w:rsidRDefault="00E37A6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E37A61" w:rsidRDefault="005B3B7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E37A61" w:rsidRDefault="00E37A6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E37A61" w:rsidRDefault="005B3B7D">
      <w:pPr>
        <w:pStyle w:val="indent"/>
        <w:spacing w:before="0" w:after="0"/>
        <w:ind w:firstLine="709"/>
      </w:pPr>
      <w:r>
        <w:t>1.1.</w:t>
      </w:r>
      <w:r>
        <w:t xml:space="preserve">Претендент обязуется перечислить на счет финансового управляющего задаток в размере </w:t>
      </w:r>
      <w:r>
        <w:t>20</w:t>
      </w:r>
      <w:r>
        <w:t xml:space="preserve">% начальной цены продажи имущества в счет обеспечения оплаты следующего приобретаемого на проводимом Организатором торгах имущества: </w:t>
      </w:r>
      <w:r>
        <w:t>земельный участок, расположенный по адресу: Ханты-Мансийский автономный округ-Югра, местоположение установлено относитель</w:t>
      </w:r>
      <w:r>
        <w:t>но ориентира, расположенного в границах участка: гараж №Б4-51 ПГК «Вышкарь», город Мегион, городской округ Мегион, Ханты-Мансийский автономный округ-Югра. Площадь: 24 кв.м., утточненная площадь 2.0. Вид разрешенного использования: размещение гаражей для со</w:t>
      </w:r>
      <w:r>
        <w:t>бственных нужд. Категория земель: земли населенных пунктов. Кадастровый номер: 86:19:0010303:2117 с расположенным на нем нежилым помещением (гараж), местоположение которого установлено относительно ориентира, расположенного в границах участка, гараж №Б4-51</w:t>
      </w:r>
      <w:r>
        <w:t xml:space="preserve"> ПГК «Вышкарь», город Мегион, городской округ Мегион, Ханты-Мансийсий автономный округ-Югра. Площадь: 22, 4 кв.м. Кадастровый номер: 86:19:0010303:2118.  </w:t>
      </w:r>
    </w:p>
    <w:p w:rsidR="00E37A61" w:rsidRDefault="00E37A61">
      <w:pPr>
        <w:jc w:val="both"/>
      </w:pPr>
    </w:p>
    <w:p w:rsidR="00E37A61" w:rsidRDefault="005B3B7D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:rsidR="00E37A61" w:rsidRDefault="00E37A61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E37A61" w:rsidRDefault="005B3B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E37A61" w:rsidRDefault="005B3B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 наст</w:t>
      </w:r>
      <w:r>
        <w:rPr>
          <w:rFonts w:ascii="Times New Roman" w:hAnsi="Times New Roman" w:cs="Times New Roman"/>
          <w:sz w:val="24"/>
          <w:szCs w:val="24"/>
        </w:rPr>
        <w:t xml:space="preserve">оящего договора денежных средств на </w:t>
      </w:r>
      <w:r>
        <w:rPr>
          <w:rFonts w:ascii="Times New Roman" w:hAnsi="Times New Roman" w:cs="Times New Roman"/>
          <w:sz w:val="24"/>
          <w:szCs w:val="24"/>
        </w:rPr>
        <w:t>специальный</w:t>
      </w:r>
      <w:r>
        <w:rPr>
          <w:rFonts w:ascii="Times New Roman" w:hAnsi="Times New Roman" w:cs="Times New Roman"/>
          <w:sz w:val="24"/>
          <w:szCs w:val="24"/>
        </w:rPr>
        <w:t xml:space="preserve"> счет должника </w:t>
      </w:r>
      <w:r>
        <w:rPr>
          <w:rFonts w:ascii="Times New Roman" w:hAnsi="Times New Roman" w:cs="Times New Roman"/>
          <w:sz w:val="24"/>
          <w:szCs w:val="24"/>
        </w:rPr>
        <w:t xml:space="preserve">в срок до </w:t>
      </w:r>
      <w:r w:rsidR="008D679F">
        <w:rPr>
          <w:rFonts w:ascii="Times New Roman" w:hAnsi="Times New Roman" w:cs="Times New Roman"/>
          <w:sz w:val="24"/>
          <w:szCs w:val="24"/>
        </w:rPr>
        <w:t>28.01.2026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8D679F">
        <w:rPr>
          <w:rFonts w:ascii="Times New Roman" w:hAnsi="Times New Roman" w:cs="Times New Roman"/>
          <w:sz w:val="24"/>
          <w:szCs w:val="24"/>
        </w:rPr>
        <w:t>08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:00 МСК.</w:t>
      </w:r>
    </w:p>
    <w:p w:rsidR="00E37A61" w:rsidRDefault="005B3B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</w:t>
      </w:r>
      <w:r>
        <w:rPr>
          <w:rFonts w:ascii="Times New Roman" w:hAnsi="Times New Roman" w:cs="Times New Roman"/>
          <w:sz w:val="24"/>
          <w:szCs w:val="24"/>
        </w:rPr>
        <w:t>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E37A61" w:rsidRDefault="005B3B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отказе Пре</w:t>
      </w:r>
      <w:r>
        <w:rPr>
          <w:rFonts w:ascii="Times New Roman" w:hAnsi="Times New Roman" w:cs="Times New Roman"/>
          <w:sz w:val="24"/>
          <w:szCs w:val="24"/>
        </w:rPr>
        <w:t>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:rsidR="00E37A61" w:rsidRDefault="005B3B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:rsidR="00E37A61" w:rsidRDefault="005B3B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2.2.1. В случ</w:t>
      </w:r>
      <w:r>
        <w:rPr>
          <w:rFonts w:ascii="Times New Roman" w:hAnsi="Times New Roman" w:cs="Times New Roman"/>
          <w:sz w:val="24"/>
          <w:szCs w:val="24"/>
        </w:rPr>
        <w:t>ае отзыва Претендентом поданной заявки в срок не позднее 5 дней до окончания срока приема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:rsidR="00E37A61" w:rsidRDefault="005B3B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 В случае снятия предмета торг</w:t>
      </w:r>
      <w:r>
        <w:rPr>
          <w:rFonts w:ascii="Times New Roman" w:hAnsi="Times New Roman" w:cs="Times New Roman"/>
          <w:sz w:val="24"/>
          <w:szCs w:val="24"/>
        </w:rPr>
        <w:t>ов с аукциона, вернуть задаток в течение 5 рабочих дней со дня принятия решения об отмене аукциона.</w:t>
      </w:r>
    </w:p>
    <w:p w:rsidR="00E37A61" w:rsidRDefault="005B3B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</w:t>
      </w:r>
      <w:r>
        <w:rPr>
          <w:rFonts w:ascii="Times New Roman" w:hAnsi="Times New Roman" w:cs="Times New Roman"/>
          <w:sz w:val="24"/>
          <w:szCs w:val="24"/>
        </w:rPr>
        <w:t xml:space="preserve">дней со дня подписания комиссией протокола об итогах приема заявок либо в течение 5 рабочих дней с момента поступления задатка на </w:t>
      </w:r>
      <w:r>
        <w:rPr>
          <w:rFonts w:ascii="Times New Roman" w:hAnsi="Times New Roman" w:cs="Times New Roman"/>
          <w:sz w:val="24"/>
          <w:szCs w:val="24"/>
        </w:rPr>
        <w:t>специальный</w:t>
      </w:r>
      <w:r>
        <w:rPr>
          <w:rFonts w:ascii="Times New Roman" w:hAnsi="Times New Roman" w:cs="Times New Roman"/>
          <w:sz w:val="24"/>
          <w:szCs w:val="24"/>
        </w:rPr>
        <w:t xml:space="preserve">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37A61" w:rsidRDefault="005B3B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аукциона, вернуть задаток в течение 5 рабочих д</w:t>
      </w:r>
      <w:r>
        <w:rPr>
          <w:rFonts w:ascii="Times New Roman" w:hAnsi="Times New Roman" w:cs="Times New Roman"/>
          <w:sz w:val="24"/>
          <w:szCs w:val="24"/>
        </w:rPr>
        <w:t>ней со дня учреждения Организатором торгов протокола об итогах аукциона.</w:t>
      </w:r>
    </w:p>
    <w:p w:rsidR="00E37A61" w:rsidRDefault="00E37A6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E37A61" w:rsidRDefault="005B3B7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:rsidR="00E37A61" w:rsidRDefault="00E37A6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E37A61" w:rsidRDefault="005B3B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E37A61" w:rsidRDefault="005B3B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</w:t>
      </w:r>
      <w:r>
        <w:rPr>
          <w:rFonts w:ascii="Times New Roman" w:hAnsi="Times New Roman" w:cs="Times New Roman"/>
          <w:sz w:val="24"/>
          <w:szCs w:val="24"/>
        </w:rPr>
        <w:t>и всех условий настоящего договора и проведения полного взаиморасчета.</w:t>
      </w:r>
    </w:p>
    <w:p w:rsidR="00E37A61" w:rsidRDefault="00E37A6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E37A61" w:rsidRDefault="005B3B7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:rsidR="00E37A61" w:rsidRDefault="00E37A6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E37A61" w:rsidRDefault="005B3B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 достижения согласия - </w:t>
      </w:r>
      <w:r>
        <w:rPr>
          <w:rFonts w:ascii="Times New Roman" w:hAnsi="Times New Roman" w:cs="Times New Roman"/>
          <w:sz w:val="24"/>
          <w:szCs w:val="24"/>
        </w:rPr>
        <w:t>рассматриваются в Арбитражном суде Красноярского края.</w:t>
      </w:r>
    </w:p>
    <w:p w:rsidR="00E37A61" w:rsidRDefault="005B3B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E37A61" w:rsidRDefault="005B3B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 всем ином, что не предусмотр</w:t>
      </w:r>
      <w:r>
        <w:rPr>
          <w:rFonts w:ascii="Times New Roman" w:hAnsi="Times New Roman" w:cs="Times New Roman"/>
          <w:sz w:val="24"/>
          <w:szCs w:val="24"/>
        </w:rPr>
        <w:t>ено настоящим договором, стороны руководствуются действующим законодательством РФ.</w:t>
      </w:r>
    </w:p>
    <w:p w:rsidR="00E37A61" w:rsidRDefault="00E37A6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E37A61" w:rsidRDefault="005B3B7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:rsidR="00E37A61" w:rsidRDefault="00E37A6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E37A61" w:rsidRDefault="005B3B7D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Организатор торгов: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получатель –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Шалимов Егор Алексеевич</w:t>
      </w:r>
      <w:r>
        <w:rPr>
          <w:rFonts w:ascii="Times New Roman" w:eastAsia="Arial" w:hAnsi="Times New Roman" w:cs="Times New Roman"/>
          <w:color w:val="1A1A1A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номер счёта: </w:t>
      </w:r>
      <w:r>
        <w:rPr>
          <w:rFonts w:ascii="Times New Roman" w:eastAsia="Arial" w:hAnsi="Times New Roman" w:cs="Times New Roman"/>
          <w:color w:val="1A1A1A"/>
          <w:sz w:val="24"/>
          <w:szCs w:val="24"/>
          <w:shd w:val="clear" w:color="auto" w:fill="FFFFFF"/>
        </w:rPr>
        <w:t>40817810350205757645</w:t>
      </w:r>
      <w:r>
        <w:rPr>
          <w:rFonts w:ascii="Times New Roman" w:hAnsi="Times New Roman" w:cs="Times New Roman"/>
          <w:sz w:val="24"/>
          <w:szCs w:val="24"/>
        </w:rPr>
        <w:t xml:space="preserve">, ФИЛИАЛ "ЦЕНТРАЛЬНЫЙ" ПАО "СОВКОМБАНК", БИК: 045004763, Корреспондентский счёт: 30101810150040000763, ИНН: 4401116480. </w:t>
      </w:r>
    </w:p>
    <w:p w:rsidR="00E37A61" w:rsidRDefault="00E37A6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E37A61" w:rsidRDefault="005B3B7D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Претендент (реквизиты): _____________________________________________________</w:t>
      </w:r>
    </w:p>
    <w:p w:rsidR="00E37A61" w:rsidRDefault="005B3B7D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</w:t>
      </w:r>
    </w:p>
    <w:p w:rsidR="00E37A61" w:rsidRDefault="005B3B7D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:rsidR="00E37A61" w:rsidRDefault="00E37A61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E37A61" w:rsidRDefault="005B3B7D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6. ПОДПИСИ СТОРОН</w:t>
      </w:r>
    </w:p>
    <w:p w:rsidR="00E37A61" w:rsidRDefault="00E37A61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E37A61" w:rsidRDefault="005B3B7D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Организатор торгов:                                   Претендент:</w:t>
      </w:r>
    </w:p>
    <w:p w:rsidR="00E37A61" w:rsidRDefault="005B3B7D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-165100</wp:posOffset>
            </wp:positionH>
            <wp:positionV relativeFrom="paragraph">
              <wp:posOffset>110490</wp:posOffset>
            </wp:positionV>
            <wp:extent cx="2392045" cy="1598295"/>
            <wp:effectExtent l="0" t="0" r="8255" b="1905"/>
            <wp:wrapNone/>
            <wp:docPr id="1" name="Рисунок 1" descr="C:\Users\sale_1\Desktop\Алина\ДЛЯ РАБОТЫ\К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sale_1\Desktop\Алина\ДЛЯ РАБОТЫ\К.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2326" cy="1598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37A61" w:rsidRDefault="005B3B7D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</w:t>
      </w:r>
      <w:r>
        <w:rPr>
          <w:rFonts w:ascii="Times New Roman" w:hAnsi="Times New Roman" w:cs="Times New Roman"/>
          <w:sz w:val="22"/>
          <w:szCs w:val="22"/>
        </w:rPr>
        <w:t>_______________________</w:t>
      </w:r>
    </w:p>
    <w:p w:rsidR="00E37A61" w:rsidRDefault="005B3B7D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:rsidR="00E37A61" w:rsidRDefault="00E37A61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E37A61" w:rsidRDefault="005B3B7D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М.П.                                                                                        М.П.</w:t>
      </w:r>
    </w:p>
    <w:p w:rsidR="00E37A61" w:rsidRDefault="00E37A61">
      <w:pPr>
        <w:rPr>
          <w:sz w:val="22"/>
          <w:szCs w:val="22"/>
        </w:rPr>
      </w:pPr>
    </w:p>
    <w:sectPr w:rsidR="00E37A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3B7D" w:rsidRDefault="005B3B7D">
      <w:r>
        <w:separator/>
      </w:r>
    </w:p>
  </w:endnote>
  <w:endnote w:type="continuationSeparator" w:id="0">
    <w:p w:rsidR="005B3B7D" w:rsidRDefault="005B3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3B7D" w:rsidRDefault="005B3B7D">
      <w:r>
        <w:separator/>
      </w:r>
    </w:p>
  </w:footnote>
  <w:footnote w:type="continuationSeparator" w:id="0">
    <w:p w:rsidR="005B3B7D" w:rsidRDefault="005B3B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49"/>
    <w:rsid w:val="00045185"/>
    <w:rsid w:val="00052E79"/>
    <w:rsid w:val="000723EF"/>
    <w:rsid w:val="00092E99"/>
    <w:rsid w:val="000A5565"/>
    <w:rsid w:val="000E2344"/>
    <w:rsid w:val="001055F6"/>
    <w:rsid w:val="00117486"/>
    <w:rsid w:val="0013017A"/>
    <w:rsid w:val="00135CCF"/>
    <w:rsid w:val="001B372C"/>
    <w:rsid w:val="001C2A92"/>
    <w:rsid w:val="001C5B49"/>
    <w:rsid w:val="001D059A"/>
    <w:rsid w:val="001D53B9"/>
    <w:rsid w:val="0022214A"/>
    <w:rsid w:val="00227322"/>
    <w:rsid w:val="002A6703"/>
    <w:rsid w:val="002B6828"/>
    <w:rsid w:val="00310663"/>
    <w:rsid w:val="003125F9"/>
    <w:rsid w:val="00375539"/>
    <w:rsid w:val="003E0C9C"/>
    <w:rsid w:val="003F2A18"/>
    <w:rsid w:val="004046D2"/>
    <w:rsid w:val="00430CE6"/>
    <w:rsid w:val="004A26BA"/>
    <w:rsid w:val="004A28FE"/>
    <w:rsid w:val="004C0B49"/>
    <w:rsid w:val="004C3AC4"/>
    <w:rsid w:val="004D5958"/>
    <w:rsid w:val="005143C4"/>
    <w:rsid w:val="0053346B"/>
    <w:rsid w:val="00550C20"/>
    <w:rsid w:val="00571BB6"/>
    <w:rsid w:val="005B3B7D"/>
    <w:rsid w:val="00601683"/>
    <w:rsid w:val="00616903"/>
    <w:rsid w:val="00641C57"/>
    <w:rsid w:val="00651449"/>
    <w:rsid w:val="00682673"/>
    <w:rsid w:val="00682DC4"/>
    <w:rsid w:val="006A1990"/>
    <w:rsid w:val="006C637A"/>
    <w:rsid w:val="006E0070"/>
    <w:rsid w:val="00703BE8"/>
    <w:rsid w:val="0072346D"/>
    <w:rsid w:val="00731B97"/>
    <w:rsid w:val="00755661"/>
    <w:rsid w:val="007A0D29"/>
    <w:rsid w:val="00827928"/>
    <w:rsid w:val="008D679F"/>
    <w:rsid w:val="009074A0"/>
    <w:rsid w:val="009472F7"/>
    <w:rsid w:val="009774E6"/>
    <w:rsid w:val="00980262"/>
    <w:rsid w:val="00982EE5"/>
    <w:rsid w:val="009E57D8"/>
    <w:rsid w:val="009F7F5C"/>
    <w:rsid w:val="00A1396F"/>
    <w:rsid w:val="00A1445C"/>
    <w:rsid w:val="00A433B6"/>
    <w:rsid w:val="00A572C5"/>
    <w:rsid w:val="00A7134D"/>
    <w:rsid w:val="00A9674D"/>
    <w:rsid w:val="00AB375E"/>
    <w:rsid w:val="00AD0392"/>
    <w:rsid w:val="00AE4293"/>
    <w:rsid w:val="00AE5F26"/>
    <w:rsid w:val="00AE6BC8"/>
    <w:rsid w:val="00AF3CA1"/>
    <w:rsid w:val="00B65EBD"/>
    <w:rsid w:val="00B870D4"/>
    <w:rsid w:val="00BD3F0B"/>
    <w:rsid w:val="00C0457C"/>
    <w:rsid w:val="00C15BFA"/>
    <w:rsid w:val="00C20199"/>
    <w:rsid w:val="00C2553C"/>
    <w:rsid w:val="00C666E3"/>
    <w:rsid w:val="00CD0D15"/>
    <w:rsid w:val="00CF0BA7"/>
    <w:rsid w:val="00D043DA"/>
    <w:rsid w:val="00D43BF7"/>
    <w:rsid w:val="00D50B9D"/>
    <w:rsid w:val="00D561EA"/>
    <w:rsid w:val="00DD22FD"/>
    <w:rsid w:val="00DD4914"/>
    <w:rsid w:val="00DE3083"/>
    <w:rsid w:val="00E36DDB"/>
    <w:rsid w:val="00E37A61"/>
    <w:rsid w:val="00E44F5F"/>
    <w:rsid w:val="00EC2FDE"/>
    <w:rsid w:val="00ED115E"/>
    <w:rsid w:val="00EF28D2"/>
    <w:rsid w:val="00F004D5"/>
    <w:rsid w:val="00F25FB7"/>
    <w:rsid w:val="00F26AAA"/>
    <w:rsid w:val="00F365FA"/>
    <w:rsid w:val="00F90CBD"/>
    <w:rsid w:val="00FE3469"/>
    <w:rsid w:val="13212838"/>
    <w:rsid w:val="180776A0"/>
    <w:rsid w:val="1CDF11C7"/>
    <w:rsid w:val="20BF3DF6"/>
    <w:rsid w:val="21681D9F"/>
    <w:rsid w:val="23B056EF"/>
    <w:rsid w:val="29D87BE6"/>
    <w:rsid w:val="349B6A61"/>
    <w:rsid w:val="3BAE7776"/>
    <w:rsid w:val="46797EBC"/>
    <w:rsid w:val="5FB9417D"/>
    <w:rsid w:val="7C5D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E71732E"/>
  <w15:docId w15:val="{6CAAB8C8-66B0-49EF-B2A1-F733A47DD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qFormat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uiPriority w:val="99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Title">
    <w:name w:val="ConsTitle"/>
    <w:uiPriority w:val="99"/>
    <w:qFormat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indent">
    <w:name w:val="indent"/>
    <w:basedOn w:val="a"/>
    <w:qFormat/>
    <w:pPr>
      <w:spacing w:before="240" w:after="240"/>
      <w:ind w:firstLine="708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821</Words>
  <Characters>4684</Characters>
  <Application>Microsoft Office Word</Application>
  <DocSecurity>0</DocSecurity>
  <Lines>39</Lines>
  <Paragraphs>10</Paragraphs>
  <ScaleCrop>false</ScaleCrop>
  <Company/>
  <LinksUpToDate>false</LinksUpToDate>
  <CharactersWithSpaces>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ValidovaAR</dc:creator>
  <cp:lastModifiedBy>market_1</cp:lastModifiedBy>
  <cp:revision>69</cp:revision>
  <cp:lastPrinted>2024-09-16T04:59:00Z</cp:lastPrinted>
  <dcterms:created xsi:type="dcterms:W3CDTF">2019-08-07T14:17:00Z</dcterms:created>
  <dcterms:modified xsi:type="dcterms:W3CDTF">2025-12-10T15:06:00Z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3E9606FF972A4F409894576338163B2E_12</vt:lpwstr>
  </property>
</Properties>
</file>