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501C2" w14:textId="77777777" w:rsidR="00FD00D9" w:rsidRDefault="00B9039D">
      <w:pPr>
        <w:spacing w:after="200" w:line="300" w:lineRule="exact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П Р О Е К Т </w:t>
      </w:r>
      <w:r>
        <w:rPr>
          <w:rFonts w:ascii="Times New Roman" w:hAnsi="Times New Roman"/>
          <w:lang w:eastAsia="en-US"/>
        </w:rPr>
        <w:tab/>
        <w:t xml:space="preserve">Д О Г О В О Р А </w:t>
      </w:r>
    </w:p>
    <w:p w14:paraId="2E5117A4" w14:textId="77777777" w:rsidR="00FD00D9" w:rsidRDefault="00B9039D">
      <w:pPr>
        <w:spacing w:after="200" w:line="300" w:lineRule="exact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КУПЛИ-ПРОДАЖИ №______</w:t>
      </w:r>
    </w:p>
    <w:p w14:paraId="7804AFD6" w14:textId="77777777" w:rsidR="00FD00D9" w:rsidRDefault="00FD00D9">
      <w:pPr>
        <w:spacing w:after="200" w:line="300" w:lineRule="exact"/>
        <w:rPr>
          <w:rFonts w:ascii="Times New Roman" w:hAnsi="Times New Roman"/>
          <w:lang w:eastAsia="en-US"/>
        </w:rPr>
      </w:pPr>
    </w:p>
    <w:p w14:paraId="66DAACF6" w14:textId="77777777" w:rsidR="00FD00D9" w:rsidRDefault="00B9039D">
      <w:pPr>
        <w:spacing w:after="200" w:line="300" w:lineRule="exact"/>
        <w:ind w:left="-540" w:firstLine="54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г. Казань</w:t>
      </w:r>
      <w:r>
        <w:rPr>
          <w:rFonts w:ascii="Times New Roman" w:hAnsi="Times New Roman"/>
          <w:lang w:eastAsia="en-US"/>
        </w:rPr>
        <w:tab/>
      </w:r>
      <w:r>
        <w:rPr>
          <w:rFonts w:ascii="Times New Roman" w:hAnsi="Times New Roman"/>
          <w:lang w:eastAsia="en-US"/>
        </w:rPr>
        <w:tab/>
      </w:r>
      <w:r>
        <w:rPr>
          <w:rFonts w:ascii="Times New Roman" w:hAnsi="Times New Roman"/>
          <w:lang w:eastAsia="en-US"/>
        </w:rPr>
        <w:tab/>
      </w:r>
      <w:r>
        <w:rPr>
          <w:rFonts w:ascii="Times New Roman" w:hAnsi="Times New Roman"/>
          <w:lang w:eastAsia="en-US"/>
        </w:rPr>
        <w:tab/>
      </w:r>
      <w:r>
        <w:rPr>
          <w:rFonts w:ascii="Times New Roman" w:hAnsi="Times New Roman"/>
          <w:lang w:eastAsia="en-US"/>
        </w:rPr>
        <w:tab/>
      </w:r>
      <w:r>
        <w:rPr>
          <w:rFonts w:ascii="Times New Roman" w:hAnsi="Times New Roman"/>
          <w:lang w:eastAsia="en-US"/>
        </w:rPr>
        <w:tab/>
      </w:r>
      <w:proofErr w:type="gramStart"/>
      <w:r>
        <w:rPr>
          <w:rFonts w:ascii="Times New Roman" w:hAnsi="Times New Roman"/>
          <w:lang w:eastAsia="en-US"/>
        </w:rPr>
        <w:tab/>
        <w:t xml:space="preserve">«  </w:t>
      </w:r>
      <w:proofErr w:type="gramEnd"/>
      <w:r>
        <w:rPr>
          <w:rFonts w:ascii="Times New Roman" w:hAnsi="Times New Roman"/>
          <w:lang w:eastAsia="en-US"/>
        </w:rPr>
        <w:t xml:space="preserve">  » ___________ 2024 г. </w:t>
      </w:r>
    </w:p>
    <w:p w14:paraId="6E2A3BE5" w14:textId="627CC150" w:rsidR="00FD00D9" w:rsidRDefault="003C77A8">
      <w:pPr>
        <w:spacing w:after="200" w:line="300" w:lineRule="exact"/>
        <w:ind w:left="-540" w:firstLine="540"/>
        <w:jc w:val="both"/>
      </w:pPr>
      <w:r>
        <w:rPr>
          <w:rFonts w:ascii="Times New Roman" w:hAnsi="Times New Roman"/>
          <w:lang w:eastAsia="en-US"/>
        </w:rPr>
        <w:t>Нагаева Агата Евгеньевна</w:t>
      </w:r>
      <w:r w:rsidR="00B9039D">
        <w:rPr>
          <w:rFonts w:ascii="Times New Roman" w:hAnsi="Times New Roman"/>
          <w:lang w:eastAsia="en-US"/>
        </w:rPr>
        <w:t xml:space="preserve">, именуемая в дальнейшем ПРОДАВЕЦ, в лице финансового управляющего Алешкина Максима Александровича, действующей на основании Решения Арбитражного суда Республики Татарстан от </w:t>
      </w:r>
      <w:r w:rsidRPr="003C77A8">
        <w:rPr>
          <w:rFonts w:ascii="Times New Roman" w:hAnsi="Times New Roman"/>
          <w:lang w:eastAsia="en-US"/>
        </w:rPr>
        <w:t>16 сентября  2024 года, дело № А65-21198/2024</w:t>
      </w:r>
      <w:r>
        <w:rPr>
          <w:rFonts w:ascii="Times New Roman" w:hAnsi="Times New Roman"/>
          <w:lang w:eastAsia="en-US"/>
        </w:rPr>
        <w:t xml:space="preserve"> </w:t>
      </w:r>
      <w:r w:rsidR="00B9039D">
        <w:rPr>
          <w:rFonts w:ascii="Times New Roman" w:hAnsi="Times New Roman"/>
          <w:lang w:eastAsia="en-US"/>
        </w:rPr>
        <w:t>и _______________________________________________</w:t>
      </w:r>
      <w:r w:rsidR="00B9039D">
        <w:rPr>
          <w:rFonts w:ascii="Times New Roman" w:hAnsi="Times New Roman"/>
          <w:lang w:eastAsia="en-US"/>
        </w:rPr>
        <w:t>_______________________________________, именуемый в дальнейшем ПОКУПАТЕЛЬ, заключили настоящий договор о нижеследующем:</w:t>
      </w:r>
    </w:p>
    <w:p w14:paraId="6548BAEC" w14:textId="77777777" w:rsidR="00FD00D9" w:rsidRDefault="00FD00D9">
      <w:pPr>
        <w:spacing w:after="200" w:line="300" w:lineRule="exact"/>
        <w:ind w:left="-540"/>
        <w:rPr>
          <w:rFonts w:ascii="Times New Roman" w:hAnsi="Times New Roman"/>
          <w:b/>
          <w:bCs/>
          <w:lang w:eastAsia="en-US"/>
        </w:rPr>
      </w:pPr>
    </w:p>
    <w:p w14:paraId="3237DDF4" w14:textId="77777777" w:rsidR="00FD00D9" w:rsidRDefault="00B9039D">
      <w:pPr>
        <w:numPr>
          <w:ilvl w:val="0"/>
          <w:numId w:val="4"/>
        </w:numPr>
        <w:tabs>
          <w:tab w:val="clear" w:pos="720"/>
          <w:tab w:val="left" w:pos="-540"/>
        </w:tabs>
        <w:spacing w:after="0" w:line="300" w:lineRule="exact"/>
        <w:ind w:left="-540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ПРЕДМЕТ ДОГОВОРА</w:t>
      </w:r>
    </w:p>
    <w:p w14:paraId="244ABAE6" w14:textId="22F2D02E" w:rsidR="00FD00D9" w:rsidRDefault="00B9039D">
      <w:pPr>
        <w:numPr>
          <w:ilvl w:val="1"/>
          <w:numId w:val="2"/>
        </w:numPr>
        <w:spacing w:after="0" w:line="300" w:lineRule="exact"/>
        <w:ind w:left="-567" w:firstLine="709"/>
        <w:jc w:val="both"/>
      </w:pPr>
      <w:r>
        <w:rPr>
          <w:rFonts w:ascii="Times New Roman" w:hAnsi="Times New Roman"/>
          <w:lang w:eastAsia="en-US"/>
        </w:rPr>
        <w:t>1.1. В соответствии с Протоколом о результатах проведения открытых торгов по лоту №___ по реализации имущества должни</w:t>
      </w:r>
      <w:r>
        <w:rPr>
          <w:rFonts w:ascii="Times New Roman" w:hAnsi="Times New Roman"/>
          <w:lang w:eastAsia="en-US"/>
        </w:rPr>
        <w:t xml:space="preserve">ка </w:t>
      </w:r>
      <w:r w:rsidR="003C77A8">
        <w:rPr>
          <w:rFonts w:ascii="Times New Roman" w:hAnsi="Times New Roman"/>
          <w:lang w:eastAsia="en-US"/>
        </w:rPr>
        <w:t>Нагаева А.Е</w:t>
      </w:r>
      <w:r>
        <w:rPr>
          <w:rFonts w:ascii="Times New Roman" w:hAnsi="Times New Roman"/>
          <w:lang w:eastAsia="en-US"/>
        </w:rPr>
        <w:t>.  от «___» _______2024 года Продавец продает, а Покупатель покупает Лот №___ «__________________________________», (именуемые далее – "Имущество").</w:t>
      </w:r>
    </w:p>
    <w:p w14:paraId="61F0DA8D" w14:textId="77777777" w:rsidR="00FD00D9" w:rsidRDefault="00FD00D9">
      <w:pPr>
        <w:numPr>
          <w:ilvl w:val="1"/>
          <w:numId w:val="2"/>
        </w:numPr>
        <w:spacing w:after="0" w:line="300" w:lineRule="exact"/>
        <w:ind w:left="-540" w:firstLine="540"/>
        <w:jc w:val="both"/>
        <w:rPr>
          <w:rFonts w:ascii="Times New Roman" w:hAnsi="Times New Roman"/>
          <w:lang w:eastAsia="en-US"/>
        </w:rPr>
      </w:pPr>
    </w:p>
    <w:p w14:paraId="6FFD3A9F" w14:textId="77777777" w:rsidR="00FD00D9" w:rsidRDefault="00B9039D">
      <w:pPr>
        <w:numPr>
          <w:ilvl w:val="0"/>
          <w:numId w:val="2"/>
        </w:numPr>
        <w:spacing w:after="0" w:line="300" w:lineRule="exact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ЦЕНА И ПОРЯДОК РАСЧЕТОВ</w:t>
      </w:r>
    </w:p>
    <w:p w14:paraId="60BED913" w14:textId="77777777" w:rsidR="00FD00D9" w:rsidRDefault="00B9039D">
      <w:pPr>
        <w:spacing w:after="0" w:line="300" w:lineRule="exact"/>
        <w:ind w:left="-540" w:firstLine="823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2.1. Цена, уплачиваемая Покупателем Продавцу за приобретенное имуще</w:t>
      </w:r>
      <w:r>
        <w:rPr>
          <w:rFonts w:ascii="Times New Roman" w:hAnsi="Times New Roman"/>
          <w:lang w:eastAsia="en-US"/>
        </w:rPr>
        <w:t xml:space="preserve">ство, указанное в п.1.1 настоящего Договора, составляет _______________ (__________________________________________________) рублей. Указанная цена определена по итогам проведения открытых аукционных торгов, является окончательной и изменению не подлежит. </w:t>
      </w:r>
    </w:p>
    <w:p w14:paraId="149A9CB9" w14:textId="77777777" w:rsidR="00FD00D9" w:rsidRDefault="00B9039D">
      <w:pPr>
        <w:spacing w:after="0" w:line="300" w:lineRule="exact"/>
        <w:ind w:left="-540" w:firstLine="823"/>
        <w:jc w:val="both"/>
      </w:pPr>
      <w:r>
        <w:rPr>
          <w:rFonts w:ascii="Times New Roman" w:hAnsi="Times New Roman"/>
          <w:lang w:eastAsia="en-US"/>
        </w:rPr>
        <w:t xml:space="preserve">2.2. Оплата стоимости имущества, за вычетом внесенного ранее задатка, производится Покупателем в течение 30 дней с даты </w:t>
      </w:r>
      <w:r>
        <w:rPr>
          <w:rFonts w:ascii="Times New Roman" w:hAnsi="Times New Roman"/>
          <w:bCs/>
          <w:lang w:eastAsia="en-US"/>
        </w:rPr>
        <w:t>заключения договора купли-продажи имущества</w:t>
      </w:r>
      <w:r>
        <w:rPr>
          <w:rFonts w:ascii="Times New Roman" w:hAnsi="Times New Roman"/>
          <w:lang w:eastAsia="en-US"/>
        </w:rPr>
        <w:t xml:space="preserve"> путем перечисления денежных средств на специальный банковский счет Продавца. </w:t>
      </w:r>
    </w:p>
    <w:p w14:paraId="0A7B317D" w14:textId="77777777" w:rsidR="00FD00D9" w:rsidRDefault="00B9039D">
      <w:pPr>
        <w:spacing w:after="0" w:line="300" w:lineRule="exact"/>
        <w:ind w:left="-540" w:firstLine="823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2.3. Все расх</w:t>
      </w:r>
      <w:r>
        <w:rPr>
          <w:rFonts w:ascii="Times New Roman" w:hAnsi="Times New Roman"/>
          <w:lang w:eastAsia="en-US"/>
        </w:rPr>
        <w:t xml:space="preserve">оды, связанные с оформлением и регистрацией настоящего Договора в соответствии с действующим законодательством, несет Покупатель. Настоящие расходы не включаются в сумму, указанную в п.2.1. настоящего Договора. </w:t>
      </w:r>
    </w:p>
    <w:p w14:paraId="33263871" w14:textId="77777777" w:rsidR="00FD00D9" w:rsidRDefault="00B9039D">
      <w:pPr>
        <w:spacing w:after="0" w:line="300" w:lineRule="exact"/>
        <w:ind w:left="28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3. ПЕРЕДАЧА ИМУЩЕСТВА</w:t>
      </w:r>
    </w:p>
    <w:p w14:paraId="5C500B16" w14:textId="77777777" w:rsidR="00FD00D9" w:rsidRDefault="00B9039D">
      <w:pPr>
        <w:spacing w:after="0" w:line="300" w:lineRule="exact"/>
        <w:ind w:left="-540" w:firstLine="824"/>
        <w:jc w:val="both"/>
      </w:pPr>
      <w:r>
        <w:rPr>
          <w:rFonts w:ascii="Times New Roman" w:hAnsi="Times New Roman"/>
          <w:lang w:eastAsia="en-US"/>
        </w:rPr>
        <w:t>3.1. Продавец обязан передать указанное в п.1.1 имущество Покупателю по Акту приема-передачи в течение 14-ти дней с момента получения денежных средств.</w:t>
      </w:r>
    </w:p>
    <w:p w14:paraId="05C62223" w14:textId="77777777" w:rsidR="00FD00D9" w:rsidRDefault="00B9039D">
      <w:pPr>
        <w:spacing w:after="0" w:line="300" w:lineRule="exact"/>
        <w:ind w:left="-540" w:firstLine="824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3.2. Акт приема-передачи подписывается уполномоченными представителями сторон и является неотъемлемой ча</w:t>
      </w:r>
      <w:r>
        <w:rPr>
          <w:rFonts w:ascii="Times New Roman" w:hAnsi="Times New Roman"/>
          <w:lang w:eastAsia="en-US"/>
        </w:rPr>
        <w:t xml:space="preserve">стью настоящего Договора. </w:t>
      </w:r>
    </w:p>
    <w:p w14:paraId="1D1855B5" w14:textId="77777777" w:rsidR="00FD00D9" w:rsidRDefault="00FD00D9">
      <w:pPr>
        <w:spacing w:after="0" w:line="300" w:lineRule="exact"/>
        <w:ind w:left="-540" w:firstLine="824"/>
        <w:jc w:val="both"/>
        <w:rPr>
          <w:rFonts w:ascii="Times New Roman" w:hAnsi="Times New Roman"/>
          <w:lang w:eastAsia="en-US"/>
        </w:rPr>
      </w:pPr>
    </w:p>
    <w:p w14:paraId="499CD50C" w14:textId="77777777" w:rsidR="00FD00D9" w:rsidRDefault="00B9039D">
      <w:pPr>
        <w:spacing w:after="0" w:line="300" w:lineRule="exact"/>
        <w:ind w:left="28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4. ВОЗНИКНОВЕНИЕ ПРАВА СОБСТВЕННОСТИ</w:t>
      </w:r>
    </w:p>
    <w:p w14:paraId="20A61477" w14:textId="77777777" w:rsidR="00FD00D9" w:rsidRDefault="00B9039D">
      <w:pPr>
        <w:spacing w:after="0" w:line="300" w:lineRule="exact"/>
        <w:ind w:left="-540" w:firstLine="823"/>
        <w:jc w:val="both"/>
      </w:pPr>
      <w:r>
        <w:rPr>
          <w:rFonts w:ascii="Times New Roman" w:hAnsi="Times New Roman"/>
          <w:lang w:eastAsia="en-US"/>
        </w:rPr>
        <w:t>4.1. Право собственности на Имущество, указанное в п.1.1, возникает у Покупателя с момента полной оплаты и государственной регистрации перехода права собственности в соответствии с законодате</w:t>
      </w:r>
      <w:r>
        <w:rPr>
          <w:rFonts w:ascii="Times New Roman" w:hAnsi="Times New Roman"/>
          <w:lang w:eastAsia="en-US"/>
        </w:rPr>
        <w:t>льством РФ.</w:t>
      </w:r>
    </w:p>
    <w:p w14:paraId="1E6BCA50" w14:textId="77777777" w:rsidR="00FD00D9" w:rsidRDefault="00FD00D9">
      <w:pPr>
        <w:spacing w:after="0" w:line="300" w:lineRule="exact"/>
        <w:ind w:left="-540" w:firstLine="823"/>
        <w:jc w:val="center"/>
        <w:rPr>
          <w:rFonts w:ascii="Times New Roman" w:hAnsi="Times New Roman"/>
          <w:b/>
          <w:bCs/>
          <w:lang w:eastAsia="en-US"/>
        </w:rPr>
      </w:pPr>
    </w:p>
    <w:p w14:paraId="283D1191" w14:textId="77777777" w:rsidR="00FD00D9" w:rsidRDefault="00B9039D">
      <w:pPr>
        <w:spacing w:after="0" w:line="300" w:lineRule="exact"/>
        <w:ind w:left="-540" w:firstLine="82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5. ПРАВА И ОБЯЗАННОСТИ СТОРОН</w:t>
      </w:r>
    </w:p>
    <w:p w14:paraId="49D7AB7C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5.1. Продавец обязан:</w:t>
      </w:r>
    </w:p>
    <w:p w14:paraId="71DA9CA5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5.1.1. Передать Покупателю в его собственность имущество, являющееся предметом настоящего Договора и указанное в п. 1.1. настоящего Договора. </w:t>
      </w:r>
    </w:p>
    <w:p w14:paraId="6AB855A8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5.1.2. Обеспечить явку своего уполномоченного пр</w:t>
      </w:r>
      <w:r>
        <w:rPr>
          <w:rFonts w:ascii="Times New Roman" w:hAnsi="Times New Roman"/>
          <w:lang w:eastAsia="en-US"/>
        </w:rPr>
        <w:t>едставителя для подписания Акта приема-передачи.</w:t>
      </w:r>
    </w:p>
    <w:p w14:paraId="3CBB07A4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lastRenderedPageBreak/>
        <w:t>5.1.3. Обеспечить Покупателю возможность ознакомления с состоянием имущества.</w:t>
      </w:r>
    </w:p>
    <w:p w14:paraId="6E20F0D9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5.2. Покупатель обязан:</w:t>
      </w:r>
    </w:p>
    <w:p w14:paraId="00C49F9C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5.2.1. Произвести оплату согласно разделу 2 настоящего Договора.</w:t>
      </w:r>
    </w:p>
    <w:p w14:paraId="122BD102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5.2.2. Принять имущество на условиях, пр</w:t>
      </w:r>
      <w:r>
        <w:rPr>
          <w:rFonts w:ascii="Times New Roman" w:hAnsi="Times New Roman"/>
          <w:lang w:eastAsia="en-US"/>
        </w:rPr>
        <w:t>едусмотренных настоящим Договором.</w:t>
      </w:r>
    </w:p>
    <w:p w14:paraId="35FDE915" w14:textId="77777777" w:rsidR="00FD00D9" w:rsidRDefault="00B9039D">
      <w:pPr>
        <w:spacing w:after="0" w:line="300" w:lineRule="exact"/>
        <w:ind w:left="-540" w:firstLine="90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5.2.3. Зарегистрировать Имущество на нового владельца в уполномоченных органах в установленном законодательством порядке собственными силами и за свой счет.</w:t>
      </w:r>
    </w:p>
    <w:p w14:paraId="68E3A82D" w14:textId="77777777" w:rsidR="00FD00D9" w:rsidRDefault="00FD00D9">
      <w:pPr>
        <w:spacing w:after="0" w:line="300" w:lineRule="exact"/>
        <w:ind w:left="283"/>
        <w:rPr>
          <w:rFonts w:ascii="Times New Roman" w:hAnsi="Times New Roman"/>
          <w:lang w:eastAsia="en-US"/>
        </w:rPr>
      </w:pPr>
    </w:p>
    <w:p w14:paraId="00B7AAE8" w14:textId="77777777" w:rsidR="00FD00D9" w:rsidRDefault="00B9039D">
      <w:pPr>
        <w:spacing w:after="0" w:line="300" w:lineRule="exact"/>
        <w:ind w:left="28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6. ОТВЕТСТВЕННОСТЬ СТОРОН</w:t>
      </w:r>
    </w:p>
    <w:p w14:paraId="2124309E" w14:textId="77777777" w:rsidR="00FD00D9" w:rsidRDefault="00B9039D">
      <w:pPr>
        <w:tabs>
          <w:tab w:val="left" w:pos="-567"/>
        </w:tabs>
        <w:spacing w:after="0" w:line="300" w:lineRule="exact"/>
        <w:ind w:left="-567" w:right="-5" w:firstLine="567"/>
        <w:jc w:val="both"/>
      </w:pPr>
      <w:r>
        <w:rPr>
          <w:rFonts w:ascii="Times New Roman" w:hAnsi="Times New Roman"/>
          <w:lang w:eastAsia="en-US"/>
        </w:rPr>
        <w:t>6.1. Стороны</w:t>
      </w:r>
      <w:r>
        <w:rPr>
          <w:rFonts w:ascii="Times New Roman" w:hAnsi="Times New Roman"/>
          <w:i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>несут взаимную имущественную ответственность за невыполнение условий настоящего договора в соответствии с действующим законодательством.</w:t>
      </w:r>
    </w:p>
    <w:p w14:paraId="0469E8EE" w14:textId="77777777" w:rsidR="00FD00D9" w:rsidRDefault="00B9039D">
      <w:pPr>
        <w:tabs>
          <w:tab w:val="left" w:pos="-567"/>
        </w:tabs>
        <w:spacing w:after="0" w:line="300" w:lineRule="exact"/>
        <w:ind w:left="-540" w:right="-5" w:firstLine="54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6.2. За просрочку исполнения обязательств по настоящему договору, Сторона, допустившая просрочку, обязана выплатить дру</w:t>
      </w:r>
      <w:r>
        <w:rPr>
          <w:rFonts w:ascii="Times New Roman" w:hAnsi="Times New Roman"/>
          <w:lang w:eastAsia="en-US"/>
        </w:rPr>
        <w:t xml:space="preserve">гой стороне пеню в размере 0,1% продажной стоимости Имущества за каждый день просрочки. Уплата пени не освобождает Сторону от выполнения обязательства. </w:t>
      </w:r>
    </w:p>
    <w:p w14:paraId="6E19B508" w14:textId="77777777" w:rsidR="00FD00D9" w:rsidRDefault="00B9039D">
      <w:pPr>
        <w:tabs>
          <w:tab w:val="left" w:pos="-567"/>
          <w:tab w:val="left" w:pos="-360"/>
        </w:tabs>
        <w:spacing w:after="0" w:line="300" w:lineRule="exact"/>
        <w:ind w:left="-567" w:right="-5" w:firstLine="567"/>
        <w:jc w:val="both"/>
      </w:pPr>
      <w:r>
        <w:rPr>
          <w:rFonts w:ascii="Times New Roman" w:hAnsi="Times New Roman"/>
          <w:lang w:eastAsia="en-US"/>
        </w:rPr>
        <w:t>6.3. В случае неисполнения Покупателем обязательства по оплате Имущества, в соответствии с п. 2.2 насто</w:t>
      </w:r>
      <w:r>
        <w:rPr>
          <w:rFonts w:ascii="Times New Roman" w:hAnsi="Times New Roman"/>
          <w:lang w:eastAsia="en-US"/>
        </w:rPr>
        <w:t>ящего Договора, Продавец имеет право расторгнуть настоящий договор в одностороннем порядке. Задаток при этом Покупателю не возвращается.</w:t>
      </w:r>
    </w:p>
    <w:p w14:paraId="6B42EFCC" w14:textId="77777777" w:rsidR="00FD00D9" w:rsidRDefault="00B9039D">
      <w:pPr>
        <w:tabs>
          <w:tab w:val="left" w:pos="-567"/>
          <w:tab w:val="left" w:pos="-360"/>
        </w:tabs>
        <w:spacing w:after="0" w:line="300" w:lineRule="exact"/>
        <w:ind w:left="-567" w:right="-5" w:firstLine="567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6.4. При необоснованном отказе от приемки Имущества Покупатель возмещает Продавцу убытки в виде прямого ущерба и неполу</w:t>
      </w:r>
      <w:r>
        <w:rPr>
          <w:rFonts w:ascii="Times New Roman" w:hAnsi="Times New Roman"/>
          <w:lang w:eastAsia="en-US"/>
        </w:rPr>
        <w:t>ченной прибыли.</w:t>
      </w:r>
    </w:p>
    <w:p w14:paraId="01F65F52" w14:textId="77777777" w:rsidR="00FD00D9" w:rsidRDefault="00B9039D">
      <w:pPr>
        <w:tabs>
          <w:tab w:val="left" w:pos="540"/>
        </w:tabs>
        <w:spacing w:after="200" w:line="300" w:lineRule="exact"/>
        <w:ind w:left="-540" w:firstLine="540"/>
        <w:jc w:val="both"/>
      </w:pPr>
      <w:r>
        <w:rPr>
          <w:rFonts w:ascii="Times New Roman" w:hAnsi="Times New Roman"/>
          <w:lang w:eastAsia="en-US"/>
        </w:rPr>
        <w:t>6.5. Стороны будут стремиться разрешить все споры и разногласия, которые могут возникнуть из настоящего договора, путем переговоров. В случае недостижения согласия спорные вопросы передаются на разрешение в Арбитражный суд города Москва в с</w:t>
      </w:r>
      <w:r>
        <w:rPr>
          <w:rFonts w:ascii="Times New Roman" w:hAnsi="Times New Roman"/>
          <w:lang w:eastAsia="en-US"/>
        </w:rPr>
        <w:t>оответствии с подсудностью спора.</w:t>
      </w:r>
    </w:p>
    <w:p w14:paraId="63B38A27" w14:textId="77777777" w:rsidR="00FD00D9" w:rsidRDefault="00B9039D">
      <w:pPr>
        <w:spacing w:after="0" w:line="300" w:lineRule="exact"/>
        <w:ind w:left="28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7. ПРОЧИЕ УСЛОВИЯ</w:t>
      </w:r>
    </w:p>
    <w:p w14:paraId="79C7F14E" w14:textId="77777777" w:rsidR="00FD00D9" w:rsidRDefault="00B9039D">
      <w:pPr>
        <w:spacing w:after="0" w:line="300" w:lineRule="exact"/>
        <w:ind w:left="-540" w:firstLine="54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7.1. Все дополнения и изменения к настоящему Договору должны быть оформлены письменно и подписаны обеими сторонами.</w:t>
      </w:r>
    </w:p>
    <w:p w14:paraId="068126D7" w14:textId="77777777" w:rsidR="00FD00D9" w:rsidRDefault="00B9039D">
      <w:pPr>
        <w:spacing w:after="0" w:line="300" w:lineRule="exact"/>
        <w:ind w:left="-540" w:firstLine="54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>7.2. Настоящий договор составлен в 3-х экземплярах, имеющих одинаковую силу, по одному э</w:t>
      </w:r>
      <w:r>
        <w:rPr>
          <w:rFonts w:ascii="Times New Roman" w:hAnsi="Times New Roman"/>
          <w:lang w:eastAsia="en-US"/>
        </w:rPr>
        <w:t xml:space="preserve">кземпляру для каждой из сторон, третий экземпляр – для регистрации в регистрирующем органе. </w:t>
      </w:r>
    </w:p>
    <w:p w14:paraId="23BBAFFE" w14:textId="77777777" w:rsidR="00FD00D9" w:rsidRDefault="00FD00D9">
      <w:pPr>
        <w:spacing w:after="0" w:line="300" w:lineRule="exact"/>
        <w:ind w:left="-540" w:firstLine="540"/>
        <w:rPr>
          <w:rFonts w:ascii="Times New Roman" w:hAnsi="Times New Roman"/>
          <w:lang w:eastAsia="en-US"/>
        </w:rPr>
      </w:pPr>
    </w:p>
    <w:p w14:paraId="725B6B5A" w14:textId="77777777" w:rsidR="00FD00D9" w:rsidRDefault="00B9039D">
      <w:pPr>
        <w:spacing w:after="0" w:line="300" w:lineRule="exact"/>
        <w:ind w:left="283"/>
        <w:jc w:val="center"/>
        <w:rPr>
          <w:rFonts w:ascii="Times New Roman" w:hAnsi="Times New Roman"/>
          <w:b/>
          <w:bCs/>
          <w:lang w:eastAsia="en-US"/>
        </w:rPr>
      </w:pPr>
      <w:r>
        <w:rPr>
          <w:rFonts w:ascii="Times New Roman" w:hAnsi="Times New Roman"/>
          <w:b/>
          <w:bCs/>
          <w:lang w:eastAsia="en-US"/>
        </w:rPr>
        <w:t>8. ЮРИДИЧЕСКИЕ АДРЕСА И БАНКОВСКИЕ РЕКВИЗИТЫ СТОРОН</w:t>
      </w:r>
    </w:p>
    <w:p w14:paraId="383251DC" w14:textId="77777777" w:rsidR="00FD00D9" w:rsidRDefault="00FD00D9">
      <w:pPr>
        <w:spacing w:after="0" w:line="300" w:lineRule="exact"/>
        <w:jc w:val="both"/>
        <w:rPr>
          <w:rFonts w:ascii="Times New Roman" w:hAnsi="Times New Roman"/>
          <w:b/>
          <w:bCs/>
          <w:lang w:eastAsia="en-US"/>
        </w:rPr>
      </w:pPr>
    </w:p>
    <w:p w14:paraId="7D7B29A1" w14:textId="77777777" w:rsidR="00FD00D9" w:rsidRDefault="00B9039D">
      <w:pPr>
        <w:spacing w:after="0" w:line="300" w:lineRule="exact"/>
        <w:jc w:val="both"/>
      </w:pPr>
      <w:r>
        <w:rPr>
          <w:rFonts w:ascii="Times New Roman" w:hAnsi="Times New Roman"/>
          <w:b/>
          <w:bCs/>
          <w:lang w:eastAsia="en-US"/>
        </w:rPr>
        <w:t xml:space="preserve">Продавец </w:t>
      </w:r>
      <w:r>
        <w:rPr>
          <w:rFonts w:ascii="Times New Roman" w:hAnsi="Times New Roman"/>
          <w:b/>
          <w:bCs/>
          <w:lang w:eastAsia="en-US"/>
        </w:rPr>
        <w:tab/>
      </w:r>
      <w:r>
        <w:rPr>
          <w:rFonts w:ascii="Times New Roman" w:hAnsi="Times New Roman"/>
          <w:b/>
          <w:bCs/>
          <w:lang w:eastAsia="en-US"/>
        </w:rPr>
        <w:tab/>
      </w:r>
      <w:r>
        <w:rPr>
          <w:rFonts w:ascii="Times New Roman" w:hAnsi="Times New Roman"/>
          <w:b/>
          <w:bCs/>
          <w:lang w:eastAsia="en-US"/>
        </w:rPr>
        <w:tab/>
      </w:r>
      <w:r>
        <w:rPr>
          <w:rFonts w:ascii="Times New Roman" w:hAnsi="Times New Roman"/>
          <w:b/>
          <w:bCs/>
          <w:lang w:eastAsia="en-US"/>
        </w:rPr>
        <w:tab/>
      </w:r>
      <w:r>
        <w:rPr>
          <w:rFonts w:ascii="Times New Roman" w:hAnsi="Times New Roman"/>
          <w:b/>
          <w:bCs/>
          <w:lang w:eastAsia="en-US"/>
        </w:rPr>
        <w:tab/>
      </w:r>
      <w:r>
        <w:rPr>
          <w:rFonts w:ascii="Times New Roman" w:hAnsi="Times New Roman"/>
          <w:b/>
          <w:bCs/>
          <w:lang w:eastAsia="en-US"/>
        </w:rPr>
        <w:tab/>
      </w:r>
      <w:r>
        <w:t>Покупатель</w:t>
      </w:r>
    </w:p>
    <w:tbl>
      <w:tblPr>
        <w:tblW w:w="9996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5461"/>
        <w:gridCol w:w="4535"/>
      </w:tblGrid>
      <w:tr w:rsidR="00FD00D9" w14:paraId="3E0895BA" w14:textId="77777777">
        <w:tc>
          <w:tcPr>
            <w:tcW w:w="5461" w:type="dxa"/>
          </w:tcPr>
          <w:p w14:paraId="2CEA3A36" w14:textId="77777777" w:rsidR="00FD00D9" w:rsidRDefault="00FD00D9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04842DD1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37F7DA28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51F9DFE3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2A812101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30F500E8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5EE114EA" w14:textId="77777777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  <w:p w14:paraId="5FB7D7E3" w14:textId="4230A2C4" w:rsidR="003C77A8" w:rsidRDefault="003C77A8">
            <w:pPr>
              <w:spacing w:after="0" w:line="300" w:lineRule="exact"/>
              <w:ind w:left="252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5" w:type="dxa"/>
          </w:tcPr>
          <w:p w14:paraId="2AE2133B" w14:textId="77777777" w:rsidR="00FD00D9" w:rsidRDefault="00FD00D9">
            <w:pPr>
              <w:spacing w:after="0" w:line="300" w:lineRule="exact"/>
              <w:rPr>
                <w:rFonts w:ascii="Times New Roman" w:hAnsi="Times New Roman"/>
                <w:highlight w:val="yellow"/>
                <w:lang w:eastAsia="en-US"/>
              </w:rPr>
            </w:pPr>
          </w:p>
        </w:tc>
      </w:tr>
    </w:tbl>
    <w:p w14:paraId="6A64CB7F" w14:textId="77777777" w:rsidR="00FD00D9" w:rsidRDefault="00FD00D9">
      <w:pPr>
        <w:spacing w:after="0" w:line="300" w:lineRule="exact"/>
        <w:jc w:val="both"/>
        <w:rPr>
          <w:rFonts w:ascii="Times New Roman" w:hAnsi="Times New Roman"/>
          <w:b/>
          <w:bCs/>
        </w:rPr>
      </w:pPr>
    </w:p>
    <w:p w14:paraId="37DFB98E" w14:textId="77777777" w:rsidR="00FD00D9" w:rsidRDefault="00B9039D">
      <w:pPr>
        <w:spacing w:after="0" w:line="300" w:lineRule="exac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Финансовый управляющий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1CDE3E13" w14:textId="77777777" w:rsidR="00FD00D9" w:rsidRDefault="00B9039D">
      <w:pPr>
        <w:spacing w:after="0" w:line="300" w:lineRule="exact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14:paraId="15002F4E" w14:textId="77777777" w:rsidR="00FD00D9" w:rsidRDefault="00FD00D9">
      <w:pPr>
        <w:spacing w:after="0" w:line="300" w:lineRule="exact"/>
        <w:jc w:val="both"/>
        <w:rPr>
          <w:rFonts w:ascii="Times New Roman" w:hAnsi="Times New Roman"/>
          <w:b/>
          <w:bCs/>
        </w:rPr>
      </w:pPr>
    </w:p>
    <w:p w14:paraId="432372FE" w14:textId="77777777" w:rsidR="00FD00D9" w:rsidRDefault="00B9039D">
      <w:pPr>
        <w:spacing w:after="0" w:line="300" w:lineRule="exact"/>
        <w:jc w:val="both"/>
      </w:pPr>
      <w:r>
        <w:rPr>
          <w:rFonts w:ascii="Times New Roman" w:hAnsi="Times New Roman"/>
          <w:b/>
          <w:bCs/>
        </w:rPr>
        <w:t xml:space="preserve">___________________ </w:t>
      </w:r>
      <w:r>
        <w:rPr>
          <w:rFonts w:ascii="Times New Roman" w:hAnsi="Times New Roman"/>
        </w:rPr>
        <w:t>Алешкин М.А.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___________________ ____________________</w:t>
      </w:r>
    </w:p>
    <w:sectPr w:rsidR="00FD00D9">
      <w:pgSz w:w="12240" w:h="15840"/>
      <w:pgMar w:top="1134" w:right="850" w:bottom="426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B178" w14:textId="77777777" w:rsidR="00B9039D" w:rsidRDefault="00B9039D">
      <w:pPr>
        <w:spacing w:after="0" w:line="240" w:lineRule="auto"/>
      </w:pPr>
      <w:r>
        <w:separator/>
      </w:r>
    </w:p>
  </w:endnote>
  <w:endnote w:type="continuationSeparator" w:id="0">
    <w:p w14:paraId="6390139C" w14:textId="77777777" w:rsidR="00B9039D" w:rsidRDefault="00B90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0B420" w14:textId="77777777" w:rsidR="00B9039D" w:rsidRDefault="00B9039D">
      <w:pPr>
        <w:spacing w:after="0" w:line="240" w:lineRule="auto"/>
      </w:pPr>
      <w:r>
        <w:separator/>
      </w:r>
    </w:p>
  </w:footnote>
  <w:footnote w:type="continuationSeparator" w:id="0">
    <w:p w14:paraId="28ACA13E" w14:textId="77777777" w:rsidR="00B9039D" w:rsidRDefault="00B90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7382C"/>
    <w:multiLevelType w:val="hybridMultilevel"/>
    <w:tmpl w:val="4C5E23A6"/>
    <w:lvl w:ilvl="0" w:tplc="05BA2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80A910C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067879C0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468834C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BE44BABA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244612E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8E0EF8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52E6AE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0C8A597A">
      <w:numFmt w:val="none"/>
      <w:suff w:val="nothing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" w15:restartNumberingAfterBreak="0">
    <w:nsid w:val="64D8737F"/>
    <w:multiLevelType w:val="hybridMultilevel"/>
    <w:tmpl w:val="3A82E4FC"/>
    <w:lvl w:ilvl="0" w:tplc="57444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40CC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0A6B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82D2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8627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1E86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97A6C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C69F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C8E5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7D9D3C0C"/>
    <w:multiLevelType w:val="hybridMultilevel"/>
    <w:tmpl w:val="CD864478"/>
    <w:lvl w:ilvl="0" w:tplc="FB70ACA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71C1E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F16CA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948F8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AE23D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BC8AD0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7F0A0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97A5E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2E408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D9"/>
    <w:rsid w:val="003C77A8"/>
    <w:rsid w:val="00B9039D"/>
    <w:rsid w:val="00FD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C98F"/>
  <w15:docId w15:val="{88C3ED77-6721-4719-B3C1-EC85CEDD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cs="Times New Roman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customStyle="1" w:styleId="docdata">
    <w:name w:val="docdata"/>
    <w:aliases w:val="docy,v5,1818,bqiaagaaeyqcaaagiaiaaan+bgaabywgaaaaaaaaaaaaaaaaaaaaaaaaaaaaaaaaaaaaaaaaaaaaaaaaaaaaaaaaaaaaaaaaaaaaaaaaaaaaaaaaaaaaaaaaaaaaaaaaaaaaaaaaaaaaaaaaaaaaaaaaaaaaaaaaaaaaaaaaaaaaaaaaaaaaaaaaaaaaaaaaaaaaaaaaaaaaaaaaaaaaaaaaaaaaaaaaaaaaaaaa"/>
    <w:basedOn w:val="a0"/>
    <w:rsid w:val="003C7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Admin</cp:lastModifiedBy>
  <cp:revision>4</cp:revision>
  <dcterms:created xsi:type="dcterms:W3CDTF">2024-11-13T11:21:00Z</dcterms:created>
  <dcterms:modified xsi:type="dcterms:W3CDTF">2025-01-23T11:52:00Z</dcterms:modified>
  <dc:language>en-US</dc:language>
</cp:coreProperties>
</file>