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AED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D06DEA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99364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C48B81" w14:textId="77777777" w:rsidR="00F27775" w:rsidRDefault="00D723B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52288670" w14:textId="77777777" w:rsidR="00F27775" w:rsidRDefault="00D723B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6 октября 2025 г.</w:t>
      </w:r>
    </w:p>
    <w:p w14:paraId="77BA67D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2E147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D515F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723B5">
        <w:rPr>
          <w:rFonts w:ascii="Times New Roman" w:hAnsi="Times New Roman"/>
          <w:noProof/>
          <w:sz w:val="24"/>
          <w:szCs w:val="24"/>
        </w:rPr>
        <w:t>Фазлыевой Сарии Мухамедгалеевны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723B5">
        <w:rPr>
          <w:rFonts w:ascii="Times New Roman" w:hAnsi="Times New Roman"/>
          <w:noProof/>
          <w:sz w:val="24"/>
          <w:szCs w:val="24"/>
        </w:rPr>
        <w:t>13.09.1978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723B5">
        <w:rPr>
          <w:rFonts w:ascii="Times New Roman" w:hAnsi="Times New Roman"/>
          <w:noProof/>
          <w:sz w:val="24"/>
          <w:szCs w:val="24"/>
        </w:rPr>
        <w:t>с. Яныбаево Белокатайского района Республики Башкортостан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723B5">
        <w:rPr>
          <w:rFonts w:ascii="Times New Roman" w:hAnsi="Times New Roman"/>
          <w:noProof/>
          <w:sz w:val="24"/>
          <w:szCs w:val="24"/>
        </w:rPr>
        <w:t>043-804-209 31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723B5">
        <w:rPr>
          <w:rFonts w:ascii="Times New Roman" w:hAnsi="Times New Roman"/>
          <w:noProof/>
          <w:sz w:val="24"/>
          <w:szCs w:val="24"/>
        </w:rPr>
        <w:t>021903962243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723B5">
        <w:rPr>
          <w:rFonts w:ascii="Times New Roman" w:hAnsi="Times New Roman"/>
          <w:noProof/>
          <w:sz w:val="24"/>
          <w:szCs w:val="24"/>
        </w:rPr>
        <w:t>регистрация по месту жительства: 423814, Республика Татарстан, г. Набережные Челны, ул. Ахметшина, д. 126, кв. 47</w:t>
      </w:r>
      <w:r>
        <w:rPr>
          <w:rFonts w:ascii="Times New Roman" w:hAnsi="Times New Roman"/>
          <w:sz w:val="24"/>
          <w:szCs w:val="24"/>
        </w:rPr>
        <w:t xml:space="preserve">)  </w:t>
      </w:r>
      <w:r w:rsidR="00D723B5">
        <w:rPr>
          <w:rFonts w:ascii="Times New Roman" w:hAnsi="Times New Roman"/>
          <w:noProof/>
          <w:sz w:val="24"/>
          <w:szCs w:val="24"/>
        </w:rPr>
        <w:t>Ризванов Денис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723B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10.02.2025 г. по делу № А65-468/2025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0B7952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E26B8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2453E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723B5">
        <w:rPr>
          <w:rFonts w:ascii="Times New Roman" w:hAnsi="Times New Roman"/>
          <w:noProof/>
          <w:sz w:val="24"/>
          <w:szCs w:val="24"/>
        </w:rPr>
        <w:t>Фазлыевой Сарии Мухамедгалеевны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56EBCB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4A31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D54A3C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31D33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23E9D2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71EBA4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0DE087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723B5">
        <w:rPr>
          <w:rFonts w:ascii="Times New Roman" w:hAnsi="Times New Roman"/>
          <w:noProof/>
          <w:sz w:val="24"/>
          <w:szCs w:val="24"/>
        </w:rPr>
        <w:t>Фазлыевой Сарии Мухамедгалеевны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0F7BE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B421B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2378B2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7E2286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345A4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577F0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723B5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53FB95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B55FE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2CBD9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29C0BE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31FA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3226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D33DBB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297F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723B5">
              <w:rPr>
                <w:rFonts w:ascii="Times New Roman" w:hAnsi="Times New Roman"/>
                <w:noProof/>
                <w:sz w:val="24"/>
                <w:szCs w:val="24"/>
              </w:rPr>
              <w:t>Фазлыевой Сарии Мухамедгалеевны</w:t>
            </w:r>
          </w:p>
          <w:p w14:paraId="780D4EF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9AA72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D723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150B6C2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D723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2408D4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D723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1789B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D723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CE5A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4CBFA6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1BCF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3C6CA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723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Ризванов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16A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F172E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BD27B2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05172A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A8E7A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5757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9146E"/>
    <w:rsid w:val="00412179"/>
    <w:rsid w:val="0046686D"/>
    <w:rsid w:val="0049059C"/>
    <w:rsid w:val="0057643B"/>
    <w:rsid w:val="00582FEA"/>
    <w:rsid w:val="005A44DE"/>
    <w:rsid w:val="00614239"/>
    <w:rsid w:val="00633086"/>
    <w:rsid w:val="00634B36"/>
    <w:rsid w:val="006C0BDC"/>
    <w:rsid w:val="00803A5A"/>
    <w:rsid w:val="008A4210"/>
    <w:rsid w:val="008C3FF4"/>
    <w:rsid w:val="008C49EB"/>
    <w:rsid w:val="008E6A77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723B5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5D6E"/>
  <w15:chartTrackingRefBased/>
  <w15:docId w15:val="{AFD13527-557D-4250-8774-732D32A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2025-10-06T14:31:00Z</dcterms:created>
  <dcterms:modified xsi:type="dcterms:W3CDTF">2025-10-06T14:31:00Z</dcterms:modified>
</cp:coreProperties>
</file>