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line="240" w:lineRule="auto"/>
        <w:jc w:val="center"/>
        <w:rPr>
          <w:b/>
          <w:sz w:val="28"/>
          <w:szCs w:val="28"/>
        </w:rPr>
      </w:pPr>
      <w:r w:rsidRPr="00FE713A">
        <w:rPr>
          <w:b/>
          <w:sz w:val="28"/>
          <w:szCs w:val="28"/>
        </w:rPr>
        <w:t>ДОГОВОР О ЗАДАТКЕ</w:t>
      </w:r>
    </w:p>
    <w:p w:rsidR="008A2413" w:rsidRDefault="008A2413" w:rsidP="008A2413">
      <w:pPr>
        <w:spacing w:line="240" w:lineRule="auto"/>
        <w:rPr>
          <w:noProof/>
          <w:szCs w:val="24"/>
        </w:rPr>
      </w:pPr>
    </w:p>
    <w:p w:rsidR="00F27775" w:rsidRDefault="008A2413" w:rsidP="008A2413">
      <w:pPr>
        <w:spacing w:line="240" w:lineRule="auto"/>
        <w:rPr>
          <w:szCs w:val="24"/>
        </w:rPr>
        <w:sectPr w:rsidR="00F27775" w:rsidSect="008A2413">
          <w:type w:val="continuous"/>
          <w:pgSz w:w="11906" w:h="16838"/>
          <w:pgMar w:top="1134" w:right="850" w:bottom="1134" w:left="1701" w:header="708" w:footer="708" w:gutter="0"/>
          <w:cols w:space="709"/>
          <w:docGrid w:linePitch="360"/>
        </w:sectPr>
      </w:pPr>
      <w:r>
        <w:rPr>
          <w:noProof/>
          <w:szCs w:val="24"/>
        </w:rPr>
        <w:t>г.Краснодар</w:t>
      </w:r>
      <w:r>
        <w:rPr>
          <w:noProof/>
          <w:szCs w:val="24"/>
        </w:rPr>
        <w:tab/>
      </w:r>
      <w:r>
        <w:rPr>
          <w:noProof/>
          <w:szCs w:val="24"/>
        </w:rPr>
        <w:tab/>
      </w:r>
      <w:r>
        <w:rPr>
          <w:noProof/>
          <w:szCs w:val="24"/>
        </w:rPr>
        <w:tab/>
      </w:r>
      <w:r>
        <w:rPr>
          <w:noProof/>
          <w:szCs w:val="24"/>
        </w:rPr>
        <w:tab/>
      </w:r>
      <w:r>
        <w:rPr>
          <w:noProof/>
          <w:szCs w:val="24"/>
        </w:rPr>
        <w:tab/>
      </w:r>
      <w:r>
        <w:rPr>
          <w:noProof/>
          <w:szCs w:val="24"/>
        </w:rPr>
        <w:tab/>
      </w:r>
      <w:r>
        <w:rPr>
          <w:noProof/>
          <w:szCs w:val="24"/>
        </w:rPr>
        <w:tab/>
      </w:r>
      <w:r>
        <w:rPr>
          <w:noProof/>
          <w:szCs w:val="24"/>
        </w:rPr>
        <w:tab/>
        <w:t>«</w:t>
      </w:r>
      <w:r w:rsidR="00403F28" w:rsidRPr="009C1ACC">
        <w:rPr>
          <w:noProof/>
          <w:szCs w:val="24"/>
        </w:rPr>
        <w:t>____</w:t>
      </w:r>
      <w:r>
        <w:rPr>
          <w:noProof/>
          <w:szCs w:val="24"/>
        </w:rPr>
        <w:t>»</w:t>
      </w:r>
      <w:r w:rsidR="00655188">
        <w:rPr>
          <w:noProof/>
          <w:szCs w:val="24"/>
        </w:rPr>
        <w:t xml:space="preserve"> </w:t>
      </w:r>
      <w:r w:rsidR="00403F28" w:rsidRPr="009C1ACC">
        <w:rPr>
          <w:noProof/>
          <w:szCs w:val="24"/>
        </w:rPr>
        <w:t>________20</w:t>
      </w:r>
      <w:r w:rsidR="002A19BB">
        <w:rPr>
          <w:noProof/>
          <w:szCs w:val="24"/>
        </w:rPr>
        <w:t>___</w:t>
      </w:r>
      <w:r w:rsidR="00655188">
        <w:rPr>
          <w:noProof/>
          <w:szCs w:val="24"/>
        </w:rPr>
        <w:t xml:space="preserve"> г.</w:t>
      </w:r>
    </w:p>
    <w:p w:rsidR="00E75524" w:rsidRDefault="00E75524" w:rsidP="00E75524">
      <w:pPr>
        <w:spacing w:line="240" w:lineRule="auto"/>
        <w:rPr>
          <w:szCs w:val="24"/>
        </w:rPr>
      </w:pPr>
    </w:p>
    <w:p w:rsidR="00086FFB" w:rsidRDefault="00E75524" w:rsidP="008A2413">
      <w:pPr>
        <w:spacing w:line="240" w:lineRule="auto"/>
        <w:ind w:firstLine="709"/>
        <w:rPr>
          <w:szCs w:val="24"/>
        </w:rPr>
      </w:pPr>
      <w:r>
        <w:rPr>
          <w:szCs w:val="24"/>
        </w:rPr>
        <w:t xml:space="preserve">Финансовый управляющий </w:t>
      </w:r>
      <w:r w:rsidR="00086FFB">
        <w:rPr>
          <w:szCs w:val="24"/>
        </w:rPr>
        <w:t xml:space="preserve">должника </w:t>
      </w:r>
      <w:r w:rsidR="008A2413" w:rsidRPr="008A2413">
        <w:rPr>
          <w:szCs w:val="24"/>
        </w:rPr>
        <w:t>Зайцев</w:t>
      </w:r>
      <w:r w:rsidR="008A2413">
        <w:rPr>
          <w:szCs w:val="24"/>
        </w:rPr>
        <w:t>а</w:t>
      </w:r>
      <w:r w:rsidR="008A2413" w:rsidRPr="008A2413">
        <w:rPr>
          <w:szCs w:val="24"/>
        </w:rPr>
        <w:t xml:space="preserve"> Валери</w:t>
      </w:r>
      <w:r w:rsidR="008A2413">
        <w:rPr>
          <w:szCs w:val="24"/>
        </w:rPr>
        <w:t>я</w:t>
      </w:r>
      <w:r w:rsidR="008A2413" w:rsidRPr="008A2413">
        <w:rPr>
          <w:szCs w:val="24"/>
        </w:rPr>
        <w:t xml:space="preserve"> Владимирович</w:t>
      </w:r>
      <w:r w:rsidR="008A2413">
        <w:rPr>
          <w:szCs w:val="24"/>
        </w:rPr>
        <w:t>а</w:t>
      </w:r>
      <w:r w:rsidR="00086FFB">
        <w:rPr>
          <w:szCs w:val="24"/>
        </w:rPr>
        <w:t xml:space="preserve">, </w:t>
      </w:r>
      <w:r w:rsidR="008A2413" w:rsidRPr="008A2413">
        <w:rPr>
          <w:szCs w:val="24"/>
        </w:rPr>
        <w:t xml:space="preserve">дата рождения: 26.01.1955, место рождения: пос. </w:t>
      </w:r>
      <w:proofErr w:type="spellStart"/>
      <w:r w:rsidR="008A2413" w:rsidRPr="008A2413">
        <w:rPr>
          <w:szCs w:val="24"/>
        </w:rPr>
        <w:t>Лянгасово</w:t>
      </w:r>
      <w:proofErr w:type="spellEnd"/>
      <w:r w:rsidR="008A2413" w:rsidRPr="008A2413">
        <w:rPr>
          <w:szCs w:val="24"/>
        </w:rPr>
        <w:t xml:space="preserve"> Ленинский район Кировская область, СНИЛС 143-499-550 91, ИНН 230109230381, регистрация по месту жительства: Краснодарский край, </w:t>
      </w:r>
      <w:proofErr w:type="spellStart"/>
      <w:r w:rsidR="008A2413" w:rsidRPr="008A2413">
        <w:rPr>
          <w:szCs w:val="24"/>
        </w:rPr>
        <w:t>Анапский</w:t>
      </w:r>
      <w:proofErr w:type="spellEnd"/>
      <w:r w:rsidR="008A2413" w:rsidRPr="008A2413">
        <w:rPr>
          <w:szCs w:val="24"/>
        </w:rPr>
        <w:t xml:space="preserve"> район, ст. Гостагаевская, ул. Северная, 1 б, кв.1</w:t>
      </w:r>
      <w:r w:rsidR="00086FFB">
        <w:rPr>
          <w:szCs w:val="24"/>
        </w:rPr>
        <w:t xml:space="preserve"> (далее - Должник</w:t>
      </w:r>
      <w:r w:rsidR="008A2413">
        <w:rPr>
          <w:szCs w:val="24"/>
        </w:rPr>
        <w:t xml:space="preserve">) Таран Александр Валериевич </w:t>
      </w:r>
      <w:r w:rsidR="008A2413" w:rsidRPr="00575EB6">
        <w:rPr>
          <w:szCs w:val="24"/>
        </w:rPr>
        <w:t>(ИНН 231108699704, СНИЛС 039-120-928 41)</w:t>
      </w:r>
      <w:r w:rsidR="008A2413">
        <w:rPr>
          <w:szCs w:val="24"/>
        </w:rPr>
        <w:t xml:space="preserve">, </w:t>
      </w:r>
      <w:r w:rsidR="00A77BD7">
        <w:rPr>
          <w:noProof/>
          <w:szCs w:val="24"/>
        </w:rPr>
        <w:t xml:space="preserve">действующий на основании решения Арбитражного суда </w:t>
      </w:r>
      <w:r w:rsidR="00A77BD7" w:rsidRPr="00575EB6">
        <w:rPr>
          <w:szCs w:val="24"/>
        </w:rPr>
        <w:t>Краснодарского края от 10.04.2025 г.  по делу № А32-36809/2024</w:t>
      </w:r>
      <w:r w:rsidR="00A77BD7">
        <w:rPr>
          <w:szCs w:val="24"/>
        </w:rPr>
        <w:t xml:space="preserve">, </w:t>
      </w:r>
      <w:r>
        <w:rPr>
          <w:szCs w:val="24"/>
        </w:rPr>
        <w:t xml:space="preserve">именуемый в дальнейшем «Организатор торгов», с одной стороны, и </w:t>
      </w:r>
    </w:p>
    <w:p w:rsidR="008A2413" w:rsidRPr="00E550E3" w:rsidRDefault="00E75524" w:rsidP="008A2413">
      <w:pPr>
        <w:spacing w:line="240" w:lineRule="auto"/>
        <w:ind w:firstLine="709"/>
        <w:rPr>
          <w:szCs w:val="24"/>
        </w:rPr>
      </w:pPr>
      <w:r>
        <w:rPr>
          <w:szCs w:val="24"/>
        </w:rPr>
        <w:t>____</w:t>
      </w:r>
      <w:r w:rsidR="008A2413">
        <w:rPr>
          <w:szCs w:val="24"/>
        </w:rPr>
        <w:t>___________________</w:t>
      </w:r>
      <w:r w:rsidR="00086FFB">
        <w:rPr>
          <w:szCs w:val="24"/>
        </w:rPr>
        <w:t>___________________________</w:t>
      </w:r>
      <w:r w:rsidR="00A77BD7">
        <w:rPr>
          <w:szCs w:val="24"/>
        </w:rPr>
        <w:t>_________________</w:t>
      </w:r>
      <w:r w:rsidR="00086FFB">
        <w:rPr>
          <w:szCs w:val="24"/>
        </w:rPr>
        <w:t>__</w:t>
      </w:r>
      <w:r w:rsidR="008A2413">
        <w:rPr>
          <w:szCs w:val="24"/>
        </w:rPr>
        <w:t>__</w:t>
      </w:r>
      <w:r>
        <w:rPr>
          <w:szCs w:val="24"/>
        </w:rPr>
        <w:t xml:space="preserve">, </w:t>
      </w:r>
      <w:r w:rsidR="00086FFB" w:rsidRPr="00E550E3">
        <w:rPr>
          <w:szCs w:val="24"/>
        </w:rPr>
        <w:t>присоеди</w:t>
      </w:r>
      <w:r w:rsidR="00086FFB">
        <w:rPr>
          <w:szCs w:val="24"/>
        </w:rPr>
        <w:t xml:space="preserve">нившийся к настоящему договору претендент на участие в торгах, </w:t>
      </w:r>
      <w:r>
        <w:rPr>
          <w:szCs w:val="24"/>
        </w:rPr>
        <w:t>именуем</w:t>
      </w:r>
      <w:r w:rsidR="00086FFB">
        <w:rPr>
          <w:szCs w:val="24"/>
        </w:rPr>
        <w:t>ый</w:t>
      </w:r>
      <w:r>
        <w:rPr>
          <w:szCs w:val="24"/>
        </w:rPr>
        <w:t xml:space="preserve"> в дальнейшем «</w:t>
      </w:r>
      <w:r w:rsidR="00357DC6">
        <w:rPr>
          <w:szCs w:val="24"/>
        </w:rPr>
        <w:t>Претендент</w:t>
      </w:r>
      <w:r>
        <w:rPr>
          <w:szCs w:val="24"/>
        </w:rPr>
        <w:t xml:space="preserve">», </w:t>
      </w:r>
      <w:r w:rsidR="008A2413" w:rsidRPr="00E550E3">
        <w:rPr>
          <w:szCs w:val="24"/>
        </w:rPr>
        <w:t xml:space="preserve">с другой стороны, </w:t>
      </w:r>
    </w:p>
    <w:p w:rsidR="008A2413" w:rsidRDefault="008A2413" w:rsidP="008A2413">
      <w:pPr>
        <w:spacing w:line="240" w:lineRule="auto"/>
        <w:ind w:firstLine="709"/>
        <w:rPr>
          <w:szCs w:val="24"/>
        </w:rPr>
      </w:pPr>
      <w:r w:rsidRPr="00E550E3">
        <w:rPr>
          <w:szCs w:val="24"/>
        </w:rPr>
        <w:t>именуемые совместно «Стороны», в соответствии с требованиями ст.</w:t>
      </w:r>
      <w:r>
        <w:rPr>
          <w:szCs w:val="24"/>
        </w:rPr>
        <w:t xml:space="preserve"> </w:t>
      </w:r>
      <w:r w:rsidRPr="00E550E3">
        <w:rPr>
          <w:szCs w:val="24"/>
        </w:rPr>
        <w:t>ст. 380, 381, 428 ГК РФ, заключили настоящий Договор (далее – Договор) о нижеследующем:</w:t>
      </w:r>
    </w:p>
    <w:p w:rsidR="00E75524" w:rsidRDefault="00E75524" w:rsidP="00E75524">
      <w:pPr>
        <w:spacing w:line="240" w:lineRule="auto"/>
        <w:rPr>
          <w:szCs w:val="24"/>
        </w:rPr>
      </w:pPr>
    </w:p>
    <w:p w:rsidR="00332106" w:rsidRDefault="00332106" w:rsidP="002A19BB">
      <w:pPr>
        <w:pStyle w:val="a3"/>
        <w:numPr>
          <w:ilvl w:val="1"/>
          <w:numId w:val="1"/>
        </w:numPr>
        <w:tabs>
          <w:tab w:val="left" w:pos="993"/>
        </w:tabs>
        <w:spacing w:line="240" w:lineRule="auto"/>
        <w:ind w:left="0" w:firstLine="709"/>
        <w:rPr>
          <w:szCs w:val="24"/>
        </w:rPr>
      </w:pPr>
      <w:r w:rsidRPr="00332106">
        <w:rPr>
          <w:szCs w:val="24"/>
        </w:rPr>
        <w:t>Д</w:t>
      </w:r>
      <w:r w:rsidR="00E75524" w:rsidRPr="00332106">
        <w:rPr>
          <w:szCs w:val="24"/>
        </w:rPr>
        <w:t xml:space="preserve">ля участия в торгах по продаже имущества </w:t>
      </w:r>
      <w:r w:rsidR="00086FFB" w:rsidRPr="00332106">
        <w:rPr>
          <w:szCs w:val="24"/>
        </w:rPr>
        <w:t>супруги должника Зайцева Валерия Владимировича</w:t>
      </w:r>
      <w:r w:rsidR="00086FFB" w:rsidRPr="00332106">
        <w:rPr>
          <w:rFonts w:eastAsia="Times New Roman"/>
          <w:szCs w:val="24"/>
          <w:lang w:eastAsia="ru-RU"/>
        </w:rPr>
        <w:t xml:space="preserve"> по </w:t>
      </w:r>
      <w:r w:rsidR="00086FFB" w:rsidRPr="00332106">
        <w:rPr>
          <w:i/>
          <w:szCs w:val="24"/>
        </w:rPr>
        <w:t xml:space="preserve">лоту № 1: </w:t>
      </w:r>
      <w:r w:rsidR="00086FFB" w:rsidRPr="00332106">
        <w:rPr>
          <w:b/>
          <w:szCs w:val="24"/>
        </w:rPr>
        <w:t>Легковой автомобиль, марка КИА, модель РИО, года выпуска 2017, цвет серебристый, объем двигателя 1,6л, КПП механическая, идентификационный номер (</w:t>
      </w:r>
      <w:r w:rsidR="00086FFB" w:rsidRPr="00332106">
        <w:rPr>
          <w:b/>
          <w:szCs w:val="24"/>
          <w:lang w:val="en-US"/>
        </w:rPr>
        <w:t>VIN</w:t>
      </w:r>
      <w:r w:rsidR="00086FFB" w:rsidRPr="00332106">
        <w:rPr>
          <w:b/>
          <w:szCs w:val="24"/>
        </w:rPr>
        <w:t xml:space="preserve">) Z94C241BAJR008894, г/н C422TK123 </w:t>
      </w:r>
      <w:r w:rsidR="00E75524" w:rsidRPr="00332106">
        <w:rPr>
          <w:szCs w:val="24"/>
        </w:rPr>
        <w:t xml:space="preserve">(далее по тексту – </w:t>
      </w:r>
      <w:r w:rsidRPr="00332106">
        <w:rPr>
          <w:szCs w:val="24"/>
        </w:rPr>
        <w:t>Имущество</w:t>
      </w:r>
      <w:r w:rsidR="00E75524" w:rsidRPr="00332106">
        <w:rPr>
          <w:szCs w:val="24"/>
        </w:rPr>
        <w:t xml:space="preserve">), проводимых на электронной торговой площадке </w:t>
      </w:r>
      <w:bookmarkStart w:id="0" w:name="_Hlk166330052"/>
      <w:r w:rsidR="00403F28" w:rsidRPr="00332106">
        <w:rPr>
          <w:szCs w:val="24"/>
        </w:rPr>
        <w:t>ООО «Электронная торговая площадка» (</w:t>
      </w:r>
      <w:proofErr w:type="spellStart"/>
      <w:r w:rsidR="00403F28" w:rsidRPr="00332106">
        <w:rPr>
          <w:szCs w:val="24"/>
        </w:rPr>
        <w:t>АРБбитЛот</w:t>
      </w:r>
      <w:proofErr w:type="spellEnd"/>
      <w:r w:rsidR="00403F28" w:rsidRPr="00332106">
        <w:rPr>
          <w:szCs w:val="24"/>
        </w:rPr>
        <w:t xml:space="preserve">), размещенной на сайте </w:t>
      </w:r>
      <w:hyperlink r:id="rId5" w:history="1">
        <w:r w:rsidR="00403F28" w:rsidRPr="00332106">
          <w:rPr>
            <w:rStyle w:val="a4"/>
            <w:szCs w:val="24"/>
          </w:rPr>
          <w:t>https://torgi.arbbitlot.ru/</w:t>
        </w:r>
      </w:hyperlink>
      <w:bookmarkEnd w:id="0"/>
      <w:r w:rsidR="00403F28" w:rsidRPr="00332106">
        <w:rPr>
          <w:szCs w:val="24"/>
        </w:rPr>
        <w:t xml:space="preserve"> </w:t>
      </w:r>
      <w:r w:rsidR="00E75524" w:rsidRPr="00332106">
        <w:rPr>
          <w:szCs w:val="24"/>
        </w:rPr>
        <w:t xml:space="preserve">в сети Интернет, </w:t>
      </w:r>
      <w:r w:rsidR="00357DC6">
        <w:rPr>
          <w:szCs w:val="24"/>
        </w:rPr>
        <w:t>Претендент</w:t>
      </w:r>
      <w:r w:rsidRPr="00332106">
        <w:rPr>
          <w:szCs w:val="24"/>
        </w:rPr>
        <w:t xml:space="preserve"> в качестве обеспечения обязательств по участию в торгах и оплате имущества, в случае его приобретения, </w:t>
      </w:r>
      <w:r w:rsidR="00E75524" w:rsidRPr="00332106">
        <w:rPr>
          <w:szCs w:val="24"/>
        </w:rPr>
        <w:t xml:space="preserve">перечисляет задаток </w:t>
      </w:r>
      <w:r w:rsidR="006F53A2">
        <w:rPr>
          <w:szCs w:val="24"/>
        </w:rPr>
        <w:t>в соответствии</w:t>
      </w:r>
      <w:r w:rsidRPr="00AA5B18">
        <w:rPr>
          <w:szCs w:val="24"/>
        </w:rPr>
        <w:t xml:space="preserve"> с условиями настоящего Договора</w:t>
      </w:r>
      <w:r>
        <w:rPr>
          <w:szCs w:val="24"/>
        </w:rPr>
        <w:t>.</w:t>
      </w:r>
    </w:p>
    <w:p w:rsidR="00332106" w:rsidRPr="00086FFB" w:rsidRDefault="00332106" w:rsidP="002A19BB">
      <w:pPr>
        <w:pStyle w:val="a3"/>
        <w:numPr>
          <w:ilvl w:val="1"/>
          <w:numId w:val="1"/>
        </w:numPr>
        <w:tabs>
          <w:tab w:val="left" w:pos="993"/>
        </w:tabs>
        <w:spacing w:line="240" w:lineRule="auto"/>
        <w:ind w:left="0" w:firstLine="709"/>
        <w:rPr>
          <w:szCs w:val="24"/>
        </w:rPr>
      </w:pPr>
      <w:r>
        <w:rPr>
          <w:szCs w:val="24"/>
        </w:rPr>
        <w:t xml:space="preserve">Размер задатка составляет </w:t>
      </w:r>
      <w:r w:rsidRPr="00332106">
        <w:rPr>
          <w:b/>
          <w:szCs w:val="24"/>
        </w:rPr>
        <w:t>10%</w:t>
      </w:r>
      <w:r>
        <w:rPr>
          <w:szCs w:val="24"/>
        </w:rPr>
        <w:t xml:space="preserve"> </w:t>
      </w:r>
      <w:r w:rsidRPr="00086FFB">
        <w:rPr>
          <w:szCs w:val="24"/>
        </w:rPr>
        <w:t xml:space="preserve">от цены лота для действующего (текущего на момент подачи заявки) этапа по продаже </w:t>
      </w:r>
      <w:r>
        <w:rPr>
          <w:szCs w:val="24"/>
        </w:rPr>
        <w:t>Имущества.</w:t>
      </w:r>
    </w:p>
    <w:p w:rsidR="00023735" w:rsidRPr="00E53273" w:rsidRDefault="00E53273" w:rsidP="002A19BB">
      <w:pPr>
        <w:pStyle w:val="a3"/>
        <w:numPr>
          <w:ilvl w:val="1"/>
          <w:numId w:val="1"/>
        </w:numPr>
        <w:tabs>
          <w:tab w:val="left" w:pos="993"/>
        </w:tabs>
        <w:spacing w:line="240" w:lineRule="auto"/>
        <w:ind w:left="0" w:firstLine="709"/>
        <w:rPr>
          <w:bCs/>
          <w:szCs w:val="24"/>
        </w:rPr>
      </w:pPr>
      <w:r w:rsidRPr="00E53273">
        <w:rPr>
          <w:bCs/>
          <w:szCs w:val="24"/>
        </w:rPr>
        <w:t>Сумма задатка должна поступить</w:t>
      </w:r>
      <w:r>
        <w:rPr>
          <w:bCs/>
          <w:szCs w:val="24"/>
        </w:rPr>
        <w:t xml:space="preserve"> на банковский счет</w:t>
      </w:r>
      <w:r w:rsidRPr="00E53273">
        <w:rPr>
          <w:bCs/>
          <w:szCs w:val="24"/>
        </w:rPr>
        <w:t xml:space="preserve"> не позднее даты и времени окончания предоставления заявок на участие в торгах</w:t>
      </w:r>
      <w:r w:rsidR="00023735" w:rsidRPr="00E53273">
        <w:rPr>
          <w:bCs/>
          <w:szCs w:val="24"/>
        </w:rPr>
        <w:t xml:space="preserve">, по следующим реквизитам: </w:t>
      </w:r>
    </w:p>
    <w:p w:rsidR="00023735" w:rsidRPr="004C65B8" w:rsidRDefault="00023735" w:rsidP="00023735">
      <w:pPr>
        <w:spacing w:line="240" w:lineRule="auto"/>
        <w:ind w:firstLine="709"/>
        <w:rPr>
          <w:bCs/>
          <w:szCs w:val="24"/>
        </w:rPr>
      </w:pPr>
      <w:r w:rsidRPr="004C65B8">
        <w:rPr>
          <w:bCs/>
          <w:szCs w:val="24"/>
        </w:rPr>
        <w:t>Получатель: Зайцев Валерий Владимирович</w:t>
      </w:r>
    </w:p>
    <w:p w:rsidR="00023735" w:rsidRPr="004C65B8" w:rsidRDefault="00023735" w:rsidP="00023735">
      <w:pPr>
        <w:spacing w:line="240" w:lineRule="auto"/>
        <w:ind w:firstLine="709"/>
        <w:rPr>
          <w:bCs/>
          <w:szCs w:val="24"/>
        </w:rPr>
      </w:pPr>
      <w:r w:rsidRPr="004C65B8">
        <w:rPr>
          <w:bCs/>
          <w:szCs w:val="24"/>
        </w:rPr>
        <w:t>р/счет: 4081781005020051296</w:t>
      </w:r>
      <w:r>
        <w:rPr>
          <w:bCs/>
          <w:szCs w:val="24"/>
        </w:rPr>
        <w:t>6</w:t>
      </w:r>
      <w:r w:rsidRPr="004C65B8">
        <w:rPr>
          <w:bCs/>
          <w:szCs w:val="24"/>
        </w:rPr>
        <w:t xml:space="preserve"> </w:t>
      </w:r>
    </w:p>
    <w:p w:rsidR="00023735" w:rsidRPr="004C65B8" w:rsidRDefault="00023735" w:rsidP="00023735">
      <w:pPr>
        <w:ind w:firstLine="709"/>
        <w:rPr>
          <w:bCs/>
          <w:szCs w:val="24"/>
        </w:rPr>
      </w:pPr>
      <w:r w:rsidRPr="004C65B8">
        <w:rPr>
          <w:bCs/>
          <w:szCs w:val="24"/>
        </w:rPr>
        <w:t>ФИЛИАЛ "ЦЕНТРАЛЬНЫЙ" ПАО "СОВКОМБАНК"</w:t>
      </w:r>
      <w:r>
        <w:rPr>
          <w:bCs/>
          <w:szCs w:val="24"/>
        </w:rPr>
        <w:t xml:space="preserve"> </w:t>
      </w:r>
      <w:r w:rsidRPr="00AD1441">
        <w:rPr>
          <w:bCs/>
          <w:szCs w:val="24"/>
        </w:rPr>
        <w:t>(БЕРДСК)</w:t>
      </w:r>
    </w:p>
    <w:p w:rsidR="00023735" w:rsidRPr="004C65B8" w:rsidRDefault="00023735" w:rsidP="00023735">
      <w:pPr>
        <w:ind w:firstLine="709"/>
        <w:rPr>
          <w:bCs/>
          <w:szCs w:val="24"/>
        </w:rPr>
      </w:pPr>
      <w:r w:rsidRPr="004C65B8">
        <w:rPr>
          <w:bCs/>
          <w:szCs w:val="24"/>
        </w:rPr>
        <w:t>ИНН 44011164</w:t>
      </w:r>
      <w:bookmarkStart w:id="1" w:name="_GoBack"/>
      <w:bookmarkEnd w:id="1"/>
      <w:r w:rsidRPr="004C65B8">
        <w:rPr>
          <w:bCs/>
          <w:szCs w:val="24"/>
        </w:rPr>
        <w:t>80 ОГРН 1144400000425</w:t>
      </w:r>
    </w:p>
    <w:p w:rsidR="00023735" w:rsidRPr="004C65B8" w:rsidRDefault="00023735" w:rsidP="00023735">
      <w:pPr>
        <w:ind w:firstLine="709"/>
        <w:rPr>
          <w:bCs/>
          <w:szCs w:val="24"/>
        </w:rPr>
      </w:pPr>
      <w:r w:rsidRPr="004C65B8">
        <w:rPr>
          <w:bCs/>
          <w:szCs w:val="24"/>
        </w:rPr>
        <w:t>БИК 045004763</w:t>
      </w:r>
    </w:p>
    <w:p w:rsidR="00023735" w:rsidRDefault="00023735" w:rsidP="00023735">
      <w:pPr>
        <w:ind w:firstLine="709"/>
        <w:rPr>
          <w:bCs/>
          <w:szCs w:val="24"/>
          <w:highlight w:val="yellow"/>
        </w:rPr>
      </w:pPr>
      <w:proofErr w:type="spellStart"/>
      <w:r w:rsidRPr="004C65B8">
        <w:rPr>
          <w:bCs/>
          <w:szCs w:val="24"/>
        </w:rPr>
        <w:t>Корр</w:t>
      </w:r>
      <w:proofErr w:type="spellEnd"/>
      <w:r w:rsidRPr="004C65B8">
        <w:rPr>
          <w:bCs/>
          <w:szCs w:val="24"/>
        </w:rPr>
        <w:t>/счет</w:t>
      </w:r>
      <w:r>
        <w:rPr>
          <w:bCs/>
          <w:szCs w:val="24"/>
        </w:rPr>
        <w:t>:</w:t>
      </w:r>
      <w:r w:rsidRPr="004C65B8">
        <w:rPr>
          <w:bCs/>
          <w:szCs w:val="24"/>
        </w:rPr>
        <w:t xml:space="preserve"> 30101810150040000763</w:t>
      </w:r>
    </w:p>
    <w:p w:rsidR="00023735" w:rsidRDefault="00023735" w:rsidP="00023735">
      <w:pPr>
        <w:ind w:firstLine="709"/>
        <w:rPr>
          <w:bCs/>
          <w:szCs w:val="24"/>
          <w:u w:val="single"/>
        </w:rPr>
      </w:pPr>
      <w:r w:rsidRPr="0018027D">
        <w:rPr>
          <w:bCs/>
          <w:szCs w:val="24"/>
        </w:rPr>
        <w:t>Назначение платежа:</w:t>
      </w:r>
      <w:r>
        <w:rPr>
          <w:bCs/>
          <w:szCs w:val="24"/>
          <w:u w:val="single"/>
        </w:rPr>
        <w:t xml:space="preserve"> Задаток для участия в торгах по продаже имущества Зайцева В.В. – Лот №1.</w:t>
      </w:r>
    </w:p>
    <w:p w:rsidR="00357DC6" w:rsidRPr="004C158F" w:rsidRDefault="00357DC6" w:rsidP="002A19BB">
      <w:pPr>
        <w:pStyle w:val="a3"/>
        <w:numPr>
          <w:ilvl w:val="0"/>
          <w:numId w:val="6"/>
        </w:numPr>
        <w:tabs>
          <w:tab w:val="left" w:pos="993"/>
        </w:tabs>
        <w:ind w:left="0" w:firstLine="567"/>
        <w:rPr>
          <w:bCs/>
          <w:szCs w:val="24"/>
        </w:rPr>
      </w:pPr>
      <w:r w:rsidRPr="004C158F">
        <w:rPr>
          <w:szCs w:val="24"/>
        </w:rPr>
        <w:t xml:space="preserve">В случае признания </w:t>
      </w:r>
      <w:r w:rsidR="004C158F">
        <w:rPr>
          <w:szCs w:val="24"/>
        </w:rPr>
        <w:t>Претендента</w:t>
      </w:r>
      <w:r w:rsidRPr="004C158F">
        <w:rPr>
          <w:szCs w:val="24"/>
        </w:rPr>
        <w:t xml:space="preserve"> победителем торгов задаток Претенденту не возвращается и засчитывается в счет оплаты приобретенного на торгах имущества.</w:t>
      </w:r>
    </w:p>
    <w:p w:rsidR="004C158F" w:rsidRPr="004C158F" w:rsidRDefault="004C158F" w:rsidP="002A19BB">
      <w:pPr>
        <w:pStyle w:val="a3"/>
        <w:numPr>
          <w:ilvl w:val="0"/>
          <w:numId w:val="6"/>
        </w:numPr>
        <w:tabs>
          <w:tab w:val="left" w:pos="993"/>
        </w:tabs>
        <w:ind w:left="0" w:firstLine="567"/>
        <w:rPr>
          <w:bCs/>
          <w:szCs w:val="24"/>
        </w:rPr>
      </w:pPr>
      <w:r>
        <w:rPr>
          <w:szCs w:val="24"/>
        </w:rPr>
        <w:t>Задаток не возвращается в случае отказа (уклонения) Претендента, признанного победителем торгов, от заключения договора купли-продажи</w:t>
      </w:r>
      <w:r w:rsidRPr="00D517DE">
        <w:rPr>
          <w:szCs w:val="24"/>
        </w:rPr>
        <w:t xml:space="preserve"> </w:t>
      </w:r>
      <w:r>
        <w:rPr>
          <w:szCs w:val="24"/>
        </w:rPr>
        <w:t>Имущества; в случае не перечисления Претендентом денежных средств по заключенному по результатам торгов договору купли-продажи; в случае неисполнения иных обязательств Претендента по договору купли-продажи, заключенного по результатам торгов.</w:t>
      </w:r>
    </w:p>
    <w:p w:rsidR="004C158F" w:rsidRDefault="004C158F" w:rsidP="002A19BB">
      <w:pPr>
        <w:pStyle w:val="a3"/>
        <w:numPr>
          <w:ilvl w:val="0"/>
          <w:numId w:val="6"/>
        </w:numPr>
        <w:tabs>
          <w:tab w:val="left" w:pos="993"/>
        </w:tabs>
        <w:ind w:left="0" w:firstLine="567"/>
        <w:rPr>
          <w:szCs w:val="24"/>
        </w:rPr>
      </w:pPr>
      <w:r w:rsidRPr="004C158F">
        <w:rPr>
          <w:szCs w:val="24"/>
        </w:rPr>
        <w:t>Сумма задатка возвращается Организатором торгов Претенденту, не являющемуся победителем торгов, в течение 5 (пяти) рабочих дней со дня подписания протокола о результатах торгов</w:t>
      </w:r>
      <w:r>
        <w:rPr>
          <w:szCs w:val="24"/>
        </w:rPr>
        <w:t>;</w:t>
      </w:r>
      <w:r w:rsidRPr="004C158F">
        <w:rPr>
          <w:szCs w:val="24"/>
        </w:rPr>
        <w:t xml:space="preserve"> в случаях отказа Претендента от участия в торгах до окончания срока приема заявок; принятия решения о невозможности допуска Претендента </w:t>
      </w:r>
      <w:r w:rsidRPr="004C158F">
        <w:rPr>
          <w:szCs w:val="24"/>
        </w:rPr>
        <w:lastRenderedPageBreak/>
        <w:t>к участию в торгах; объявления торгов несостоявшимися; непризнания Претендента победителем торгов.</w:t>
      </w:r>
    </w:p>
    <w:p w:rsidR="004C158F" w:rsidRPr="004C158F" w:rsidRDefault="004C158F" w:rsidP="002A19BB">
      <w:pPr>
        <w:pStyle w:val="a3"/>
        <w:numPr>
          <w:ilvl w:val="0"/>
          <w:numId w:val="6"/>
        </w:numPr>
        <w:tabs>
          <w:tab w:val="left" w:pos="993"/>
        </w:tabs>
        <w:ind w:left="0" w:firstLine="567"/>
        <w:rPr>
          <w:szCs w:val="24"/>
        </w:rPr>
      </w:pPr>
      <w:r>
        <w:t>Возврат задатка осуществляется на расчетный счет Претендента, с которого произведена оплата. В случае, если невозможно однозначно идентифицировать банковские реквизиты для возврата задатка, он может быть возвращен на счет, реквизиты которого указаны в Заявке и/или представлены отдельным заявлением Претендента.</w:t>
      </w:r>
    </w:p>
    <w:p w:rsidR="004C158F" w:rsidRDefault="004C158F" w:rsidP="002A19BB">
      <w:pPr>
        <w:pStyle w:val="a3"/>
        <w:numPr>
          <w:ilvl w:val="0"/>
          <w:numId w:val="6"/>
        </w:numPr>
        <w:tabs>
          <w:tab w:val="left" w:pos="993"/>
        </w:tabs>
        <w:ind w:left="0" w:firstLine="567"/>
        <w:rPr>
          <w:szCs w:val="24"/>
        </w:rPr>
      </w:pPr>
      <w:r w:rsidRPr="006F53A2">
        <w:rPr>
          <w:szCs w:val="24"/>
        </w:rPr>
        <w:t xml:space="preserve">Настоящий договор заключается Сторонами в соответствии со статьей 428 Гражданского кодекса </w:t>
      </w:r>
      <w:r>
        <w:rPr>
          <w:szCs w:val="24"/>
        </w:rPr>
        <w:t>РФ</w:t>
      </w:r>
      <w:r w:rsidRPr="006F53A2">
        <w:rPr>
          <w:szCs w:val="24"/>
        </w:rPr>
        <w:t xml:space="preserve"> посредством принятия </w:t>
      </w:r>
      <w:r>
        <w:rPr>
          <w:szCs w:val="24"/>
        </w:rPr>
        <w:t>Претендентом</w:t>
      </w:r>
      <w:r w:rsidRPr="006F53A2">
        <w:rPr>
          <w:szCs w:val="24"/>
        </w:rPr>
        <w:t xml:space="preserve"> условий настоящего договора и его подписания с использованием электронной подписи.</w:t>
      </w:r>
      <w:r>
        <w:rPr>
          <w:szCs w:val="24"/>
        </w:rPr>
        <w:t xml:space="preserve"> Претендент</w:t>
      </w:r>
      <w:r w:rsidRPr="004C158F">
        <w:rPr>
          <w:szCs w:val="24"/>
        </w:rPr>
        <w:t xml:space="preserve"> </w:t>
      </w:r>
      <w:r w:rsidRPr="006F53A2">
        <w:rPr>
          <w:szCs w:val="24"/>
        </w:rPr>
        <w:t>не вправе изменять условия настоящего договора</w:t>
      </w:r>
      <w:r>
        <w:rPr>
          <w:szCs w:val="24"/>
        </w:rPr>
        <w:t>.</w:t>
      </w:r>
    </w:p>
    <w:p w:rsidR="002A19BB" w:rsidRPr="002A19BB" w:rsidRDefault="002A19BB" w:rsidP="002A19BB">
      <w:pPr>
        <w:pStyle w:val="a3"/>
        <w:numPr>
          <w:ilvl w:val="0"/>
          <w:numId w:val="6"/>
        </w:numPr>
        <w:tabs>
          <w:tab w:val="left" w:pos="993"/>
        </w:tabs>
        <w:ind w:left="0" w:firstLine="567"/>
        <w:rPr>
          <w:szCs w:val="24"/>
        </w:rPr>
      </w:pPr>
      <w:r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своих обязательств.</w:t>
      </w:r>
    </w:p>
    <w:p w:rsidR="002A19BB" w:rsidRDefault="002A19BB" w:rsidP="002A19BB">
      <w:pPr>
        <w:pStyle w:val="a3"/>
        <w:numPr>
          <w:ilvl w:val="0"/>
          <w:numId w:val="6"/>
        </w:numPr>
        <w:tabs>
          <w:tab w:val="left" w:pos="993"/>
        </w:tabs>
        <w:ind w:left="0" w:firstLine="567"/>
        <w:rPr>
          <w:szCs w:val="24"/>
        </w:rPr>
      </w:pPr>
      <w:r w:rsidRPr="002A19BB">
        <w:rPr>
          <w:szCs w:val="24"/>
        </w:rPr>
        <w:t xml:space="preserve">Подписанием настоящего договора </w:t>
      </w:r>
      <w:r>
        <w:rPr>
          <w:szCs w:val="24"/>
        </w:rPr>
        <w:t>Претендент</w:t>
      </w:r>
      <w:r w:rsidRPr="002A19BB">
        <w:rPr>
          <w:szCs w:val="24"/>
        </w:rPr>
        <w:t xml:space="preserve">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https://torgi.arbbitlot.ru/ и в сообщении о торгах опубликованном в соответствии с требованиями Федерального закона от 26.10.2002г. № 127-ФЗ "О несостоятельности (банкротстве)"</w:t>
      </w:r>
      <w:r>
        <w:rPr>
          <w:szCs w:val="24"/>
        </w:rPr>
        <w:t>.</w:t>
      </w:r>
    </w:p>
    <w:p w:rsidR="004C158F" w:rsidRDefault="004C158F" w:rsidP="002A19BB">
      <w:pPr>
        <w:pStyle w:val="a3"/>
        <w:numPr>
          <w:ilvl w:val="0"/>
          <w:numId w:val="6"/>
        </w:numPr>
        <w:tabs>
          <w:tab w:val="left" w:pos="993"/>
        </w:tabs>
        <w:ind w:left="0" w:firstLine="567"/>
        <w:rPr>
          <w:szCs w:val="24"/>
        </w:rPr>
      </w:pPr>
      <w:r>
        <w:rPr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4C158F">
        <w:rPr>
          <w:szCs w:val="24"/>
        </w:rPr>
        <w:t xml:space="preserve">При не достижении согласия споры и разногласия подлежат рассмотрению </w:t>
      </w:r>
      <w:r>
        <w:rPr>
          <w:szCs w:val="24"/>
        </w:rPr>
        <w:t>а</w:t>
      </w:r>
      <w:r w:rsidRPr="004C158F">
        <w:rPr>
          <w:szCs w:val="24"/>
        </w:rPr>
        <w:t xml:space="preserve">рбитражным судом </w:t>
      </w:r>
      <w:r>
        <w:rPr>
          <w:szCs w:val="24"/>
        </w:rPr>
        <w:t>в соответствии с действующим законодательством</w:t>
      </w:r>
      <w:r w:rsidR="002A19BB">
        <w:rPr>
          <w:szCs w:val="24"/>
        </w:rPr>
        <w:t xml:space="preserve"> РФ</w:t>
      </w:r>
      <w:r w:rsidRPr="004C158F">
        <w:rPr>
          <w:szCs w:val="24"/>
        </w:rPr>
        <w:t>.</w:t>
      </w:r>
    </w:p>
    <w:p w:rsidR="004C158F" w:rsidRPr="004C158F" w:rsidRDefault="004C158F" w:rsidP="00616DC2">
      <w:pPr>
        <w:pStyle w:val="a3"/>
        <w:tabs>
          <w:tab w:val="left" w:pos="993"/>
        </w:tabs>
        <w:ind w:left="567"/>
        <w:rPr>
          <w:szCs w:val="24"/>
        </w:rPr>
      </w:pPr>
    </w:p>
    <w:p w:rsidR="00E75524" w:rsidRPr="00616DC2" w:rsidRDefault="00E75524" w:rsidP="006F53A2">
      <w:pPr>
        <w:pStyle w:val="a3"/>
        <w:spacing w:line="240" w:lineRule="auto"/>
        <w:jc w:val="center"/>
        <w:rPr>
          <w:b/>
          <w:szCs w:val="24"/>
        </w:rPr>
      </w:pPr>
      <w:r w:rsidRPr="00616DC2">
        <w:rPr>
          <w:b/>
          <w:szCs w:val="24"/>
        </w:rPr>
        <w:t>Реквизиты сторон</w:t>
      </w:r>
    </w:p>
    <w:p w:rsidR="00616DC2" w:rsidRPr="002A19BB" w:rsidRDefault="00616DC2" w:rsidP="006F53A2">
      <w:pPr>
        <w:pStyle w:val="a3"/>
        <w:spacing w:line="240" w:lineRule="auto"/>
        <w:jc w:val="center"/>
        <w:rPr>
          <w:b/>
          <w:szCs w:val="24"/>
          <w:highlight w:val="yellow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616DC2" w:rsidTr="00616DC2">
        <w:tc>
          <w:tcPr>
            <w:tcW w:w="4781" w:type="dxa"/>
            <w:shd w:val="clear" w:color="auto" w:fill="FFFFFF"/>
          </w:tcPr>
          <w:p w:rsidR="00E75524" w:rsidRPr="00616DC2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16DC2">
              <w:rPr>
                <w:rFonts w:eastAsia="Times New Roman"/>
                <w:b/>
                <w:bCs/>
                <w:color w:val="000000"/>
                <w:spacing w:val="-2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shd w:val="clear" w:color="auto" w:fill="FFFFFF"/>
          </w:tcPr>
          <w:p w:rsidR="00E75524" w:rsidRPr="00616DC2" w:rsidRDefault="00616DC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16DC2">
              <w:rPr>
                <w:rFonts w:eastAsia="Times New Roman"/>
                <w:b/>
                <w:bCs/>
                <w:color w:val="000000"/>
                <w:spacing w:val="-1"/>
                <w:szCs w:val="24"/>
                <w:lang w:eastAsia="ru-RU"/>
              </w:rPr>
              <w:t>Претендент</w:t>
            </w:r>
          </w:p>
        </w:tc>
      </w:tr>
      <w:tr w:rsidR="00E75524" w:rsidRPr="00616DC2" w:rsidTr="00616DC2">
        <w:tc>
          <w:tcPr>
            <w:tcW w:w="4781" w:type="dxa"/>
            <w:shd w:val="clear" w:color="auto" w:fill="FFFFFF"/>
          </w:tcPr>
          <w:p w:rsidR="00616DC2" w:rsidRDefault="00616DC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4"/>
                <w:lang w:eastAsia="ru-RU"/>
              </w:rPr>
            </w:pPr>
          </w:p>
          <w:p w:rsidR="00616DC2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4"/>
                <w:lang w:eastAsia="ru-RU"/>
              </w:rPr>
            </w:pPr>
            <w:r w:rsidRPr="00616DC2">
              <w:rPr>
                <w:rFonts w:eastAsia="Times New Roman"/>
                <w:szCs w:val="24"/>
                <w:lang w:eastAsia="ru-RU"/>
              </w:rPr>
              <w:t>Финансовый управляющий</w:t>
            </w:r>
            <w:r w:rsidR="00616DC2">
              <w:rPr>
                <w:rFonts w:eastAsia="Times New Roman"/>
                <w:szCs w:val="24"/>
                <w:lang w:eastAsia="ru-RU"/>
              </w:rPr>
              <w:t xml:space="preserve"> </w:t>
            </w:r>
          </w:p>
          <w:p w:rsidR="00185D71" w:rsidRDefault="00616DC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Зайцева Валерия Владимировича</w:t>
            </w:r>
          </w:p>
          <w:p w:rsidR="00616DC2" w:rsidRDefault="00616DC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Таран Александр Валериевич </w:t>
            </w:r>
          </w:p>
          <w:p w:rsidR="00616DC2" w:rsidRDefault="00616DC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575EB6">
              <w:rPr>
                <w:szCs w:val="24"/>
              </w:rPr>
              <w:t xml:space="preserve">ИНН 231108699704, </w:t>
            </w:r>
          </w:p>
          <w:p w:rsidR="00616DC2" w:rsidRDefault="00616DC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4"/>
                <w:lang w:eastAsia="ru-RU"/>
              </w:rPr>
            </w:pPr>
            <w:r w:rsidRPr="00575EB6">
              <w:rPr>
                <w:szCs w:val="24"/>
              </w:rPr>
              <w:t>СНИЛ</w:t>
            </w:r>
            <w:r>
              <w:rPr>
                <w:szCs w:val="24"/>
              </w:rPr>
              <w:t>С 039-120-928 41</w:t>
            </w:r>
          </w:p>
          <w:p w:rsidR="00616DC2" w:rsidRDefault="00616DC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4"/>
                <w:lang w:eastAsia="ru-RU"/>
              </w:rPr>
            </w:pPr>
            <w:r w:rsidRPr="00616DC2">
              <w:rPr>
                <w:rFonts w:eastAsia="Times New Roman"/>
                <w:szCs w:val="24"/>
                <w:lang w:eastAsia="ru-RU"/>
              </w:rPr>
              <w:t xml:space="preserve">350007, г Краснодар, </w:t>
            </w:r>
            <w:proofErr w:type="spellStart"/>
            <w:r w:rsidRPr="00616DC2">
              <w:rPr>
                <w:rFonts w:eastAsia="Times New Roman"/>
                <w:szCs w:val="24"/>
                <w:lang w:eastAsia="ru-RU"/>
              </w:rPr>
              <w:t>ул</w:t>
            </w:r>
            <w:proofErr w:type="spellEnd"/>
            <w:r w:rsidRPr="00616DC2">
              <w:rPr>
                <w:rFonts w:eastAsia="Times New Roman"/>
                <w:szCs w:val="24"/>
                <w:lang w:eastAsia="ru-RU"/>
              </w:rPr>
              <w:t xml:space="preserve"> Индустриальная, </w:t>
            </w:r>
          </w:p>
          <w:p w:rsidR="00616DC2" w:rsidRDefault="00616DC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4"/>
                <w:lang w:eastAsia="ru-RU"/>
              </w:rPr>
            </w:pPr>
            <w:r w:rsidRPr="00616DC2">
              <w:rPr>
                <w:rFonts w:eastAsia="Times New Roman"/>
                <w:szCs w:val="24"/>
                <w:lang w:eastAsia="ru-RU"/>
              </w:rPr>
              <w:t>д 1/1, лит А, оф 11.</w:t>
            </w:r>
          </w:p>
          <w:p w:rsidR="00616DC2" w:rsidRPr="00616DC2" w:rsidRDefault="00616DC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4"/>
                <w:lang w:eastAsia="ru-RU"/>
              </w:rPr>
            </w:pPr>
          </w:p>
          <w:p w:rsidR="00616DC2" w:rsidRPr="004C65B8" w:rsidRDefault="00616DC2" w:rsidP="00616DC2">
            <w:pPr>
              <w:spacing w:line="240" w:lineRule="auto"/>
              <w:rPr>
                <w:bCs/>
                <w:szCs w:val="24"/>
              </w:rPr>
            </w:pPr>
            <w:r w:rsidRPr="004C65B8">
              <w:rPr>
                <w:bCs/>
                <w:szCs w:val="24"/>
              </w:rPr>
              <w:t>р/счет: 4081781005020051296</w:t>
            </w:r>
            <w:r>
              <w:rPr>
                <w:bCs/>
                <w:szCs w:val="24"/>
              </w:rPr>
              <w:t>6</w:t>
            </w:r>
            <w:r w:rsidRPr="004C65B8">
              <w:rPr>
                <w:bCs/>
                <w:szCs w:val="24"/>
              </w:rPr>
              <w:t xml:space="preserve"> </w:t>
            </w:r>
          </w:p>
          <w:p w:rsidR="00E75524" w:rsidRPr="00616DC2" w:rsidRDefault="00616DC2" w:rsidP="00616DC2">
            <w:pPr>
              <w:rPr>
                <w:bCs/>
                <w:szCs w:val="24"/>
              </w:rPr>
            </w:pPr>
            <w:r w:rsidRPr="004C65B8">
              <w:rPr>
                <w:bCs/>
                <w:szCs w:val="24"/>
              </w:rPr>
              <w:t>ФИЛИАЛ "ЦЕНТРАЛЬНЫЙ" ПАО "СОВКОМБАНК"</w:t>
            </w:r>
            <w:r>
              <w:rPr>
                <w:bCs/>
                <w:szCs w:val="24"/>
              </w:rPr>
              <w:t xml:space="preserve"> </w:t>
            </w:r>
            <w:r w:rsidRPr="00AD1441">
              <w:rPr>
                <w:bCs/>
                <w:szCs w:val="24"/>
              </w:rPr>
              <w:t>(БЕРДСК)</w:t>
            </w:r>
            <w:r w:rsidR="00E75524" w:rsidRPr="00616DC2">
              <w:rPr>
                <w:rFonts w:eastAsia="Times New Roman"/>
                <w:szCs w:val="24"/>
                <w:lang w:eastAsia="ru-RU"/>
              </w:rPr>
              <w:t xml:space="preserve">, </w:t>
            </w:r>
          </w:p>
          <w:p w:rsidR="00E75524" w:rsidRPr="00616DC2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4"/>
                <w:lang w:eastAsia="ru-RU"/>
              </w:rPr>
            </w:pPr>
            <w:r w:rsidRPr="00616DC2">
              <w:rPr>
                <w:rFonts w:eastAsia="Times New Roman"/>
                <w:szCs w:val="24"/>
                <w:lang w:eastAsia="ru-RU"/>
              </w:rPr>
              <w:t xml:space="preserve">к\с </w:t>
            </w:r>
            <w:r w:rsidR="00655188" w:rsidRPr="00616DC2">
              <w:rPr>
                <w:rFonts w:eastAsia="Times New Roman"/>
                <w:noProof/>
                <w:szCs w:val="24"/>
                <w:lang w:eastAsia="ru-RU"/>
              </w:rPr>
              <w:t>30101810150040000763</w:t>
            </w:r>
            <w:r w:rsidRPr="00616DC2">
              <w:rPr>
                <w:rFonts w:eastAsia="Times New Roman"/>
                <w:szCs w:val="24"/>
                <w:lang w:eastAsia="ru-RU"/>
              </w:rPr>
              <w:t xml:space="preserve">, </w:t>
            </w:r>
          </w:p>
          <w:p w:rsidR="00616DC2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noProof/>
                <w:szCs w:val="24"/>
                <w:lang w:eastAsia="ru-RU"/>
              </w:rPr>
            </w:pPr>
            <w:r w:rsidRPr="00616DC2">
              <w:rPr>
                <w:rFonts w:eastAsia="Times New Roman"/>
                <w:szCs w:val="24"/>
                <w:lang w:eastAsia="ru-RU"/>
              </w:rPr>
              <w:t xml:space="preserve">БИК </w:t>
            </w:r>
            <w:r w:rsidR="00655188" w:rsidRPr="00616DC2">
              <w:rPr>
                <w:rFonts w:eastAsia="Times New Roman"/>
                <w:noProof/>
                <w:szCs w:val="24"/>
                <w:lang w:eastAsia="ru-RU"/>
              </w:rPr>
              <w:t>045004763</w:t>
            </w:r>
            <w:r w:rsidR="00DC5EE9" w:rsidRPr="00616DC2">
              <w:rPr>
                <w:rFonts w:eastAsia="Times New Roman"/>
                <w:noProof/>
                <w:szCs w:val="24"/>
                <w:lang w:eastAsia="ru-RU"/>
              </w:rPr>
              <w:t xml:space="preserve"> </w:t>
            </w:r>
          </w:p>
          <w:p w:rsidR="00E75524" w:rsidRPr="00616DC2" w:rsidRDefault="00616DC2" w:rsidP="00616D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noProof/>
                <w:szCs w:val="24"/>
                <w:lang w:eastAsia="ru-RU"/>
              </w:rPr>
              <w:t>Получатель</w:t>
            </w:r>
            <w:r w:rsidR="00DC5EE9" w:rsidRPr="00616DC2">
              <w:rPr>
                <w:rFonts w:eastAsia="Times New Roman"/>
                <w:noProof/>
                <w:szCs w:val="24"/>
                <w:lang w:eastAsia="ru-RU"/>
              </w:rPr>
              <w:t>:</w:t>
            </w:r>
            <w:r w:rsidR="00AA5B18" w:rsidRPr="00616DC2">
              <w:rPr>
                <w:rFonts w:eastAsia="Times New Roman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szCs w:val="24"/>
                <w:lang w:eastAsia="ru-RU"/>
              </w:rPr>
              <w:t>Зайцев Валерий Владимирович</w:t>
            </w:r>
          </w:p>
        </w:tc>
        <w:tc>
          <w:tcPr>
            <w:tcW w:w="4802" w:type="dxa"/>
            <w:shd w:val="clear" w:color="auto" w:fill="FFFFFF"/>
          </w:tcPr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4"/>
                <w:lang w:eastAsia="ru-RU"/>
              </w:rPr>
            </w:pPr>
          </w:p>
          <w:p w:rsidR="00616DC2" w:rsidRDefault="00616DC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______________________________________</w:t>
            </w:r>
          </w:p>
          <w:p w:rsidR="00616DC2" w:rsidRDefault="00616DC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______________________________________</w:t>
            </w:r>
          </w:p>
          <w:p w:rsidR="00616DC2" w:rsidRDefault="00616DC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______________________________________</w:t>
            </w:r>
          </w:p>
          <w:p w:rsidR="00616DC2" w:rsidRDefault="00616DC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______________________________________</w:t>
            </w:r>
          </w:p>
          <w:p w:rsidR="00616DC2" w:rsidRDefault="00616DC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______________________________________</w:t>
            </w:r>
          </w:p>
          <w:p w:rsidR="00616DC2" w:rsidRDefault="00616DC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______________________________________</w:t>
            </w:r>
          </w:p>
          <w:p w:rsidR="00616DC2" w:rsidRPr="00616DC2" w:rsidRDefault="00616DC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______________________________________</w:t>
            </w:r>
          </w:p>
        </w:tc>
      </w:tr>
      <w:tr w:rsidR="00E75524" w:rsidRPr="00BC011D" w:rsidTr="00616DC2">
        <w:tc>
          <w:tcPr>
            <w:tcW w:w="4781" w:type="dxa"/>
            <w:shd w:val="clear" w:color="auto" w:fill="FFFFFF"/>
          </w:tcPr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4"/>
                <w:lang w:eastAsia="ru-RU"/>
              </w:rPr>
            </w:pPr>
          </w:p>
          <w:p w:rsidR="00616DC2" w:rsidRPr="00616DC2" w:rsidRDefault="00616DC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4"/>
                <w:lang w:eastAsia="ru-RU"/>
              </w:rPr>
            </w:pPr>
          </w:p>
          <w:p w:rsidR="00E75524" w:rsidRPr="00616DC2" w:rsidRDefault="00E75524" w:rsidP="00616D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4"/>
                <w:lang w:eastAsia="ru-RU"/>
              </w:rPr>
            </w:pPr>
            <w:r w:rsidRPr="00616DC2">
              <w:rPr>
                <w:rFonts w:eastAsia="Times New Roman"/>
                <w:szCs w:val="24"/>
                <w:lang w:eastAsia="ru-RU"/>
              </w:rPr>
              <w:t xml:space="preserve">______________________  </w:t>
            </w:r>
            <w:r w:rsidR="00655188" w:rsidRPr="00616DC2">
              <w:rPr>
                <w:rFonts w:eastAsia="Times New Roman"/>
                <w:noProof/>
                <w:szCs w:val="24"/>
                <w:lang w:eastAsia="ru-RU"/>
              </w:rPr>
              <w:t>А.</w:t>
            </w:r>
            <w:r w:rsidR="00616DC2">
              <w:rPr>
                <w:rFonts w:eastAsia="Times New Roman"/>
                <w:noProof/>
                <w:szCs w:val="24"/>
                <w:lang w:eastAsia="ru-RU"/>
              </w:rPr>
              <w:t>В. Таран</w:t>
            </w:r>
          </w:p>
        </w:tc>
        <w:tc>
          <w:tcPr>
            <w:tcW w:w="4802" w:type="dxa"/>
            <w:shd w:val="clear" w:color="auto" w:fill="FFFFFF"/>
          </w:tcPr>
          <w:p w:rsidR="00E75524" w:rsidRPr="00616DC2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color w:val="000000"/>
                <w:spacing w:val="-2"/>
                <w:szCs w:val="24"/>
                <w:lang w:eastAsia="ru-RU"/>
              </w:rPr>
            </w:pPr>
          </w:p>
          <w:p w:rsidR="00E75524" w:rsidRPr="00616DC2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color w:val="000000"/>
                <w:spacing w:val="-2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color w:val="000000"/>
                <w:spacing w:val="-2"/>
                <w:szCs w:val="24"/>
                <w:lang w:eastAsia="ru-RU"/>
              </w:rPr>
            </w:pPr>
            <w:r w:rsidRPr="00616DC2">
              <w:rPr>
                <w:rFonts w:eastAsia="Times New Roman"/>
                <w:color w:val="000000"/>
                <w:spacing w:val="-2"/>
                <w:szCs w:val="24"/>
                <w:lang w:eastAsia="ru-RU"/>
              </w:rPr>
              <w:t>____________________</w:t>
            </w:r>
            <w:r w:rsidR="00616DC2">
              <w:rPr>
                <w:rFonts w:eastAsia="Times New Roman"/>
                <w:color w:val="000000"/>
                <w:spacing w:val="-2"/>
                <w:szCs w:val="24"/>
                <w:lang w:eastAsia="ru-RU"/>
              </w:rPr>
              <w:t xml:space="preserve"> /</w:t>
            </w:r>
            <w:r w:rsidRPr="00616DC2">
              <w:rPr>
                <w:rFonts w:eastAsia="Times New Roman"/>
                <w:color w:val="000000"/>
                <w:spacing w:val="-2"/>
                <w:szCs w:val="24"/>
                <w:lang w:eastAsia="ru-RU"/>
              </w:rPr>
              <w:t xml:space="preserve"> _______________</w:t>
            </w:r>
          </w:p>
        </w:tc>
      </w:tr>
    </w:tbl>
    <w:p w:rsidR="00E75524" w:rsidRPr="00BC011D" w:rsidRDefault="00E75524" w:rsidP="00E75524">
      <w:pPr>
        <w:spacing w:line="240" w:lineRule="auto"/>
        <w:jc w:val="center"/>
        <w:rPr>
          <w:b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E47E4"/>
    <w:multiLevelType w:val="hybridMultilevel"/>
    <w:tmpl w:val="B3126810"/>
    <w:lvl w:ilvl="0" w:tplc="BB16E1F2">
      <w:start w:val="4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" w15:restartNumberingAfterBreak="0">
    <w:nsid w:val="0ADC567B"/>
    <w:multiLevelType w:val="hybridMultilevel"/>
    <w:tmpl w:val="B3126810"/>
    <w:lvl w:ilvl="0" w:tplc="BB16E1F2">
      <w:start w:val="4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" w15:restartNumberingAfterBreak="0">
    <w:nsid w:val="3A38262D"/>
    <w:multiLevelType w:val="hybridMultilevel"/>
    <w:tmpl w:val="860E294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7204058"/>
    <w:multiLevelType w:val="hybridMultilevel"/>
    <w:tmpl w:val="4CC47D2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6AF932C4"/>
    <w:multiLevelType w:val="hybridMultilevel"/>
    <w:tmpl w:val="073829CE"/>
    <w:lvl w:ilvl="0" w:tplc="EFCE7876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71F7537D"/>
    <w:multiLevelType w:val="multilevel"/>
    <w:tmpl w:val="490CA7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7ABC4364"/>
    <w:multiLevelType w:val="hybridMultilevel"/>
    <w:tmpl w:val="CC18337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0F">
      <w:start w:val="1"/>
      <w:numFmt w:val="decimal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23735"/>
    <w:rsid w:val="00031E1C"/>
    <w:rsid w:val="0007403E"/>
    <w:rsid w:val="00081981"/>
    <w:rsid w:val="00086FFB"/>
    <w:rsid w:val="00106842"/>
    <w:rsid w:val="00124B6D"/>
    <w:rsid w:val="0013118D"/>
    <w:rsid w:val="001740CF"/>
    <w:rsid w:val="00185D71"/>
    <w:rsid w:val="0023545D"/>
    <w:rsid w:val="002A19BB"/>
    <w:rsid w:val="00332106"/>
    <w:rsid w:val="00357DC6"/>
    <w:rsid w:val="00386BCF"/>
    <w:rsid w:val="003B76A3"/>
    <w:rsid w:val="00403F28"/>
    <w:rsid w:val="00412179"/>
    <w:rsid w:val="0046686D"/>
    <w:rsid w:val="0049059C"/>
    <w:rsid w:val="004C158F"/>
    <w:rsid w:val="00552041"/>
    <w:rsid w:val="0057643B"/>
    <w:rsid w:val="00582FEA"/>
    <w:rsid w:val="00593EA2"/>
    <w:rsid w:val="005A44DE"/>
    <w:rsid w:val="00614239"/>
    <w:rsid w:val="00616DC2"/>
    <w:rsid w:val="00633086"/>
    <w:rsid w:val="00655188"/>
    <w:rsid w:val="006B0E52"/>
    <w:rsid w:val="006C0BDC"/>
    <w:rsid w:val="006F53A2"/>
    <w:rsid w:val="00724B76"/>
    <w:rsid w:val="00803A5A"/>
    <w:rsid w:val="008A2413"/>
    <w:rsid w:val="008A4210"/>
    <w:rsid w:val="008C3FF4"/>
    <w:rsid w:val="008C49EB"/>
    <w:rsid w:val="009174A2"/>
    <w:rsid w:val="009C1ACC"/>
    <w:rsid w:val="009F402A"/>
    <w:rsid w:val="00A77BD7"/>
    <w:rsid w:val="00A869D7"/>
    <w:rsid w:val="00AA5B18"/>
    <w:rsid w:val="00AB5424"/>
    <w:rsid w:val="00AC2501"/>
    <w:rsid w:val="00AC4C0C"/>
    <w:rsid w:val="00B120CD"/>
    <w:rsid w:val="00B36621"/>
    <w:rsid w:val="00B73E04"/>
    <w:rsid w:val="00C653A0"/>
    <w:rsid w:val="00CE4B37"/>
    <w:rsid w:val="00D554D6"/>
    <w:rsid w:val="00DC5EE9"/>
    <w:rsid w:val="00E53273"/>
    <w:rsid w:val="00E75524"/>
    <w:rsid w:val="00EB49A8"/>
    <w:rsid w:val="00ED7BC3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A7EFDD-56CF-43B9-9F9E-8D402EB70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2413"/>
    <w:pPr>
      <w:spacing w:line="276" w:lineRule="auto"/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403F28"/>
    <w:rPr>
      <w:color w:val="0563C1"/>
      <w:u w:val="single"/>
    </w:rPr>
  </w:style>
  <w:style w:type="character" w:customStyle="1" w:styleId="a5">
    <w:name w:val="Неразрешенное упоминание"/>
    <w:uiPriority w:val="99"/>
    <w:semiHidden/>
    <w:unhideWhenUsed/>
    <w:rsid w:val="00403F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orgi.arbbit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804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5381</CharactersWithSpaces>
  <SharedDoc>false</SharedDoc>
  <HLinks>
    <vt:vector size="12" baseType="variant">
      <vt:variant>
        <vt:i4>6750255</vt:i4>
      </vt:variant>
      <vt:variant>
        <vt:i4>3</vt:i4>
      </vt:variant>
      <vt:variant>
        <vt:i4>0</vt:i4>
      </vt:variant>
      <vt:variant>
        <vt:i4>5</vt:i4>
      </vt:variant>
      <vt:variant>
        <vt:lpwstr>https://torgi.arbbitlot.ru/</vt:lpwstr>
      </vt:variant>
      <vt:variant>
        <vt:lpwstr/>
      </vt:variant>
      <vt:variant>
        <vt:i4>6750255</vt:i4>
      </vt:variant>
      <vt:variant>
        <vt:i4>0</vt:i4>
      </vt:variant>
      <vt:variant>
        <vt:i4>0</vt:i4>
      </vt:variant>
      <vt:variant>
        <vt:i4>5</vt:i4>
      </vt:variant>
      <vt:variant>
        <vt:lpwstr>https://torgi.arbbitlot.ru/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Айжамалл Коротаева</dc:creator>
  <cp:lastModifiedBy>анастасия таран</cp:lastModifiedBy>
  <cp:revision>7</cp:revision>
  <dcterms:created xsi:type="dcterms:W3CDTF">2025-08-21T14:16:00Z</dcterms:created>
  <dcterms:modified xsi:type="dcterms:W3CDTF">2025-08-27T09:22:00Z</dcterms:modified>
</cp:coreProperties>
</file>