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24E5E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2406BFC">
      <w:pPr>
        <w:pStyle w:val="10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36571F2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76D0317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53F80F4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2E83B326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3952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30923F8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Новосибирская область,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с. Марусино</w:t>
            </w:r>
          </w:p>
        </w:tc>
        <w:tc>
          <w:tcPr>
            <w:tcW w:w="4673" w:type="dxa"/>
          </w:tcPr>
          <w:p w14:paraId="3E0E6067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37C7B5D6">
            <w:pPr>
              <w:contextualSpacing/>
              <w:jc w:val="right"/>
            </w:pPr>
          </w:p>
        </w:tc>
      </w:tr>
    </w:tbl>
    <w:p w14:paraId="49E2E2A0">
      <w:pPr>
        <w:pStyle w:val="13"/>
        <w:spacing w:before="0" w:after="0"/>
        <w:ind w:left="0" w:leftChars="0" w:firstLine="0" w:firstLineChars="0"/>
        <w:rPr>
          <w:rFonts w:hint="default" w:ascii="Times New Roman" w:hAnsi="Times New Roman"/>
          <w:sz w:val="24"/>
          <w:szCs w:val="24"/>
        </w:rPr>
      </w:pPr>
    </w:p>
    <w:p w14:paraId="2BA98064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>
        <w:rPr>
          <w:rFonts w:hint="default"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Ильиных Сергея Михайловича </w:t>
      </w:r>
      <w:r>
        <w:rPr>
          <w:rFonts w:hint="default" w:ascii="Times New Roman" w:hAnsi="Times New Roman" w:cs="Times New Roman"/>
          <w:sz w:val="24"/>
          <w:szCs w:val="24"/>
        </w:rPr>
        <w:t xml:space="preserve">(18.04.1983 года рождения, ИНН 220911298090, СНИЛС 063-454-712-58, место рождения: г. Рубцовск Алтайский край, адрес регистрации: 630512, Новосибирская область, Новосибирский район, с. Марусино, мкр. Благое, ул. Вишневая, д. 21),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Новосибирской области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09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01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по делу № 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45-41664/</w:t>
      </w:r>
      <w:r>
        <w:rPr>
          <w:rFonts w:hint="default" w:ascii="Times New Roman" w:hAnsi="Times New Roman" w:cs="Times New Roman"/>
          <w:sz w:val="24"/>
          <w:szCs w:val="24"/>
        </w:rPr>
        <w:t>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  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ECA0E7F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94870CD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A7F9EEA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B4469CF">
      <w:pPr>
        <w:pStyle w:val="13"/>
        <w:spacing w:before="0" w:after="0"/>
        <w:ind w:firstLine="709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t xml:space="preserve">1.1 Претендент обязуется перечислить на </w:t>
      </w:r>
      <w:r>
        <w:rPr>
          <w:lang w:val="ru-RU"/>
        </w:rPr>
        <w:t>специальный</w:t>
      </w:r>
      <w:r>
        <w:rPr>
          <w:rFonts w:hint="default"/>
          <w:lang w:val="ru-RU"/>
        </w:rPr>
        <w:t xml:space="preserve"> счет должника</w:t>
      </w:r>
      <w:r>
        <w:t xml:space="preserve"> задаток в размере 20% начальной цены продажи имущества в счет обеспечения оплаты следующего приобретаемого на проводимом Организатором торгах имущества: </w:t>
      </w:r>
      <w:r>
        <w:rPr>
          <w:sz w:val="24"/>
          <w:szCs w:val="24"/>
          <w:lang w:val="ru-RU"/>
        </w:rPr>
        <w:t>автомобиль</w:t>
      </w:r>
      <w:r>
        <w:rPr>
          <w:rFonts w:hint="default"/>
          <w:sz w:val="24"/>
          <w:szCs w:val="24"/>
          <w:lang w:val="ru-RU"/>
        </w:rPr>
        <w:t xml:space="preserve"> легковой универсал ВАЗ 21041, 2007 г.в., </w:t>
      </w:r>
      <w:r>
        <w:rPr>
          <w:rFonts w:hint="default"/>
          <w:sz w:val="24"/>
          <w:szCs w:val="24"/>
          <w:lang w:val="en-US"/>
        </w:rPr>
        <w:t>VIN XWK21041070017978</w:t>
      </w:r>
      <w:r>
        <w:rPr>
          <w:rFonts w:hint="default"/>
          <w:sz w:val="24"/>
          <w:szCs w:val="24"/>
          <w:lang w:val="ru-RU"/>
        </w:rPr>
        <w:t>, ГРЗ Т456ОМ22.</w:t>
      </w:r>
    </w:p>
    <w:p w14:paraId="38CFA377">
      <w:pPr>
        <w:jc w:val="both"/>
      </w:pPr>
    </w:p>
    <w:p w14:paraId="3F2016AE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144ECCD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4228A42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EAFEB53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 xml:space="preserve"> в срок до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08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г. 16:00 МСК.</w:t>
      </w:r>
    </w:p>
    <w:p w14:paraId="6B1207B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39FC5B8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CFD277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373BA16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4DED4E5F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1D6538E4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EBB0EC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D9319E1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B18A5F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72F5F04E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11696F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3325BE3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3472F3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F7BEA1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20D21C42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BC9DED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9E4507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07A28381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295FBF5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5EACD5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4450FE4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500EA22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Ильиных Сергей Михайлович</w:t>
      </w:r>
      <w:r>
        <w:rPr>
          <w:rFonts w:hint="default" w:ascii="Times New Roman" w:hAnsi="Times New Roman" w:cs="Times New Roman"/>
          <w:sz w:val="24"/>
          <w:szCs w:val="24"/>
        </w:rPr>
        <w:t xml:space="preserve">, номер счёта: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40817810150205068592</w:t>
      </w:r>
      <w:r>
        <w:rPr>
          <w:rFonts w:hint="default" w:ascii="Times New Roman" w:hAnsi="Times New Roman" w:cs="Times New Roman"/>
          <w:sz w:val="24"/>
          <w:szCs w:val="24"/>
        </w:rPr>
        <w:t xml:space="preserve">, ФИЛИАЛ "ЦЕНТРАЛЬНЫЙ" ПАО "СОВКОМБАНК", БИК: 045004763, Корреспондентский счёт: 30101810150040000763, ИНН: 4401116480. </w:t>
      </w:r>
    </w:p>
    <w:p w14:paraId="2F788EE0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1024528B">
      <w:pPr>
        <w:pStyle w:val="9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4"/>
          <w:szCs w:val="24"/>
        </w:rPr>
        <w:t>Претендент (реквизиты):</w:t>
      </w:r>
      <w:r>
        <w:t xml:space="preserve"> _____________________________________________________</w:t>
      </w:r>
    </w:p>
    <w:p w14:paraId="06CEEFFC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84F224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FEF5BC3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0FD971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6F472E50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464D782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4D5F296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1E3CD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06AB6C1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DDA47F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CB4597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1D2A5CA4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9CD0972"/>
    <w:rsid w:val="0A4700A3"/>
    <w:rsid w:val="105C7004"/>
    <w:rsid w:val="13640B0A"/>
    <w:rsid w:val="156B6644"/>
    <w:rsid w:val="180776A0"/>
    <w:rsid w:val="2C7C67D2"/>
    <w:rsid w:val="3A3E03D3"/>
    <w:rsid w:val="4A5E7E3D"/>
    <w:rsid w:val="4F646C1D"/>
    <w:rsid w:val="57E751B3"/>
    <w:rsid w:val="5E056B5E"/>
    <w:rsid w:val="61357A4C"/>
    <w:rsid w:val="64731E38"/>
    <w:rsid w:val="705E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9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0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3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729</Words>
  <Characters>4158</Characters>
  <Lines>34</Lines>
  <Paragraphs>9</Paragraphs>
  <TotalTime>0</TotalTime>
  <ScaleCrop>false</ScaleCrop>
  <LinksUpToDate>false</LinksUpToDate>
  <CharactersWithSpaces>4878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cp:lastPrinted>2024-09-16T04:59:00Z</cp:lastPrinted>
  <dcterms:modified xsi:type="dcterms:W3CDTF">2025-10-31T02:05:28Z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3E9606FF972A4F409894576338163B2E_12</vt:lpwstr>
  </property>
</Properties>
</file>