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Московская область, Орехово-Зуевский район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Манухина Сергея Анатольевича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 (18.01.1966 года рождения, ИНН 245701012011, СНИЛС 057-768-457 20, адрес регистрации 663300, г. Норильск, Красноярский край, ул. Б. Хмельницкого 1-16, СНИЛС 057-768-457 20), Кубрак Екатерина Александровна (ИНН 246417014946, рег. № 22308) - утверждена Решением 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Красноярского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33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31361</w:t>
      </w:r>
      <w:r>
        <w:rPr>
          <w:rFonts w:hint="default" w:ascii="Times New Roman" w:hAnsi="Times New Roman" w:cs="Times New Roman"/>
          <w:sz w:val="24"/>
          <w:szCs w:val="24"/>
        </w:rPr>
        <w:t>/2024 (член Союза СРО «ГАУ» (ИНН 1660062005, ОГРН 1021603626098, адрес: 420034, Респ Татарстан, г Казань, ул. Соловецких Юнг, д. 7, оф. 1004)</w:t>
      </w:r>
      <w:r>
        <w:rPr>
          <w:rFonts w:hint="default"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2D56E6F">
      <w:pPr>
        <w:pStyle w:val="13"/>
        <w:numPr>
          <w:ilvl w:val="1"/>
          <w:numId w:val="1"/>
        </w:numPr>
        <w:spacing w:before="0" w:after="0"/>
      </w:pPr>
      <w:r>
        <w:t xml:space="preserve">Претендент обязуется перечислить на счет финансового управляющего задаток в размере </w:t>
      </w:r>
      <w:r>
        <w:rPr>
          <w:rFonts w:hint="default"/>
          <w:lang w:val="ru-RU"/>
        </w:rP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bookmarkStart w:id="0" w:name="_GoBack"/>
      <w:r>
        <w:rPr>
          <w:rFonts w:hint="default"/>
          <w:sz w:val="24"/>
          <w:szCs w:val="24"/>
          <w:lang w:val="ru-RU"/>
        </w:rPr>
        <w:t>2-х комнатная квартира, расположенная по адресу: Московская область, Орехово-Зуевский район, городское поселение Ликино-Дулево, город Ликино-Дулево, улица Коммунистическая, д. 58а, кв. 72. Площадь: 80, 2 кв.м. Кадастровый номер: 50:24:0030508:288.</w:t>
      </w:r>
      <w:r>
        <w:rPr>
          <w:rFonts w:hint="default"/>
          <w:sz w:val="24"/>
          <w:szCs w:val="24"/>
        </w:rPr>
        <w:br w:type="textWrapping"/>
      </w:r>
      <w:bookmarkEnd w:id="0"/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Манухин Сергей Анатольевич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40817810950191325714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A8A158"/>
    <w:multiLevelType w:val="multilevel"/>
    <w:tmpl w:val="3BA8A158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6AE5167"/>
    <w:rsid w:val="11512FDE"/>
    <w:rsid w:val="13212838"/>
    <w:rsid w:val="180776A0"/>
    <w:rsid w:val="20BF3DF6"/>
    <w:rsid w:val="21681D9F"/>
    <w:rsid w:val="23B056EF"/>
    <w:rsid w:val="3BAE7776"/>
    <w:rsid w:val="3ECA58C5"/>
    <w:rsid w:val="49542FB3"/>
    <w:rsid w:val="5FB9417D"/>
    <w:rsid w:val="766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2</TotalTime>
  <ScaleCrop>false</ScaleCrop>
  <LinksUpToDate>false</LinksUpToDate>
  <CharactersWithSpaces>4878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2025-08-13T04:35:25Z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3E9606FF972A4F409894576338163B2E_12</vt:lpwstr>
  </property>
</Properties>
</file>