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4278" w14:textId="77777777" w:rsidR="00C94905" w:rsidRDefault="00000000">
      <w:pPr>
        <w:spacing w:after="94"/>
        <w:ind w:left="0" w:right="65" w:firstLine="0"/>
        <w:jc w:val="center"/>
      </w:pPr>
      <w:r>
        <w:rPr>
          <w:b/>
        </w:rPr>
        <w:t xml:space="preserve"> </w:t>
      </w:r>
    </w:p>
    <w:p w14:paraId="4CD2D1AE" w14:textId="77777777" w:rsidR="00C94905" w:rsidRPr="003B22CE" w:rsidRDefault="00000000">
      <w:pPr>
        <w:spacing w:after="93"/>
        <w:ind w:left="581" w:right="700"/>
        <w:jc w:val="center"/>
        <w:rPr>
          <w:lang w:val="ru-RU"/>
        </w:rPr>
      </w:pPr>
      <w:r w:rsidRPr="003B22CE">
        <w:rPr>
          <w:b/>
          <w:lang w:val="ru-RU"/>
        </w:rPr>
        <w:t xml:space="preserve">ПРОЕКТ </w:t>
      </w:r>
    </w:p>
    <w:p w14:paraId="4EC2E31E" w14:textId="77777777" w:rsidR="00C94905" w:rsidRPr="003B22CE" w:rsidRDefault="00000000">
      <w:pPr>
        <w:spacing w:after="245"/>
        <w:ind w:left="581" w:right="698"/>
        <w:jc w:val="center"/>
        <w:rPr>
          <w:lang w:val="ru-RU"/>
        </w:rPr>
      </w:pPr>
      <w:r w:rsidRPr="003B22CE">
        <w:rPr>
          <w:b/>
          <w:lang w:val="ru-RU"/>
        </w:rPr>
        <w:t xml:space="preserve">договора купли-продажи </w:t>
      </w:r>
    </w:p>
    <w:p w14:paraId="258FC6BF" w14:textId="77777777" w:rsidR="00C94905" w:rsidRPr="003B22CE" w:rsidRDefault="00000000">
      <w:pPr>
        <w:spacing w:after="0"/>
        <w:ind w:left="288" w:firstLine="0"/>
        <w:jc w:val="left"/>
        <w:rPr>
          <w:lang w:val="ru-RU"/>
        </w:rPr>
      </w:pPr>
      <w:r w:rsidRPr="003B22CE">
        <w:rPr>
          <w:b/>
          <w:lang w:val="ru-RU"/>
        </w:rPr>
        <w:t xml:space="preserve"> </w:t>
      </w:r>
    </w:p>
    <w:p w14:paraId="17C866DB" w14:textId="77777777" w:rsidR="00C94905" w:rsidRPr="003B22CE" w:rsidRDefault="00000000">
      <w:pPr>
        <w:tabs>
          <w:tab w:val="center" w:pos="1048"/>
          <w:tab w:val="right" w:pos="10020"/>
        </w:tabs>
        <w:ind w:left="0" w:firstLine="0"/>
        <w:jc w:val="left"/>
        <w:rPr>
          <w:lang w:val="ru-RU"/>
        </w:rPr>
      </w:pPr>
      <w:r w:rsidRPr="003B22CE">
        <w:rPr>
          <w:rFonts w:ascii="Calibri" w:eastAsia="Calibri" w:hAnsi="Calibri" w:cs="Calibri"/>
          <w:sz w:val="22"/>
          <w:lang w:val="ru-RU"/>
        </w:rPr>
        <w:tab/>
      </w:r>
      <w:r w:rsidRPr="003B22CE">
        <w:rPr>
          <w:lang w:val="ru-RU"/>
        </w:rPr>
        <w:t xml:space="preserve">г. Владимир </w:t>
      </w:r>
      <w:r w:rsidRPr="003B22CE">
        <w:rPr>
          <w:lang w:val="ru-RU"/>
        </w:rPr>
        <w:tab/>
        <w:t xml:space="preserve">«___» _______ 2025 г. </w:t>
      </w:r>
    </w:p>
    <w:p w14:paraId="7E1E8E63" w14:textId="77777777" w:rsidR="00C94905" w:rsidRPr="003B22CE" w:rsidRDefault="00000000">
      <w:pPr>
        <w:spacing w:after="22"/>
        <w:ind w:left="288" w:firstLine="0"/>
        <w:jc w:val="left"/>
        <w:rPr>
          <w:lang w:val="ru-RU"/>
        </w:rPr>
      </w:pPr>
      <w:r w:rsidRPr="003B22CE">
        <w:rPr>
          <w:color w:val="FF0000"/>
          <w:lang w:val="ru-RU"/>
        </w:rPr>
        <w:t xml:space="preserve"> </w:t>
      </w:r>
    </w:p>
    <w:p w14:paraId="754959F5" w14:textId="77777777" w:rsidR="00C94905" w:rsidRPr="003B22CE" w:rsidRDefault="00000000">
      <w:pPr>
        <w:spacing w:after="9"/>
        <w:ind w:left="410" w:right="206" w:firstLine="708"/>
        <w:rPr>
          <w:lang w:val="ru-RU"/>
        </w:rPr>
      </w:pPr>
      <w:r w:rsidRPr="003B22CE">
        <w:rPr>
          <w:lang w:val="ru-RU"/>
        </w:rPr>
        <w:t xml:space="preserve">Финансовый управляющий Должника Виноградова Олега Анатольевича– </w:t>
      </w:r>
      <w:r w:rsidRPr="003B22CE">
        <w:rPr>
          <w:b/>
          <w:lang w:val="ru-RU"/>
        </w:rPr>
        <w:t>Быков Илья Евгеньевич</w:t>
      </w:r>
      <w:r w:rsidRPr="003B22CE">
        <w:rPr>
          <w:lang w:val="ru-RU"/>
        </w:rPr>
        <w:t>, действующий на основании решения Арбитражного суда Тверской области от 13.12.2024г. (резолютивная часть объявлена 13.12.2024г.) по делу № А6615758/2024, именуемый в дальнейшем «Организатор торгов», именуемый в дальнейшем «Продавец», с одной стороны, и ______, именуемый в дальнейшем «Покупатель», с другой стороны, вместе именуемые «Стороны», заключили настоящий договор о нижеследующем:</w:t>
      </w:r>
      <w:r w:rsidRPr="003B22CE">
        <w:rPr>
          <w:color w:val="FF0000"/>
          <w:lang w:val="ru-RU"/>
        </w:rPr>
        <w:t xml:space="preserve"> </w:t>
      </w:r>
    </w:p>
    <w:p w14:paraId="1A0CFEB9" w14:textId="77777777" w:rsidR="00C94905" w:rsidRPr="003B22CE" w:rsidRDefault="00000000">
      <w:pPr>
        <w:spacing w:after="64"/>
        <w:ind w:left="288" w:firstLine="0"/>
        <w:jc w:val="left"/>
        <w:rPr>
          <w:lang w:val="ru-RU"/>
        </w:rPr>
      </w:pPr>
      <w:r w:rsidRPr="003B22CE">
        <w:rPr>
          <w:color w:val="FF0000"/>
          <w:lang w:val="ru-RU"/>
        </w:rPr>
        <w:t xml:space="preserve"> </w:t>
      </w:r>
    </w:p>
    <w:p w14:paraId="0721AF0B" w14:textId="1122107A" w:rsidR="00C94905" w:rsidRPr="002A60ED" w:rsidRDefault="00000000" w:rsidP="003B22CE">
      <w:pPr>
        <w:numPr>
          <w:ilvl w:val="0"/>
          <w:numId w:val="1"/>
        </w:numPr>
        <w:spacing w:after="0"/>
        <w:ind w:left="936" w:right="238" w:hanging="365"/>
        <w:jc w:val="center"/>
      </w:pP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договора</w:t>
      </w:r>
      <w:proofErr w:type="spellEnd"/>
      <w:r>
        <w:rPr>
          <w:b/>
        </w:rPr>
        <w:t xml:space="preserve"> </w:t>
      </w:r>
    </w:p>
    <w:p w14:paraId="2F3A3A19" w14:textId="77777777" w:rsidR="002A60ED" w:rsidRPr="003B22CE" w:rsidRDefault="002A60ED" w:rsidP="002A60ED">
      <w:pPr>
        <w:spacing w:after="0"/>
        <w:ind w:left="936" w:right="238" w:firstLine="0"/>
      </w:pPr>
    </w:p>
    <w:p w14:paraId="3244E607" w14:textId="590ED998" w:rsidR="00C94905" w:rsidRPr="003B22CE" w:rsidRDefault="00000000" w:rsidP="002A60ED">
      <w:pPr>
        <w:spacing w:after="0"/>
        <w:ind w:left="0" w:firstLine="571"/>
        <w:rPr>
          <w:lang w:val="ru-RU"/>
        </w:rPr>
      </w:pPr>
      <w:r w:rsidRPr="003B22CE">
        <w:rPr>
          <w:lang w:val="ru-RU"/>
        </w:rPr>
        <w:t>1.1.</w:t>
      </w:r>
      <w:r w:rsidRPr="003B22CE">
        <w:rPr>
          <w:rFonts w:eastAsia="Arial"/>
          <w:lang w:val="ru-RU"/>
        </w:rPr>
        <w:t xml:space="preserve"> </w:t>
      </w:r>
      <w:r w:rsidRPr="003B22CE">
        <w:rPr>
          <w:lang w:val="ru-RU"/>
        </w:rPr>
        <w:t xml:space="preserve">В соответствии с условиями настоящего договора и на основании Протокола </w:t>
      </w:r>
      <w:r w:rsidR="003B22CE" w:rsidRPr="003B22CE">
        <w:rPr>
          <w:lang w:val="ru-RU"/>
        </w:rPr>
        <w:t>подведения итогов повторных электронных торгов</w:t>
      </w:r>
      <w:r w:rsidRPr="003B22CE">
        <w:rPr>
          <w:lang w:val="ru-RU"/>
        </w:rPr>
        <w:t xml:space="preserve"> от _________ 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18397AC1" w14:textId="77777777" w:rsidR="00C94905" w:rsidRPr="003B22CE" w:rsidRDefault="00000000" w:rsidP="003B22CE">
      <w:pPr>
        <w:spacing w:after="0"/>
        <w:ind w:left="288" w:firstLine="708"/>
        <w:rPr>
          <w:lang w:val="ru-RU"/>
        </w:rPr>
      </w:pPr>
      <w:r w:rsidRPr="003B22CE">
        <w:rPr>
          <w:lang w:val="ru-RU"/>
        </w:rPr>
        <w:t xml:space="preserve">– транспортное средство (легковой автомобиль марка – </w:t>
      </w:r>
      <w:r>
        <w:t>Lada</w:t>
      </w:r>
      <w:r w:rsidRPr="003B22CE">
        <w:rPr>
          <w:lang w:val="ru-RU"/>
        </w:rPr>
        <w:t xml:space="preserve"> (ВАЗ) </w:t>
      </w:r>
      <w:r>
        <w:t>Granta</w:t>
      </w:r>
      <w:r w:rsidRPr="003B22CE">
        <w:rPr>
          <w:lang w:val="ru-RU"/>
        </w:rPr>
        <w:t xml:space="preserve">, год выпуска – 2014, </w:t>
      </w:r>
      <w:r>
        <w:t>VIN</w:t>
      </w:r>
      <w:r w:rsidRPr="003B22CE">
        <w:rPr>
          <w:lang w:val="ru-RU"/>
        </w:rPr>
        <w:t xml:space="preserve"> – </w:t>
      </w:r>
      <w:r>
        <w:t>XTA</w:t>
      </w:r>
      <w:r w:rsidRPr="003B22CE">
        <w:rPr>
          <w:lang w:val="ru-RU"/>
        </w:rPr>
        <w:t>219010</w:t>
      </w:r>
      <w:r>
        <w:t>E</w:t>
      </w:r>
      <w:r w:rsidRPr="003B22CE">
        <w:rPr>
          <w:lang w:val="ru-RU"/>
        </w:rPr>
        <w:t xml:space="preserve">0269298). </w:t>
      </w:r>
    </w:p>
    <w:p w14:paraId="225C7087" w14:textId="4CDE49CF" w:rsidR="00C94905" w:rsidRPr="003B22CE" w:rsidRDefault="00000000" w:rsidP="003B22CE">
      <w:pPr>
        <w:spacing w:after="0"/>
        <w:ind w:left="288" w:right="59" w:firstLine="708"/>
        <w:rPr>
          <w:lang w:val="ru-RU"/>
        </w:rPr>
      </w:pPr>
      <w:r w:rsidRPr="003B22CE">
        <w:rPr>
          <w:lang w:val="ru-RU"/>
        </w:rPr>
        <w:t>Указанное имущество Должника находится в залоге у АО «</w:t>
      </w:r>
      <w:proofErr w:type="spellStart"/>
      <w:r w:rsidRPr="003B22CE">
        <w:rPr>
          <w:lang w:val="ru-RU"/>
        </w:rPr>
        <w:t>ТБанк</w:t>
      </w:r>
      <w:proofErr w:type="spellEnd"/>
      <w:r w:rsidRPr="003B22CE">
        <w:rPr>
          <w:lang w:val="ru-RU"/>
        </w:rPr>
        <w:t xml:space="preserve">» согласно Универсального договора (составными и неотъемлемыми частями которого являются: Заявление-Анкета, Тарифы, Условия комплексного банковского обслуживания (УКБО) предоставления кредита наличными под залог автомобиля в автосалоне № 0566536272 от 22 февраля 2021 г. и уведомления о возникновении залога движимого имущества № 2021-005675640-403 от 22.02.2021 г., зарегистрированного в Федеральной Нотариальной Палате Российской Федерации. </w:t>
      </w:r>
    </w:p>
    <w:p w14:paraId="4F55B2C0" w14:textId="3D9224F0" w:rsidR="00C94905" w:rsidRPr="003B22CE" w:rsidRDefault="00C94905" w:rsidP="003B22CE">
      <w:pPr>
        <w:spacing w:after="66"/>
        <w:jc w:val="left"/>
        <w:rPr>
          <w:lang w:val="ru-RU"/>
        </w:rPr>
      </w:pPr>
    </w:p>
    <w:p w14:paraId="25B74312" w14:textId="77777777" w:rsidR="00C94905" w:rsidRPr="003B22CE" w:rsidRDefault="00000000">
      <w:pPr>
        <w:spacing w:after="284"/>
        <w:ind w:left="581" w:right="409"/>
        <w:jc w:val="center"/>
        <w:rPr>
          <w:lang w:val="ru-RU"/>
        </w:rPr>
      </w:pPr>
      <w:r w:rsidRPr="003B22CE">
        <w:rPr>
          <w:b/>
          <w:sz w:val="26"/>
          <w:lang w:val="ru-RU"/>
        </w:rPr>
        <w:t>2.</w:t>
      </w:r>
      <w:r w:rsidRPr="003B22CE">
        <w:rPr>
          <w:rFonts w:ascii="Arial" w:eastAsia="Arial" w:hAnsi="Arial" w:cs="Arial"/>
          <w:b/>
          <w:sz w:val="26"/>
          <w:lang w:val="ru-RU"/>
        </w:rPr>
        <w:t xml:space="preserve"> </w:t>
      </w:r>
      <w:r w:rsidRPr="003B22CE">
        <w:rPr>
          <w:b/>
          <w:lang w:val="ru-RU"/>
        </w:rPr>
        <w:t xml:space="preserve">Цена договора и порядок расчетов </w:t>
      </w:r>
    </w:p>
    <w:p w14:paraId="0294E2C8" w14:textId="44FF5DC1" w:rsidR="00C94905" w:rsidRPr="002A60ED" w:rsidRDefault="00000000">
      <w:pPr>
        <w:ind w:left="410" w:right="206" w:firstLine="708"/>
        <w:rPr>
          <w:lang w:val="ru-RU"/>
        </w:rPr>
      </w:pPr>
      <w:r w:rsidRPr="002A60ED">
        <w:rPr>
          <w:lang w:val="ru-RU"/>
        </w:rPr>
        <w:t>2.1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Общая стоимость имущества, указанного в пункте 1.1. настоящего договора, составляет _______ рублей _______копеек.   </w:t>
      </w:r>
    </w:p>
    <w:p w14:paraId="24CCD2F2" w14:textId="77777777" w:rsidR="00C94905" w:rsidRPr="002A60ED" w:rsidRDefault="00000000">
      <w:pPr>
        <w:ind w:left="410" w:right="206" w:firstLine="708"/>
        <w:rPr>
          <w:lang w:val="ru-RU"/>
        </w:rPr>
      </w:pPr>
      <w:r w:rsidRPr="002A60ED">
        <w:rPr>
          <w:lang w:val="ru-RU"/>
        </w:rPr>
        <w:t>2.2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На основании </w:t>
      </w:r>
      <w:proofErr w:type="spellStart"/>
      <w:r w:rsidRPr="002A60ED">
        <w:rPr>
          <w:lang w:val="ru-RU"/>
        </w:rPr>
        <w:t>пп</w:t>
      </w:r>
      <w:proofErr w:type="spellEnd"/>
      <w:r w:rsidRPr="002A60ED">
        <w:rPr>
          <w:lang w:val="ru-RU"/>
        </w:rPr>
        <w:t xml:space="preserve">. 15 п. 2 ст. 146 НК РФ операции по реализации имущества должников, признанных в соответствии с </w:t>
      </w:r>
      <w:hyperlink r:id="rId5">
        <w:r w:rsidRPr="002A60ED">
          <w:rPr>
            <w:lang w:val="ru-RU"/>
          </w:rPr>
          <w:t>законодательством</w:t>
        </w:r>
      </w:hyperlink>
      <w:hyperlink r:id="rId6">
        <w:r w:rsidRPr="002A60ED">
          <w:rPr>
            <w:lang w:val="ru-RU"/>
          </w:rPr>
          <w:t xml:space="preserve"> </w:t>
        </w:r>
      </w:hyperlink>
      <w:r w:rsidRPr="002A60ED">
        <w:rPr>
          <w:lang w:val="ru-RU"/>
        </w:rPr>
        <w:t xml:space="preserve">Российской Федерации несостоятельными (банкротами) НДС не облагается. </w:t>
      </w:r>
    </w:p>
    <w:p w14:paraId="58657DC3" w14:textId="77777777" w:rsidR="002A60ED" w:rsidRPr="002A60ED" w:rsidRDefault="00000000" w:rsidP="002A60ED">
      <w:pPr>
        <w:ind w:left="708" w:right="206" w:firstLine="410"/>
        <w:rPr>
          <w:lang w:val="ru-RU"/>
        </w:rPr>
      </w:pPr>
      <w:r w:rsidRPr="002A60ED">
        <w:rPr>
          <w:lang w:val="ru-RU"/>
        </w:rPr>
        <w:t>2.3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Указанная цена установлена путем проведения </w:t>
      </w:r>
      <w:r w:rsidR="003B22CE" w:rsidRPr="002A60ED">
        <w:rPr>
          <w:lang w:val="ru-RU"/>
        </w:rPr>
        <w:t>повторных</w:t>
      </w:r>
      <w:r w:rsidR="003B22CE" w:rsidRPr="002A60ED">
        <w:rPr>
          <w:lang w:val="ru-RU"/>
        </w:rPr>
        <w:t xml:space="preserve"> </w:t>
      </w:r>
      <w:r w:rsidR="003B22CE" w:rsidRPr="002A60ED">
        <w:rPr>
          <w:lang w:val="ru-RU"/>
        </w:rPr>
        <w:t>электронных торго</w:t>
      </w:r>
      <w:r w:rsidR="003B22CE" w:rsidRPr="002A60ED">
        <w:rPr>
          <w:lang w:val="ru-RU"/>
        </w:rPr>
        <w:t>в</w:t>
      </w:r>
      <w:r w:rsidR="003B22CE" w:rsidRPr="002A60ED">
        <w:rPr>
          <w:lang w:val="ru-RU"/>
        </w:rPr>
        <w:t xml:space="preserve">, является окончательной и изменению не подлежит. </w:t>
      </w:r>
    </w:p>
    <w:p w14:paraId="53CF68C6" w14:textId="3072F3CA" w:rsidR="002A60ED" w:rsidRPr="002A60ED" w:rsidRDefault="00000000" w:rsidP="002A60ED">
      <w:pPr>
        <w:ind w:left="708" w:right="206" w:firstLine="410"/>
        <w:rPr>
          <w:lang w:val="ru-RU"/>
        </w:rPr>
      </w:pPr>
      <w:r w:rsidRPr="002A60ED">
        <w:rPr>
          <w:lang w:val="ru-RU"/>
        </w:rPr>
        <w:t>2.4</w:t>
      </w:r>
      <w:r w:rsidRPr="002A60ED">
        <w:rPr>
          <w:rFonts w:ascii="Arial" w:eastAsia="Arial" w:hAnsi="Arial" w:cs="Arial"/>
          <w:lang w:val="ru-RU"/>
        </w:rPr>
        <w:t xml:space="preserve"> </w:t>
      </w:r>
      <w:r w:rsidR="002A60ED" w:rsidRPr="002A60ED">
        <w:rPr>
          <w:lang w:val="ru-RU"/>
        </w:rPr>
        <w:t>Стороны определили, что задаток, ранее уплаченный Покупателем для</w:t>
      </w:r>
      <w:r w:rsidR="002A60ED" w:rsidRPr="002A60ED">
        <w:rPr>
          <w:lang w:val="ru-RU"/>
        </w:rPr>
        <w:t xml:space="preserve"> </w:t>
      </w:r>
      <w:r w:rsidR="002A60ED" w:rsidRPr="002A60ED">
        <w:rPr>
          <w:lang w:val="ru-RU"/>
        </w:rPr>
        <w:t>участия в повторных торгах в сумме ________ рублей _________ копеек,</w:t>
      </w:r>
      <w:r w:rsidR="002A60ED" w:rsidRPr="002A60ED">
        <w:rPr>
          <w:lang w:val="ru-RU"/>
        </w:rPr>
        <w:t xml:space="preserve"> </w:t>
      </w:r>
      <w:r w:rsidR="002A60ED" w:rsidRPr="002A60ED">
        <w:rPr>
          <w:lang w:val="ru-RU"/>
        </w:rPr>
        <w:t>включается в общую стоимость имущества, указанную в пункте 2.1. настоящего</w:t>
      </w:r>
      <w:r w:rsidR="002A60ED" w:rsidRPr="002A60ED">
        <w:rPr>
          <w:lang w:val="ru-RU"/>
        </w:rPr>
        <w:t xml:space="preserve"> </w:t>
      </w:r>
      <w:r w:rsidR="002A60ED" w:rsidRPr="002A60ED">
        <w:rPr>
          <w:lang w:val="ru-RU"/>
        </w:rPr>
        <w:t>договора.</w:t>
      </w:r>
    </w:p>
    <w:p w14:paraId="405A96FD" w14:textId="701491A2" w:rsidR="00C94905" w:rsidRPr="002A60ED" w:rsidRDefault="00C94905">
      <w:pPr>
        <w:spacing w:after="66"/>
        <w:ind w:left="288" w:firstLine="0"/>
        <w:jc w:val="left"/>
        <w:rPr>
          <w:lang w:val="ru-RU"/>
        </w:rPr>
      </w:pPr>
    </w:p>
    <w:p w14:paraId="6E5F39BB" w14:textId="77777777" w:rsidR="00C94905" w:rsidRDefault="00000000">
      <w:pPr>
        <w:pStyle w:val="1"/>
        <w:spacing w:after="292"/>
        <w:ind w:left="2345" w:right="0" w:hanging="358"/>
      </w:pPr>
      <w:r>
        <w:t xml:space="preserve">Передача имущества и переход права собственности </w:t>
      </w:r>
    </w:p>
    <w:p w14:paraId="5636A242" w14:textId="77777777" w:rsidR="00C94905" w:rsidRPr="002A60ED" w:rsidRDefault="00000000" w:rsidP="002A60ED">
      <w:pPr>
        <w:spacing w:after="0"/>
        <w:ind w:left="410" w:right="206" w:firstLine="710"/>
        <w:rPr>
          <w:lang w:val="ru-RU"/>
        </w:rPr>
      </w:pPr>
      <w:r w:rsidRPr="002A60ED">
        <w:rPr>
          <w:lang w:val="ru-RU"/>
        </w:rPr>
        <w:t>3.1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В течение 5 (пяти) рабочих дней с момента перечисления денежных средств «Покупателем» в полном объёме, «Продавец» обязан передать «Покупателю» имущество путем составления договора купли-продажи движимого имущества и подписания акта приема-передачи движимого имущества; </w:t>
      </w:r>
    </w:p>
    <w:p w14:paraId="08FBAA67" w14:textId="77777777" w:rsidR="00C94905" w:rsidRPr="002A60ED" w:rsidRDefault="00000000" w:rsidP="002A60ED">
      <w:pPr>
        <w:spacing w:after="0"/>
        <w:ind w:left="410" w:right="206" w:firstLine="708"/>
        <w:rPr>
          <w:lang w:val="ru-RU"/>
        </w:rPr>
      </w:pPr>
      <w:r w:rsidRPr="002A60ED">
        <w:rPr>
          <w:lang w:val="ru-RU"/>
        </w:rPr>
        <w:lastRenderedPageBreak/>
        <w:t>3.2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Продавец гарантирует, что он является единственным собственником отчуждаемого движимого Имущества, что передаваемое по настоящему договору </w:t>
      </w:r>
    </w:p>
    <w:p w14:paraId="39C4DE87" w14:textId="77777777" w:rsidR="00C94905" w:rsidRPr="002A60ED" w:rsidRDefault="00000000" w:rsidP="002A60ED">
      <w:pPr>
        <w:spacing w:after="0"/>
        <w:ind w:left="420" w:right="206"/>
        <w:rPr>
          <w:lang w:val="ru-RU"/>
        </w:rPr>
      </w:pPr>
      <w:r w:rsidRPr="002A60ED">
        <w:rPr>
          <w:lang w:val="ru-RU"/>
        </w:rPr>
        <w:t xml:space="preserve">Имущество никому другому не продано, не является предметом спора;  </w:t>
      </w:r>
    </w:p>
    <w:p w14:paraId="5099A1DB" w14:textId="2EA7314A" w:rsidR="00C94905" w:rsidRPr="002A60ED" w:rsidRDefault="00000000" w:rsidP="002A60ED">
      <w:pPr>
        <w:tabs>
          <w:tab w:val="center" w:pos="1278"/>
          <w:tab w:val="center" w:pos="5804"/>
        </w:tabs>
        <w:spacing w:after="0"/>
        <w:ind w:left="0" w:firstLine="0"/>
        <w:jc w:val="left"/>
        <w:rPr>
          <w:lang w:val="ru-RU"/>
        </w:rPr>
      </w:pPr>
      <w:r w:rsidRPr="002A60ED">
        <w:rPr>
          <w:rFonts w:ascii="Calibri" w:eastAsia="Calibri" w:hAnsi="Calibri" w:cs="Calibri"/>
          <w:lang w:val="ru-RU"/>
        </w:rPr>
        <w:tab/>
      </w:r>
      <w:r w:rsidRPr="002A60ED">
        <w:rPr>
          <w:lang w:val="ru-RU"/>
        </w:rPr>
        <w:t>3.3</w:t>
      </w:r>
      <w:r w:rsidRPr="002A60ED">
        <w:rPr>
          <w:rFonts w:ascii="Arial" w:eastAsia="Arial" w:hAnsi="Arial" w:cs="Arial"/>
          <w:lang w:val="ru-RU"/>
        </w:rPr>
        <w:t xml:space="preserve"> </w:t>
      </w:r>
      <w:r w:rsidR="002A60ED">
        <w:rPr>
          <w:rFonts w:ascii="Arial" w:eastAsia="Arial" w:hAnsi="Arial" w:cs="Arial"/>
          <w:lang w:val="ru-RU"/>
        </w:rPr>
        <w:tab/>
      </w:r>
      <w:r w:rsidRPr="002A60ED">
        <w:rPr>
          <w:lang w:val="ru-RU"/>
        </w:rPr>
        <w:t xml:space="preserve">Настоящим «Покупатель» подтверждает, что ознакомлен с Положением о </w:t>
      </w:r>
    </w:p>
    <w:p w14:paraId="30E32CF8" w14:textId="77777777" w:rsidR="00C94905" w:rsidRPr="002A60ED" w:rsidRDefault="00000000" w:rsidP="002A60ED">
      <w:pPr>
        <w:spacing w:after="0"/>
        <w:ind w:left="420" w:right="206"/>
        <w:rPr>
          <w:lang w:val="ru-RU"/>
        </w:rPr>
      </w:pPr>
      <w:r w:rsidRPr="002A60ED">
        <w:rPr>
          <w:lang w:val="ru-RU"/>
        </w:rPr>
        <w:t xml:space="preserve">порядке, об условиях и о сроках реализации имущества гражданина Виноградова Олега Анатольевича; </w:t>
      </w:r>
    </w:p>
    <w:p w14:paraId="1640FAD7" w14:textId="77777777" w:rsidR="00C94905" w:rsidRPr="002A60ED" w:rsidRDefault="00000000" w:rsidP="002A60ED">
      <w:pPr>
        <w:tabs>
          <w:tab w:val="center" w:pos="1278"/>
          <w:tab w:val="right" w:pos="10020"/>
        </w:tabs>
        <w:spacing w:after="0"/>
        <w:ind w:left="0" w:firstLine="0"/>
        <w:jc w:val="left"/>
        <w:rPr>
          <w:lang w:val="ru-RU"/>
        </w:rPr>
      </w:pPr>
      <w:r w:rsidRPr="002A60ED">
        <w:rPr>
          <w:rFonts w:ascii="Calibri" w:eastAsia="Calibri" w:hAnsi="Calibri" w:cs="Calibri"/>
          <w:lang w:val="ru-RU"/>
        </w:rPr>
        <w:tab/>
      </w:r>
      <w:r w:rsidRPr="002A60ED">
        <w:rPr>
          <w:lang w:val="ru-RU"/>
        </w:rPr>
        <w:t>3.4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rFonts w:ascii="Arial" w:eastAsia="Arial" w:hAnsi="Arial" w:cs="Arial"/>
          <w:lang w:val="ru-RU"/>
        </w:rPr>
        <w:tab/>
      </w:r>
      <w:r w:rsidRPr="002A60ED">
        <w:rPr>
          <w:lang w:val="ru-RU"/>
        </w:rPr>
        <w:t xml:space="preserve">«Покупатель» приобретает право собственности на имущество, указанное в п. </w:t>
      </w:r>
    </w:p>
    <w:p w14:paraId="55E3CE4A" w14:textId="77777777" w:rsidR="00C94905" w:rsidRPr="002A60ED" w:rsidRDefault="00000000" w:rsidP="002A60ED">
      <w:pPr>
        <w:spacing w:after="0"/>
        <w:ind w:left="420" w:right="206"/>
        <w:rPr>
          <w:lang w:val="ru-RU"/>
        </w:rPr>
      </w:pPr>
      <w:r w:rsidRPr="002A60ED">
        <w:rPr>
          <w:lang w:val="ru-RU"/>
        </w:rPr>
        <w:t xml:space="preserve">1.1 договора с момента подписания договора купли-продажи движимого имущества; </w:t>
      </w:r>
    </w:p>
    <w:p w14:paraId="531CA57B" w14:textId="43CE70EF" w:rsidR="00C94905" w:rsidRDefault="00000000" w:rsidP="002A60ED">
      <w:pPr>
        <w:spacing w:after="0"/>
        <w:ind w:left="410" w:right="206" w:firstLine="708"/>
        <w:rPr>
          <w:lang w:val="ru-RU"/>
        </w:rPr>
      </w:pPr>
      <w:r w:rsidRPr="002A60ED">
        <w:rPr>
          <w:lang w:val="ru-RU"/>
        </w:rPr>
        <w:t>3.5</w:t>
      </w:r>
      <w:r w:rsidRPr="002A60ED">
        <w:rPr>
          <w:rFonts w:ascii="Arial" w:eastAsia="Arial" w:hAnsi="Arial" w:cs="Arial"/>
          <w:lang w:val="ru-RU"/>
        </w:rPr>
        <w:t xml:space="preserve"> </w:t>
      </w:r>
      <w:r w:rsidRPr="002A60ED">
        <w:rPr>
          <w:lang w:val="ru-RU"/>
        </w:rPr>
        <w:t xml:space="preserve">Риск случайной гибели или случайного повреждения имущества переходит на «Покупателя» с момента передачи имущества «Покупателю»; </w:t>
      </w:r>
    </w:p>
    <w:p w14:paraId="752BBDF1" w14:textId="77777777" w:rsidR="002A60ED" w:rsidRPr="003B22CE" w:rsidRDefault="002A60ED" w:rsidP="002A60ED">
      <w:pPr>
        <w:spacing w:after="0"/>
        <w:ind w:left="410" w:right="206" w:firstLine="708"/>
        <w:rPr>
          <w:lang w:val="ru-RU"/>
        </w:rPr>
      </w:pPr>
    </w:p>
    <w:p w14:paraId="0D0534BB" w14:textId="77777777" w:rsidR="00C94905" w:rsidRDefault="00000000">
      <w:pPr>
        <w:numPr>
          <w:ilvl w:val="0"/>
          <w:numId w:val="2"/>
        </w:numPr>
        <w:spacing w:after="296"/>
        <w:ind w:right="152" w:hanging="708"/>
        <w:jc w:val="center"/>
      </w:pPr>
      <w:proofErr w:type="spellStart"/>
      <w:r>
        <w:rPr>
          <w:b/>
        </w:rPr>
        <w:t>Права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обязанности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 xml:space="preserve"> </w:t>
      </w:r>
    </w:p>
    <w:p w14:paraId="1BC4A3A2" w14:textId="77777777" w:rsidR="00C94905" w:rsidRPr="003B22CE" w:rsidRDefault="00000000" w:rsidP="002A60ED">
      <w:pPr>
        <w:numPr>
          <w:ilvl w:val="1"/>
          <w:numId w:val="2"/>
        </w:numPr>
        <w:spacing w:after="0"/>
        <w:ind w:right="206" w:firstLine="708"/>
        <w:rPr>
          <w:lang w:val="ru-RU"/>
        </w:rPr>
      </w:pPr>
      <w:r w:rsidRPr="003B22CE">
        <w:rPr>
          <w:lang w:val="ru-RU"/>
        </w:rPr>
        <w:t xml:space="preserve">Каждая из сторон обязуется добросовестно исполнять обязанности, возложенные на нее настоящим договором. </w:t>
      </w:r>
    </w:p>
    <w:p w14:paraId="61C62C15" w14:textId="77777777" w:rsidR="00C94905" w:rsidRPr="003B22CE" w:rsidRDefault="00000000" w:rsidP="002A60ED">
      <w:pPr>
        <w:numPr>
          <w:ilvl w:val="1"/>
          <w:numId w:val="2"/>
        </w:numPr>
        <w:spacing w:after="0"/>
        <w:ind w:right="206" w:firstLine="708"/>
        <w:rPr>
          <w:lang w:val="ru-RU"/>
        </w:rPr>
      </w:pPr>
      <w:r w:rsidRPr="003B22CE">
        <w:rPr>
          <w:lang w:val="ru-RU"/>
        </w:rPr>
        <w:t xml:space="preserve">Продавец обязан предоставить все необходимые документы для оформления прав собственности Покупателя на имущество, а также совершить иные действия, необходимые с его стороны, для оформления прав собственности Покупателя, обеспечить явку своего уполномоченного представителя для подписания передаточного акта, а также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собственности. </w:t>
      </w:r>
    </w:p>
    <w:p w14:paraId="0A95FE3E" w14:textId="12BCB109" w:rsidR="00C94905" w:rsidRDefault="00000000" w:rsidP="002A60ED">
      <w:pPr>
        <w:numPr>
          <w:ilvl w:val="1"/>
          <w:numId w:val="2"/>
        </w:numPr>
        <w:spacing w:after="0" w:line="260" w:lineRule="auto"/>
        <w:ind w:right="206" w:firstLine="708"/>
        <w:rPr>
          <w:lang w:val="ru-RU"/>
        </w:rPr>
      </w:pPr>
      <w:r w:rsidRPr="003B22CE">
        <w:rPr>
          <w:lang w:val="ru-RU"/>
        </w:rPr>
        <w:t>Поскольку предметом договора купли-продажи является имущество, находящееся в залоге у АО ТБАНК, обязанность по прекращению права залогодержателя лежит на Покупателе;</w:t>
      </w:r>
    </w:p>
    <w:p w14:paraId="1B8EC727" w14:textId="77777777" w:rsidR="002A60ED" w:rsidRPr="003B22CE" w:rsidRDefault="002A60ED" w:rsidP="002A60ED">
      <w:pPr>
        <w:numPr>
          <w:ilvl w:val="1"/>
          <w:numId w:val="2"/>
        </w:numPr>
        <w:spacing w:after="0" w:line="260" w:lineRule="auto"/>
        <w:ind w:right="206" w:firstLine="708"/>
        <w:rPr>
          <w:lang w:val="ru-RU"/>
        </w:rPr>
      </w:pPr>
    </w:p>
    <w:p w14:paraId="3747577B" w14:textId="77777777" w:rsidR="00C94905" w:rsidRDefault="00000000">
      <w:pPr>
        <w:numPr>
          <w:ilvl w:val="0"/>
          <w:numId w:val="2"/>
        </w:numPr>
        <w:spacing w:after="296"/>
        <w:ind w:right="152" w:hanging="708"/>
        <w:jc w:val="center"/>
      </w:pPr>
      <w:proofErr w:type="spellStart"/>
      <w:r>
        <w:rPr>
          <w:b/>
        </w:rPr>
        <w:t>Ответственность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 xml:space="preserve"> </w:t>
      </w:r>
    </w:p>
    <w:p w14:paraId="46F3E40C" w14:textId="77777777" w:rsidR="00C94905" w:rsidRPr="003B22CE" w:rsidRDefault="00000000">
      <w:pPr>
        <w:numPr>
          <w:ilvl w:val="1"/>
          <w:numId w:val="2"/>
        </w:numPr>
        <w:ind w:right="206" w:firstLine="708"/>
        <w:rPr>
          <w:lang w:val="ru-RU"/>
        </w:rPr>
      </w:pPr>
      <w:r w:rsidRPr="003B22CE">
        <w:rPr>
          <w:lang w:val="ru-RU"/>
        </w:rPr>
        <w:t xml:space="preserve"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807C73" w14:textId="77777777" w:rsidR="00C94905" w:rsidRPr="003B22CE" w:rsidRDefault="00000000">
      <w:pPr>
        <w:numPr>
          <w:ilvl w:val="1"/>
          <w:numId w:val="2"/>
        </w:numPr>
        <w:spacing w:after="0" w:line="260" w:lineRule="auto"/>
        <w:ind w:right="206" w:firstLine="708"/>
        <w:rPr>
          <w:lang w:val="ru-RU"/>
        </w:rPr>
      </w:pPr>
      <w:r w:rsidRPr="003B22CE">
        <w:rPr>
          <w:lang w:val="ru-RU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Тверской области. </w:t>
      </w:r>
    </w:p>
    <w:p w14:paraId="7D330451" w14:textId="77777777" w:rsidR="00C94905" w:rsidRPr="003B22CE" w:rsidRDefault="00000000">
      <w:pPr>
        <w:spacing w:after="67"/>
        <w:ind w:left="288" w:firstLine="0"/>
        <w:jc w:val="left"/>
        <w:rPr>
          <w:lang w:val="ru-RU"/>
        </w:rPr>
      </w:pPr>
      <w:r w:rsidRPr="003B22CE">
        <w:rPr>
          <w:lang w:val="ru-RU"/>
        </w:rPr>
        <w:t xml:space="preserve"> </w:t>
      </w:r>
    </w:p>
    <w:p w14:paraId="29398EA3" w14:textId="77777777" w:rsidR="00C94905" w:rsidRDefault="00000000">
      <w:pPr>
        <w:numPr>
          <w:ilvl w:val="0"/>
          <w:numId w:val="2"/>
        </w:numPr>
        <w:spacing w:after="231"/>
        <w:ind w:right="152" w:hanging="708"/>
        <w:jc w:val="center"/>
      </w:pPr>
      <w:proofErr w:type="spellStart"/>
      <w:r>
        <w:rPr>
          <w:b/>
        </w:rPr>
        <w:t>Заключительные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положения</w:t>
      </w:r>
      <w:proofErr w:type="spellEnd"/>
      <w:r>
        <w:rPr>
          <w:b/>
        </w:rPr>
        <w:t xml:space="preserve"> </w:t>
      </w:r>
    </w:p>
    <w:p w14:paraId="2021DCC2" w14:textId="77777777" w:rsidR="00C94905" w:rsidRPr="003B22CE" w:rsidRDefault="00000000">
      <w:pPr>
        <w:numPr>
          <w:ilvl w:val="1"/>
          <w:numId w:val="2"/>
        </w:numPr>
        <w:spacing w:after="20"/>
        <w:ind w:right="206" w:firstLine="708"/>
        <w:rPr>
          <w:lang w:val="ru-RU"/>
        </w:rPr>
      </w:pPr>
      <w:r w:rsidRPr="003B22CE">
        <w:rPr>
          <w:lang w:val="ru-RU"/>
        </w:rPr>
        <w:t xml:space="preserve">Настоящий договор составлен в трех экземплярах, имеющих одинаковую юридическую силу, по одному для каждой из сторон договора. </w:t>
      </w:r>
    </w:p>
    <w:p w14:paraId="4E1EB446" w14:textId="77777777" w:rsidR="00C94905" w:rsidRPr="003B22CE" w:rsidRDefault="00000000">
      <w:pPr>
        <w:spacing w:after="63"/>
        <w:ind w:left="288" w:firstLine="0"/>
        <w:jc w:val="left"/>
        <w:rPr>
          <w:lang w:val="ru-RU"/>
        </w:rPr>
      </w:pPr>
      <w:r w:rsidRPr="003B22CE">
        <w:rPr>
          <w:color w:val="FF0000"/>
          <w:lang w:val="ru-RU"/>
        </w:rPr>
        <w:t xml:space="preserve"> </w:t>
      </w:r>
    </w:p>
    <w:p w14:paraId="0AF6CB4F" w14:textId="77777777" w:rsidR="00C94905" w:rsidRDefault="00000000">
      <w:pPr>
        <w:numPr>
          <w:ilvl w:val="0"/>
          <w:numId w:val="2"/>
        </w:numPr>
        <w:spacing w:after="0"/>
        <w:ind w:right="152" w:hanging="708"/>
        <w:jc w:val="center"/>
      </w:pP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подписи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>:</w:t>
      </w:r>
      <w:r>
        <w:rPr>
          <w:b/>
          <w:color w:val="FF0000"/>
        </w:rPr>
        <w:t xml:space="preserve"> </w:t>
      </w:r>
    </w:p>
    <w:p w14:paraId="38E23C10" w14:textId="77777777" w:rsidR="00C94905" w:rsidRPr="002A60ED" w:rsidRDefault="00000000">
      <w:pPr>
        <w:ind w:left="288" w:firstLine="0"/>
        <w:jc w:val="left"/>
      </w:pPr>
      <w:r w:rsidRPr="002A60ED">
        <w:rPr>
          <w:b/>
          <w:color w:val="FF0000"/>
        </w:rPr>
        <w:t xml:space="preserve"> </w:t>
      </w:r>
    </w:p>
    <w:p w14:paraId="5A270BA6" w14:textId="77777777" w:rsidR="00C94905" w:rsidRPr="002A60ED" w:rsidRDefault="00000000">
      <w:pPr>
        <w:pStyle w:val="1"/>
        <w:numPr>
          <w:ilvl w:val="0"/>
          <w:numId w:val="0"/>
        </w:numPr>
        <w:tabs>
          <w:tab w:val="center" w:pos="7031"/>
        </w:tabs>
        <w:ind w:right="0"/>
      </w:pPr>
      <w:r w:rsidRPr="002A60ED">
        <w:t xml:space="preserve">ПРОДАВЕЦ </w:t>
      </w:r>
      <w:r w:rsidRPr="002A60ED">
        <w:tab/>
        <w:t xml:space="preserve">ПОКУПАТЕЛЬ </w:t>
      </w:r>
    </w:p>
    <w:p w14:paraId="26F6D757" w14:textId="77777777" w:rsidR="00C94905" w:rsidRPr="002A60ED" w:rsidRDefault="00000000" w:rsidP="002A60ED">
      <w:pPr>
        <w:tabs>
          <w:tab w:val="center" w:pos="6169"/>
        </w:tabs>
        <w:spacing w:after="0"/>
        <w:ind w:left="0" w:firstLine="0"/>
        <w:jc w:val="left"/>
      </w:pPr>
      <w:r w:rsidRPr="002A60ED">
        <w:t xml:space="preserve">Быков </w:t>
      </w:r>
      <w:proofErr w:type="spellStart"/>
      <w:r w:rsidRPr="002A60ED">
        <w:t>Илья</w:t>
      </w:r>
      <w:proofErr w:type="spellEnd"/>
      <w:r w:rsidRPr="002A60ED">
        <w:t xml:space="preserve"> </w:t>
      </w:r>
      <w:proofErr w:type="spellStart"/>
      <w:r w:rsidRPr="002A60ED">
        <w:t>Евгеньевич</w:t>
      </w:r>
      <w:proofErr w:type="spellEnd"/>
      <w:r w:rsidRPr="002A60ED">
        <w:t xml:space="preserve">  </w:t>
      </w:r>
      <w:r w:rsidRPr="002A60ED">
        <w:tab/>
      </w:r>
      <w:r w:rsidRPr="002A60ED">
        <w:rPr>
          <w:b/>
        </w:rPr>
        <w:t xml:space="preserve"> </w:t>
      </w:r>
    </w:p>
    <w:p w14:paraId="66AFFDFE" w14:textId="5E5034BE" w:rsidR="00C94905" w:rsidRPr="002A60ED" w:rsidRDefault="00000000" w:rsidP="002A60ED">
      <w:pPr>
        <w:spacing w:after="0"/>
        <w:ind w:left="0" w:right="2971" w:firstLine="0"/>
        <w:rPr>
          <w:lang w:val="ru-RU"/>
        </w:rPr>
      </w:pPr>
      <w:r w:rsidRPr="002A60ED">
        <w:t xml:space="preserve">ИНН </w:t>
      </w:r>
      <w:proofErr w:type="gramStart"/>
      <w:r w:rsidRPr="002A60ED">
        <w:t xml:space="preserve">332890925304 </w:t>
      </w:r>
      <w:r w:rsidR="002A60ED">
        <w:rPr>
          <w:lang w:val="ru-RU"/>
        </w:rPr>
        <w:t>;</w:t>
      </w:r>
      <w:r w:rsidRPr="002A60ED">
        <w:rPr>
          <w:lang w:val="ru-RU"/>
        </w:rPr>
        <w:t>СНИЛС</w:t>
      </w:r>
      <w:proofErr w:type="gramEnd"/>
      <w:r w:rsidRPr="002A60ED">
        <w:rPr>
          <w:lang w:val="ru-RU"/>
        </w:rPr>
        <w:t xml:space="preserve"> 141-494-069 53  </w:t>
      </w:r>
      <w:r w:rsidRPr="002A60ED">
        <w:rPr>
          <w:lang w:val="ru-RU"/>
        </w:rPr>
        <w:tab/>
      </w:r>
      <w:r w:rsidRPr="002A60ED">
        <w:rPr>
          <w:b/>
          <w:lang w:val="ru-RU"/>
        </w:rPr>
        <w:t xml:space="preserve"> </w:t>
      </w:r>
    </w:p>
    <w:p w14:paraId="60450309" w14:textId="154F71C0" w:rsidR="00C94905" w:rsidRPr="002A60ED" w:rsidRDefault="00000000" w:rsidP="002A60ED">
      <w:pPr>
        <w:tabs>
          <w:tab w:val="center" w:pos="6169"/>
        </w:tabs>
        <w:spacing w:after="0"/>
        <w:ind w:left="0" w:firstLine="0"/>
        <w:jc w:val="left"/>
        <w:rPr>
          <w:lang w:val="ru-RU"/>
        </w:rPr>
      </w:pPr>
      <w:r w:rsidRPr="002A60ED">
        <w:rPr>
          <w:lang w:val="ru-RU"/>
        </w:rPr>
        <w:t>(№ счета:</w:t>
      </w:r>
      <w:r w:rsidR="002A60ED" w:rsidRPr="002A60ED">
        <w:rPr>
          <w:lang w:val="ru-RU"/>
        </w:rPr>
        <w:t xml:space="preserve"> </w:t>
      </w:r>
      <w:r w:rsidRPr="002A60ED">
        <w:rPr>
          <w:lang w:val="ru-RU"/>
        </w:rPr>
        <w:t xml:space="preserve">40817810150201251950; </w:t>
      </w:r>
      <w:r w:rsidRPr="002A60ED">
        <w:rPr>
          <w:lang w:val="ru-RU"/>
        </w:rPr>
        <w:tab/>
      </w:r>
      <w:r w:rsidRPr="002A60ED">
        <w:rPr>
          <w:b/>
          <w:lang w:val="ru-RU"/>
        </w:rPr>
        <w:t xml:space="preserve"> </w:t>
      </w:r>
    </w:p>
    <w:p w14:paraId="54DDDB8E" w14:textId="63DCD2A4" w:rsidR="00C94905" w:rsidRPr="002A60ED" w:rsidRDefault="00000000" w:rsidP="002A60ED">
      <w:pPr>
        <w:tabs>
          <w:tab w:val="center" w:pos="6169"/>
        </w:tabs>
        <w:spacing w:after="0"/>
        <w:ind w:left="0" w:firstLine="0"/>
        <w:jc w:val="left"/>
        <w:rPr>
          <w:lang w:val="ru-RU"/>
        </w:rPr>
      </w:pPr>
      <w:r w:rsidRPr="002A60ED">
        <w:rPr>
          <w:lang w:val="ru-RU"/>
        </w:rPr>
        <w:t xml:space="preserve">Банк: Филиал «Центральный» ПАО </w:t>
      </w:r>
      <w:r w:rsidRPr="002A60ED">
        <w:rPr>
          <w:lang w:val="ru-RU"/>
        </w:rPr>
        <w:tab/>
      </w:r>
      <w:r w:rsidRPr="002A60ED">
        <w:rPr>
          <w:b/>
          <w:lang w:val="ru-RU"/>
        </w:rPr>
        <w:t xml:space="preserve"> </w:t>
      </w:r>
    </w:p>
    <w:p w14:paraId="2453E9C7" w14:textId="77777777" w:rsidR="002A60ED" w:rsidRPr="002A60ED" w:rsidRDefault="00000000" w:rsidP="002A60ED">
      <w:pPr>
        <w:spacing w:after="0"/>
        <w:ind w:left="60" w:right="3433"/>
        <w:rPr>
          <w:lang w:val="ru-RU"/>
        </w:rPr>
      </w:pPr>
      <w:r w:rsidRPr="002A60ED">
        <w:rPr>
          <w:lang w:val="ru-RU"/>
        </w:rPr>
        <w:t>«Совкомбанк» (Бердск);</w:t>
      </w:r>
    </w:p>
    <w:p w14:paraId="5E3CAB1B" w14:textId="33D86029" w:rsidR="00C94905" w:rsidRPr="002A60ED" w:rsidRDefault="00000000" w:rsidP="002A60ED">
      <w:pPr>
        <w:spacing w:after="0"/>
        <w:ind w:left="60" w:right="3433"/>
        <w:rPr>
          <w:lang w:val="ru-RU"/>
        </w:rPr>
      </w:pPr>
      <w:r w:rsidRPr="002A60ED">
        <w:rPr>
          <w:lang w:val="ru-RU"/>
        </w:rPr>
        <w:t xml:space="preserve">к/с: 30101810150040000763; </w:t>
      </w:r>
      <w:r w:rsidRPr="002A60ED">
        <w:rPr>
          <w:lang w:val="ru-RU"/>
        </w:rPr>
        <w:tab/>
      </w:r>
      <w:r w:rsidRPr="002A60ED">
        <w:rPr>
          <w:b/>
          <w:lang w:val="ru-RU"/>
        </w:rPr>
        <w:t xml:space="preserve"> </w:t>
      </w:r>
    </w:p>
    <w:p w14:paraId="3F3377AB" w14:textId="77777777" w:rsidR="002A60ED" w:rsidRPr="002A60ED" w:rsidRDefault="00000000" w:rsidP="002A60ED">
      <w:pPr>
        <w:spacing w:after="0" w:line="260" w:lineRule="auto"/>
        <w:ind w:left="50" w:right="3218" w:firstLine="0"/>
        <w:jc w:val="left"/>
        <w:rPr>
          <w:lang w:val="ru-RU"/>
        </w:rPr>
      </w:pPr>
      <w:r w:rsidRPr="002A60ED">
        <w:rPr>
          <w:lang w:val="ru-RU"/>
        </w:rPr>
        <w:t>БИК: 045004763;</w:t>
      </w:r>
    </w:p>
    <w:p w14:paraId="4EEAB843" w14:textId="77777777" w:rsidR="002A60ED" w:rsidRPr="002A60ED" w:rsidRDefault="00000000" w:rsidP="002A60ED">
      <w:pPr>
        <w:spacing w:after="0" w:line="260" w:lineRule="auto"/>
        <w:ind w:left="50" w:right="3218" w:firstLine="0"/>
        <w:jc w:val="left"/>
        <w:rPr>
          <w:lang w:val="ru-RU"/>
        </w:rPr>
      </w:pPr>
      <w:r w:rsidRPr="002A60ED">
        <w:rPr>
          <w:lang w:val="ru-RU"/>
        </w:rPr>
        <w:t>ИНН: 4401116480;</w:t>
      </w:r>
    </w:p>
    <w:p w14:paraId="587D0073" w14:textId="70CBA0F5" w:rsidR="00C94905" w:rsidRPr="002A60ED" w:rsidRDefault="00000000" w:rsidP="002A60ED">
      <w:pPr>
        <w:spacing w:after="0" w:line="260" w:lineRule="auto"/>
        <w:ind w:left="0" w:right="3218" w:firstLine="0"/>
        <w:jc w:val="left"/>
        <w:rPr>
          <w:lang w:val="ru-RU"/>
        </w:rPr>
      </w:pPr>
      <w:r w:rsidRPr="002A60ED">
        <w:rPr>
          <w:lang w:val="ru-RU"/>
        </w:rPr>
        <w:lastRenderedPageBreak/>
        <w:t xml:space="preserve">КПП: 544543001. </w:t>
      </w:r>
      <w:r w:rsidRPr="002A60ED">
        <w:rPr>
          <w:lang w:val="ru-RU"/>
        </w:rPr>
        <w:tab/>
      </w:r>
      <w:r w:rsidRPr="002A60ED">
        <w:rPr>
          <w:b/>
          <w:lang w:val="ru-RU"/>
        </w:rPr>
        <w:t xml:space="preserve"> </w:t>
      </w:r>
    </w:p>
    <w:p w14:paraId="2060777D" w14:textId="1F81820B" w:rsidR="00C94905" w:rsidRPr="002A60ED" w:rsidRDefault="00000000" w:rsidP="002A60ED">
      <w:pPr>
        <w:tabs>
          <w:tab w:val="center" w:pos="6169"/>
        </w:tabs>
        <w:spacing w:after="0"/>
        <w:ind w:left="0" w:firstLine="0"/>
        <w:jc w:val="left"/>
        <w:rPr>
          <w:lang w:val="ru-RU"/>
        </w:rPr>
      </w:pPr>
      <w:r w:rsidRPr="002A60ED">
        <w:rPr>
          <w:lang w:val="ru-RU"/>
        </w:rPr>
        <w:t>Получатель:</w:t>
      </w:r>
      <w:r w:rsidR="002A60ED">
        <w:rPr>
          <w:lang w:val="ru-RU"/>
        </w:rPr>
        <w:t xml:space="preserve"> </w:t>
      </w:r>
      <w:r w:rsidRPr="002A60ED">
        <w:rPr>
          <w:lang w:val="ru-RU"/>
        </w:rPr>
        <w:t xml:space="preserve">Виноградов Олег Анатольевич </w:t>
      </w:r>
      <w:r w:rsidRPr="002A60ED">
        <w:rPr>
          <w:lang w:val="ru-RU"/>
        </w:rPr>
        <w:tab/>
        <w:t xml:space="preserve"> </w:t>
      </w:r>
    </w:p>
    <w:p w14:paraId="2FD4C78F" w14:textId="4C09E89C" w:rsidR="00C94905" w:rsidRPr="002A60ED" w:rsidRDefault="00000000" w:rsidP="002A60ED">
      <w:pPr>
        <w:tabs>
          <w:tab w:val="center" w:pos="6169"/>
        </w:tabs>
        <w:spacing w:after="0"/>
        <w:ind w:left="0" w:firstLine="0"/>
        <w:jc w:val="left"/>
        <w:rPr>
          <w:lang w:val="ru-RU"/>
        </w:rPr>
      </w:pPr>
      <w:r w:rsidRPr="002A60ED">
        <w:rPr>
          <w:lang w:val="ru-RU"/>
        </w:rPr>
        <w:t xml:space="preserve">ИНН: 690806852244 </w:t>
      </w:r>
      <w:r w:rsidRPr="002A60ED">
        <w:rPr>
          <w:lang w:val="ru-RU"/>
        </w:rPr>
        <w:tab/>
        <w:t xml:space="preserve"> </w:t>
      </w:r>
    </w:p>
    <w:p w14:paraId="10F887ED" w14:textId="77777777" w:rsidR="00C94905" w:rsidRPr="002A60ED" w:rsidRDefault="00000000">
      <w:pPr>
        <w:tabs>
          <w:tab w:val="center" w:pos="7253"/>
        </w:tabs>
        <w:spacing w:after="1"/>
        <w:ind w:left="0" w:firstLine="0"/>
        <w:jc w:val="left"/>
        <w:rPr>
          <w:lang w:val="ru-RU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FA7C24" wp14:editId="6B796F1B">
                <wp:simplePos x="0" y="0"/>
                <wp:positionH relativeFrom="column">
                  <wp:posOffset>3917264</wp:posOffset>
                </wp:positionH>
                <wp:positionV relativeFrom="paragraph">
                  <wp:posOffset>154173</wp:posOffset>
                </wp:positionV>
                <wp:extent cx="414833" cy="7620"/>
                <wp:effectExtent l="0" t="0" r="0" b="0"/>
                <wp:wrapSquare wrapText="bothSides"/>
                <wp:docPr id="2757" name="Group 2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33" cy="7620"/>
                          <a:chOff x="0" y="0"/>
                          <a:chExt cx="414833" cy="7620"/>
                        </a:xfrm>
                      </wpg:grpSpPr>
                      <wps:wsp>
                        <wps:cNvPr id="3417" name="Shape 3417"/>
                        <wps:cNvSpPr/>
                        <wps:spPr>
                          <a:xfrm>
                            <a:off x="0" y="0"/>
                            <a:ext cx="414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833" h="9144">
                                <a:moveTo>
                                  <a:pt x="0" y="0"/>
                                </a:moveTo>
                                <a:lnTo>
                                  <a:pt x="414833" y="0"/>
                                </a:lnTo>
                                <a:lnTo>
                                  <a:pt x="414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7" style="width:32.664pt;height:0.599976pt;position:absolute;mso-position-horizontal-relative:text;mso-position-horizontal:absolute;margin-left:308.446pt;mso-position-vertical-relative:text;margin-top:12.1396pt;" coordsize="4148,76">
                <v:shape id="Shape 3418" style="position:absolute;width:4148;height:91;left:0;top:0;" coordsize="414833,9144" path="m0,0l414833,0l414833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2A60ED">
        <w:rPr>
          <w:b/>
          <w:color w:val="FF0000"/>
          <w:lang w:val="ru-RU"/>
        </w:rPr>
        <w:t xml:space="preserve"> </w:t>
      </w:r>
      <w:r w:rsidRPr="002A60ED">
        <w:rPr>
          <w:b/>
          <w:color w:val="FF0000"/>
          <w:lang w:val="ru-RU"/>
        </w:rPr>
        <w:tab/>
      </w:r>
      <w:r w:rsidRPr="002A60ED">
        <w:rPr>
          <w:lang w:val="ru-RU"/>
        </w:rPr>
        <w:t xml:space="preserve"> / ___________/ </w:t>
      </w:r>
    </w:p>
    <w:p w14:paraId="298353CF" w14:textId="77777777" w:rsidR="00C94905" w:rsidRPr="002A60ED" w:rsidRDefault="00000000">
      <w:pPr>
        <w:spacing w:after="0"/>
        <w:ind w:left="0" w:right="3197" w:firstLine="0"/>
        <w:jc w:val="left"/>
        <w:rPr>
          <w:lang w:val="ru-RU"/>
        </w:rPr>
      </w:pPr>
      <w:r w:rsidRPr="002A60ED">
        <w:rPr>
          <w:b/>
          <w:color w:val="FF0000"/>
          <w:lang w:val="ru-RU"/>
        </w:rPr>
        <w:t xml:space="preserve"> </w:t>
      </w:r>
    </w:p>
    <w:p w14:paraId="2E32F555" w14:textId="77777777" w:rsidR="00C94905" w:rsidRPr="002A60ED" w:rsidRDefault="00000000">
      <w:pPr>
        <w:tabs>
          <w:tab w:val="center" w:pos="1465"/>
        </w:tabs>
        <w:ind w:left="0" w:firstLine="0"/>
        <w:jc w:val="left"/>
        <w:rPr>
          <w:lang w:val="ru-RU"/>
        </w:rPr>
      </w:pPr>
      <w:r w:rsidRPr="002A60ED">
        <w:rPr>
          <w:u w:val="single" w:color="000000"/>
          <w:lang w:val="ru-RU"/>
        </w:rPr>
        <w:t xml:space="preserve"> </w:t>
      </w:r>
      <w:r w:rsidRPr="002A60ED">
        <w:rPr>
          <w:u w:val="single" w:color="000000"/>
          <w:lang w:val="ru-RU"/>
        </w:rPr>
        <w:tab/>
      </w:r>
      <w:r w:rsidRPr="002A60ED">
        <w:rPr>
          <w:lang w:val="ru-RU"/>
        </w:rPr>
        <w:t>/ ___________/</w:t>
      </w:r>
      <w:r w:rsidRPr="002A60ED">
        <w:rPr>
          <w:b/>
          <w:lang w:val="ru-RU"/>
        </w:rPr>
        <w:t xml:space="preserve"> </w:t>
      </w:r>
    </w:p>
    <w:sectPr w:rsidR="00C94905" w:rsidRPr="002A60ED">
      <w:pgSz w:w="11911" w:h="16841"/>
      <w:pgMar w:top="632" w:right="600" w:bottom="363" w:left="12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0B66"/>
    <w:multiLevelType w:val="hybridMultilevel"/>
    <w:tmpl w:val="E12E454A"/>
    <w:lvl w:ilvl="0" w:tplc="A5A64F92">
      <w:start w:val="3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EA4727E">
      <w:start w:val="1"/>
      <w:numFmt w:val="lowerLetter"/>
      <w:lvlText w:val="%2"/>
      <w:lvlJc w:val="left"/>
      <w:pPr>
        <w:ind w:left="27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AE4206">
      <w:start w:val="1"/>
      <w:numFmt w:val="lowerRoman"/>
      <w:lvlText w:val="%3"/>
      <w:lvlJc w:val="left"/>
      <w:pPr>
        <w:ind w:left="34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4B42C98">
      <w:start w:val="1"/>
      <w:numFmt w:val="decimal"/>
      <w:lvlText w:val="%4"/>
      <w:lvlJc w:val="left"/>
      <w:pPr>
        <w:ind w:left="4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AC5250">
      <w:start w:val="1"/>
      <w:numFmt w:val="lowerLetter"/>
      <w:lvlText w:val="%5"/>
      <w:lvlJc w:val="left"/>
      <w:pPr>
        <w:ind w:left="49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9006A5E">
      <w:start w:val="1"/>
      <w:numFmt w:val="lowerRoman"/>
      <w:lvlText w:val="%6"/>
      <w:lvlJc w:val="left"/>
      <w:pPr>
        <w:ind w:left="56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FAC63CC">
      <w:start w:val="1"/>
      <w:numFmt w:val="decimal"/>
      <w:lvlText w:val="%7"/>
      <w:lvlJc w:val="left"/>
      <w:pPr>
        <w:ind w:left="6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78FA42">
      <w:start w:val="1"/>
      <w:numFmt w:val="lowerLetter"/>
      <w:lvlText w:val="%8"/>
      <w:lvlJc w:val="left"/>
      <w:pPr>
        <w:ind w:left="7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A508D4E">
      <w:start w:val="1"/>
      <w:numFmt w:val="lowerRoman"/>
      <w:lvlText w:val="%9"/>
      <w:lvlJc w:val="left"/>
      <w:pPr>
        <w:ind w:left="7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D5398A"/>
    <w:multiLevelType w:val="multilevel"/>
    <w:tmpl w:val="2272BC7E"/>
    <w:lvl w:ilvl="0">
      <w:start w:val="4"/>
      <w:numFmt w:val="decimal"/>
      <w:lvlText w:val="%1."/>
      <w:lvlJc w:val="left"/>
      <w:pPr>
        <w:ind w:left="12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43801"/>
    <w:multiLevelType w:val="hybridMultilevel"/>
    <w:tmpl w:val="61D6A910"/>
    <w:lvl w:ilvl="0" w:tplc="7C5C74BE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70669A">
      <w:start w:val="1"/>
      <w:numFmt w:val="lowerLetter"/>
      <w:lvlText w:val="%2"/>
      <w:lvlJc w:val="left"/>
      <w:pPr>
        <w:ind w:left="48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142D2A">
      <w:start w:val="1"/>
      <w:numFmt w:val="lowerRoman"/>
      <w:lvlText w:val="%3"/>
      <w:lvlJc w:val="left"/>
      <w:pPr>
        <w:ind w:left="55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BD05812">
      <w:start w:val="1"/>
      <w:numFmt w:val="decimal"/>
      <w:lvlText w:val="%4"/>
      <w:lvlJc w:val="left"/>
      <w:pPr>
        <w:ind w:left="62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DB8AC64">
      <w:start w:val="1"/>
      <w:numFmt w:val="lowerLetter"/>
      <w:lvlText w:val="%5"/>
      <w:lvlJc w:val="left"/>
      <w:pPr>
        <w:ind w:left="69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E2839CE">
      <w:start w:val="1"/>
      <w:numFmt w:val="lowerRoman"/>
      <w:lvlText w:val="%6"/>
      <w:lvlJc w:val="left"/>
      <w:pPr>
        <w:ind w:left="76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C05F8E">
      <w:start w:val="1"/>
      <w:numFmt w:val="decimal"/>
      <w:lvlText w:val="%7"/>
      <w:lvlJc w:val="left"/>
      <w:pPr>
        <w:ind w:left="8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A38B330">
      <w:start w:val="1"/>
      <w:numFmt w:val="lowerLetter"/>
      <w:lvlText w:val="%8"/>
      <w:lvlJc w:val="left"/>
      <w:pPr>
        <w:ind w:left="9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78453C">
      <w:start w:val="1"/>
      <w:numFmt w:val="lowerRoman"/>
      <w:lvlText w:val="%9"/>
      <w:lvlJc w:val="left"/>
      <w:pPr>
        <w:ind w:left="9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18161">
    <w:abstractNumId w:val="2"/>
  </w:num>
  <w:num w:numId="2" w16cid:durableId="808060203">
    <w:abstractNumId w:val="1"/>
  </w:num>
  <w:num w:numId="3" w16cid:durableId="208865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05"/>
    <w:rsid w:val="00037B31"/>
    <w:rsid w:val="002A60ED"/>
    <w:rsid w:val="003B22CE"/>
    <w:rsid w:val="00C9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1BC6AA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5" w:line="259" w:lineRule="auto"/>
      <w:ind w:left="435" w:hanging="10"/>
      <w:jc w:val="both"/>
    </w:pPr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19" w:line="259" w:lineRule="auto"/>
      <w:ind w:left="10" w:right="128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p1">
    <w:name w:val="p1"/>
    <w:basedOn w:val="a"/>
    <w:rsid w:val="003B22CE"/>
    <w:pPr>
      <w:spacing w:after="0" w:line="240" w:lineRule="auto"/>
      <w:ind w:left="0" w:firstLine="0"/>
      <w:jc w:val="left"/>
    </w:pPr>
    <w:rPr>
      <w:kern w:val="0"/>
      <w:sz w:val="20"/>
      <w:szCs w:val="20"/>
      <w:lang w:val="ru-RU" w:eastAsia="ru-RU" w:bidi="ar-SA"/>
      <w14:ligatures w14:val="none"/>
    </w:rPr>
  </w:style>
  <w:style w:type="character" w:customStyle="1" w:styleId="apple-converted-space">
    <w:name w:val="apple-converted-space"/>
    <w:basedOn w:val="a0"/>
    <w:rsid w:val="003B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467876044085528C12BB003D3C1C0CF8561B92527D0A94CA960269FD21AF485AAEBD0DC01B04495BOFtBH" TargetMode="External"/><Relationship Id="rId5" Type="http://schemas.openxmlformats.org/officeDocument/2006/relationships/hyperlink" Target="consultantplus://offline/ref%3D467876044085528C12BB003D3C1C0CF8561B92527D0A94CA960269FD21AF485AAEBD0DC01B04495BOFt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Malashina</dc:creator>
  <cp:keywords/>
  <cp:lastModifiedBy>Anastasia Malashina</cp:lastModifiedBy>
  <cp:revision>2</cp:revision>
  <dcterms:created xsi:type="dcterms:W3CDTF">2025-08-07T11:37:00Z</dcterms:created>
  <dcterms:modified xsi:type="dcterms:W3CDTF">2025-08-07T11:37:00Z</dcterms:modified>
</cp:coreProperties>
</file>