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5DAB4365" w:rsidR="006329D6" w:rsidRPr="00AC2150" w:rsidRDefault="00817E32" w:rsidP="006329D6">
      <w:pPr>
        <w:ind w:firstLine="708"/>
        <w:jc w:val="both"/>
        <w:rPr>
          <w:sz w:val="22"/>
          <w:szCs w:val="22"/>
        </w:rPr>
      </w:pPr>
      <w:r w:rsidRPr="00817E32">
        <w:rPr>
          <w:sz w:val="22"/>
          <w:szCs w:val="22"/>
        </w:rPr>
        <w:t xml:space="preserve">Финансовый управляющий </w:t>
      </w:r>
      <w:r w:rsidRPr="00817E32">
        <w:rPr>
          <w:noProof/>
          <w:sz w:val="22"/>
          <w:szCs w:val="22"/>
        </w:rPr>
        <w:t>Семенова Евгения Александровича</w:t>
      </w:r>
      <w:r w:rsidRPr="00817E32">
        <w:rPr>
          <w:sz w:val="22"/>
          <w:szCs w:val="22"/>
        </w:rPr>
        <w:t xml:space="preserve"> (дата рождения: </w:t>
      </w:r>
      <w:r w:rsidRPr="00817E32">
        <w:rPr>
          <w:noProof/>
          <w:sz w:val="22"/>
          <w:szCs w:val="22"/>
        </w:rPr>
        <w:t>02.04.1984</w:t>
      </w:r>
      <w:r w:rsidRPr="00817E32">
        <w:rPr>
          <w:sz w:val="22"/>
          <w:szCs w:val="22"/>
        </w:rPr>
        <w:t xml:space="preserve">, место рождения: </w:t>
      </w:r>
      <w:r w:rsidRPr="00817E32">
        <w:rPr>
          <w:noProof/>
          <w:sz w:val="22"/>
          <w:szCs w:val="22"/>
        </w:rPr>
        <w:t>пос. Мишкино Мишкинский район Курганская обл.</w:t>
      </w:r>
      <w:r w:rsidRPr="00817E32">
        <w:rPr>
          <w:sz w:val="22"/>
          <w:szCs w:val="22"/>
        </w:rPr>
        <w:t xml:space="preserve">, СНИЛС: </w:t>
      </w:r>
      <w:r w:rsidRPr="00817E32">
        <w:rPr>
          <w:noProof/>
          <w:sz w:val="22"/>
          <w:szCs w:val="22"/>
        </w:rPr>
        <w:t>127-289-356 86</w:t>
      </w:r>
      <w:r w:rsidRPr="00817E32">
        <w:rPr>
          <w:sz w:val="22"/>
          <w:szCs w:val="22"/>
        </w:rPr>
        <w:t xml:space="preserve">, ИНН </w:t>
      </w:r>
      <w:r w:rsidRPr="00817E32">
        <w:rPr>
          <w:noProof/>
          <w:sz w:val="22"/>
          <w:szCs w:val="22"/>
        </w:rPr>
        <w:t>451400483741</w:t>
      </w:r>
      <w:r w:rsidRPr="00817E32">
        <w:rPr>
          <w:sz w:val="22"/>
          <w:szCs w:val="22"/>
        </w:rPr>
        <w:t xml:space="preserve">, </w:t>
      </w:r>
      <w:r w:rsidRPr="00817E32">
        <w:rPr>
          <w:noProof/>
          <w:sz w:val="22"/>
          <w:szCs w:val="22"/>
        </w:rPr>
        <w:t>регистрация по месту жительства: 456517, Челябинская область, д. Прохорово, ул. Степная, д. 32А кв. 12</w:t>
      </w:r>
      <w:r w:rsidRPr="00817E32">
        <w:rPr>
          <w:sz w:val="22"/>
          <w:szCs w:val="22"/>
        </w:rPr>
        <w:t xml:space="preserve">)  </w:t>
      </w:r>
      <w:r w:rsidR="00991C2C" w:rsidRPr="00817E32">
        <w:rPr>
          <w:sz w:val="22"/>
          <w:szCs w:val="22"/>
        </w:rPr>
        <w:t xml:space="preserve">  </w:t>
      </w:r>
      <w:r w:rsidR="00AC2150" w:rsidRPr="00817E32">
        <w:rPr>
          <w:color w:val="000000" w:themeColor="text1"/>
          <w:sz w:val="22"/>
          <w:szCs w:val="22"/>
        </w:rPr>
        <w:t xml:space="preserve">в лице финансового управляющего Беляева Дениса Викторовича, действующего на основании Решения Арбитражного суда Челябинской области </w:t>
      </w:r>
      <w:r w:rsidR="00991C2C" w:rsidRPr="00817E32">
        <w:rPr>
          <w:noProof/>
          <w:sz w:val="22"/>
          <w:szCs w:val="22"/>
        </w:rPr>
        <w:t xml:space="preserve">от </w:t>
      </w:r>
      <w:r w:rsidRPr="00817E32">
        <w:rPr>
          <w:noProof/>
          <w:sz w:val="22"/>
          <w:szCs w:val="22"/>
        </w:rPr>
        <w:t>05.12.2024 г. по делу № А76-36142/2024</w:t>
      </w:r>
      <w:r w:rsidR="00EB438D" w:rsidRPr="00817E32">
        <w:rPr>
          <w:rFonts w:eastAsia="Calibri"/>
          <w:sz w:val="22"/>
          <w:szCs w:val="22"/>
        </w:rPr>
        <w:t xml:space="preserve">, именуемый в дальнейшем </w:t>
      </w:r>
      <w:r w:rsidR="00EB438D" w:rsidRPr="00817E32">
        <w:rPr>
          <w:sz w:val="22"/>
          <w:szCs w:val="22"/>
        </w:rPr>
        <w:t>«</w:t>
      </w:r>
      <w:r w:rsidR="009D373A" w:rsidRPr="00817E32">
        <w:rPr>
          <w:sz w:val="22"/>
          <w:szCs w:val="22"/>
        </w:rPr>
        <w:t>Организатор торгов</w:t>
      </w:r>
      <w:r w:rsidR="00EB438D" w:rsidRPr="00817E32">
        <w:rPr>
          <w:sz w:val="22"/>
          <w:szCs w:val="22"/>
        </w:rPr>
        <w:t>» с одной стороны,</w:t>
      </w:r>
      <w:r w:rsidR="0093571A" w:rsidRPr="00817E32">
        <w:rPr>
          <w:sz w:val="22"/>
          <w:szCs w:val="22"/>
        </w:rPr>
        <w:t xml:space="preserve"> </w:t>
      </w:r>
      <w:r w:rsidR="00EB438D" w:rsidRPr="00817E32">
        <w:rPr>
          <w:sz w:val="22"/>
          <w:szCs w:val="22"/>
        </w:rPr>
        <w:t>и _______________________________________________________,</w:t>
      </w:r>
      <w:r w:rsidR="00EB438D" w:rsidRPr="00AC2150">
        <w:rPr>
          <w:sz w:val="22"/>
          <w:szCs w:val="22"/>
        </w:rPr>
        <w:t xml:space="preserve"> именуемый в дальнейшем «</w:t>
      </w:r>
      <w:r w:rsidR="009D373A" w:rsidRPr="00AC2150">
        <w:rPr>
          <w:rFonts w:eastAsia="Calibri"/>
          <w:sz w:val="22"/>
          <w:szCs w:val="22"/>
        </w:rPr>
        <w:t>Претендент</w:t>
      </w:r>
      <w:r w:rsidR="00EB438D" w:rsidRPr="00AC2150">
        <w:rPr>
          <w:rFonts w:eastAsia="Calibri"/>
          <w:sz w:val="22"/>
          <w:szCs w:val="22"/>
        </w:rPr>
        <w:t>»</w:t>
      </w:r>
      <w:r w:rsidR="00EB438D" w:rsidRPr="00AC2150">
        <w:rPr>
          <w:sz w:val="22"/>
          <w:szCs w:val="22"/>
        </w:rPr>
        <w:t>, совместно в дальнейшем именуемые «Стороны», заключили настоящий договор о нижеследующем:</w:t>
      </w:r>
    </w:p>
    <w:p w14:paraId="5DFBA14C" w14:textId="77777777" w:rsidR="006329D6" w:rsidRPr="00AC2150" w:rsidRDefault="006329D6" w:rsidP="004B1E3E">
      <w:pPr>
        <w:jc w:val="center"/>
        <w:rPr>
          <w:b/>
          <w:sz w:val="22"/>
          <w:szCs w:val="22"/>
        </w:rPr>
      </w:pPr>
      <w:r w:rsidRPr="00AC2150">
        <w:rPr>
          <w:b/>
          <w:sz w:val="22"/>
          <w:szCs w:val="22"/>
        </w:rPr>
        <w:t>I. Предмет договора</w:t>
      </w:r>
    </w:p>
    <w:p w14:paraId="1967D0A1" w14:textId="4908CE68" w:rsidR="000839C4" w:rsidRDefault="006329D6" w:rsidP="004B1E3E">
      <w:pPr>
        <w:pStyle w:val="aa"/>
        <w:numPr>
          <w:ilvl w:val="1"/>
          <w:numId w:val="3"/>
        </w:numPr>
        <w:spacing w:before="120"/>
        <w:ind w:left="0" w:firstLine="654"/>
        <w:jc w:val="both"/>
        <w:rPr>
          <w:color w:val="000000" w:themeColor="text1"/>
          <w:sz w:val="22"/>
          <w:szCs w:val="22"/>
        </w:rPr>
      </w:pPr>
      <w:r w:rsidRPr="00BC23CE">
        <w:rPr>
          <w:sz w:val="22"/>
          <w:szCs w:val="22"/>
        </w:rPr>
        <w:t>В соответствии с у</w:t>
      </w:r>
      <w:r w:rsidRPr="00BC23CE">
        <w:rPr>
          <w:color w:val="000000" w:themeColor="text1"/>
          <w:sz w:val="22"/>
          <w:szCs w:val="22"/>
        </w:rPr>
        <w:t xml:space="preserve">словиями настоящего договора, «Претендент», для участия в </w:t>
      </w:r>
      <w:r w:rsidR="00482264" w:rsidRPr="00BC23CE">
        <w:rPr>
          <w:color w:val="000000" w:themeColor="text1"/>
          <w:sz w:val="22"/>
          <w:szCs w:val="22"/>
        </w:rPr>
        <w:t>открытых торгах</w:t>
      </w:r>
      <w:r w:rsidRPr="00BC23CE">
        <w:rPr>
          <w:color w:val="000000" w:themeColor="text1"/>
          <w:sz w:val="22"/>
          <w:szCs w:val="22"/>
        </w:rPr>
        <w:t xml:space="preserve"> по продаже</w:t>
      </w:r>
      <w:r w:rsidR="00F7462A" w:rsidRPr="00BC23CE">
        <w:rPr>
          <w:color w:val="000000" w:themeColor="text1"/>
          <w:sz w:val="22"/>
          <w:szCs w:val="22"/>
        </w:rPr>
        <w:t xml:space="preserve"> имущества, п</w:t>
      </w:r>
      <w:r w:rsidR="00D8768C" w:rsidRPr="00BC23CE">
        <w:rPr>
          <w:color w:val="000000" w:themeColor="text1"/>
          <w:sz w:val="22"/>
          <w:szCs w:val="22"/>
        </w:rPr>
        <w:t>ринадлежащ</w:t>
      </w:r>
      <w:r w:rsidR="005F29A4" w:rsidRPr="00BC23CE">
        <w:rPr>
          <w:color w:val="000000" w:themeColor="text1"/>
          <w:sz w:val="22"/>
          <w:szCs w:val="22"/>
        </w:rPr>
        <w:t>его</w:t>
      </w:r>
      <w:r w:rsidR="00221E97" w:rsidRPr="00BC23CE">
        <w:rPr>
          <w:color w:val="000000" w:themeColor="text1"/>
          <w:sz w:val="22"/>
          <w:szCs w:val="22"/>
        </w:rPr>
        <w:t xml:space="preserve"> </w:t>
      </w:r>
      <w:r w:rsidR="00817E32" w:rsidRPr="00817E32">
        <w:rPr>
          <w:noProof/>
          <w:sz w:val="22"/>
          <w:szCs w:val="22"/>
        </w:rPr>
        <w:t>Семенов</w:t>
      </w:r>
      <w:r w:rsidR="00817E32">
        <w:rPr>
          <w:noProof/>
          <w:sz w:val="22"/>
          <w:szCs w:val="22"/>
        </w:rPr>
        <w:t>у</w:t>
      </w:r>
      <w:r w:rsidR="00817E32" w:rsidRPr="00817E32">
        <w:rPr>
          <w:noProof/>
          <w:sz w:val="22"/>
          <w:szCs w:val="22"/>
        </w:rPr>
        <w:t xml:space="preserve"> Евгени</w:t>
      </w:r>
      <w:r w:rsidR="00817E32">
        <w:rPr>
          <w:noProof/>
          <w:sz w:val="22"/>
          <w:szCs w:val="22"/>
        </w:rPr>
        <w:t>ю</w:t>
      </w:r>
      <w:r w:rsidR="00817E32" w:rsidRPr="00817E32">
        <w:rPr>
          <w:noProof/>
          <w:sz w:val="22"/>
          <w:szCs w:val="22"/>
        </w:rPr>
        <w:t xml:space="preserve"> Александрович</w:t>
      </w:r>
      <w:r w:rsidR="00817E32">
        <w:rPr>
          <w:noProof/>
          <w:sz w:val="22"/>
          <w:szCs w:val="22"/>
        </w:rPr>
        <w:t>у</w:t>
      </w:r>
      <w:r w:rsidR="008F3950" w:rsidRPr="00BC23CE">
        <w:rPr>
          <w:color w:val="000000" w:themeColor="text1"/>
          <w:sz w:val="22"/>
          <w:szCs w:val="22"/>
        </w:rPr>
        <w:t>,</w:t>
      </w:r>
      <w:r w:rsidRPr="00BC23CE">
        <w:rPr>
          <w:color w:val="000000" w:themeColor="text1"/>
          <w:sz w:val="22"/>
          <w:szCs w:val="22"/>
        </w:rPr>
        <w:t xml:space="preserve"> проводим</w:t>
      </w:r>
      <w:r w:rsidR="00D71DBD" w:rsidRPr="00BC23CE">
        <w:rPr>
          <w:color w:val="000000" w:themeColor="text1"/>
          <w:sz w:val="22"/>
          <w:szCs w:val="22"/>
        </w:rPr>
        <w:t xml:space="preserve">ых </w:t>
      </w:r>
      <w:r w:rsidR="00117634" w:rsidRPr="00BC23CE">
        <w:rPr>
          <w:color w:val="000000" w:themeColor="text1"/>
          <w:sz w:val="22"/>
          <w:szCs w:val="22"/>
        </w:rPr>
        <w:t xml:space="preserve">с </w:t>
      </w:r>
      <w:r w:rsidR="00817E32">
        <w:rPr>
          <w:color w:val="000000" w:themeColor="text1"/>
          <w:sz w:val="22"/>
          <w:szCs w:val="22"/>
        </w:rPr>
        <w:t>11</w:t>
      </w:r>
      <w:r w:rsidR="008552C0">
        <w:rPr>
          <w:color w:val="000000" w:themeColor="text1"/>
          <w:sz w:val="22"/>
          <w:szCs w:val="22"/>
        </w:rPr>
        <w:t>.</w:t>
      </w:r>
      <w:r w:rsidR="00817E32">
        <w:rPr>
          <w:color w:val="000000" w:themeColor="text1"/>
          <w:sz w:val="22"/>
          <w:szCs w:val="22"/>
        </w:rPr>
        <w:t>08</w:t>
      </w:r>
      <w:r w:rsidR="00BC23CE">
        <w:rPr>
          <w:color w:val="000000" w:themeColor="text1"/>
          <w:sz w:val="22"/>
          <w:szCs w:val="22"/>
        </w:rPr>
        <w:t>.2025 г.</w:t>
      </w:r>
      <w:r w:rsidR="00C76855" w:rsidRPr="00BC23CE">
        <w:rPr>
          <w:color w:val="000000" w:themeColor="text1"/>
          <w:sz w:val="22"/>
          <w:szCs w:val="22"/>
        </w:rPr>
        <w:t xml:space="preserve"> </w:t>
      </w:r>
      <w:r w:rsidR="00BC23CE">
        <w:rPr>
          <w:color w:val="000000" w:themeColor="text1"/>
          <w:sz w:val="22"/>
          <w:szCs w:val="22"/>
        </w:rPr>
        <w:t xml:space="preserve">(13:00 Екатеринбургское время) </w:t>
      </w:r>
      <w:r w:rsidRPr="00BC23CE">
        <w:rPr>
          <w:color w:val="000000" w:themeColor="text1"/>
          <w:sz w:val="22"/>
          <w:szCs w:val="22"/>
        </w:rPr>
        <w:t xml:space="preserve">перечисляет денежные средства в размере </w:t>
      </w:r>
      <w:r w:rsidR="00817E32" w:rsidRPr="00817E32">
        <w:rPr>
          <w:color w:val="000000" w:themeColor="text1"/>
          <w:sz w:val="22"/>
          <w:szCs w:val="22"/>
        </w:rPr>
        <w:t>10 % от цены, которая действует на том периоде, на котором подана заявка</w:t>
      </w:r>
      <w:r w:rsidRPr="00BC23CE">
        <w:rPr>
          <w:color w:val="000000" w:themeColor="text1"/>
          <w:sz w:val="22"/>
          <w:szCs w:val="22"/>
        </w:rPr>
        <w:t xml:space="preserve"> (далее - «Задаток»), </w:t>
      </w:r>
      <w:r w:rsidR="007C6885" w:rsidRPr="00BC23CE">
        <w:rPr>
          <w:color w:val="000000" w:themeColor="text1"/>
          <w:sz w:val="22"/>
          <w:szCs w:val="22"/>
        </w:rPr>
        <w:t xml:space="preserve">а </w:t>
      </w:r>
      <w:r w:rsidR="005C1663" w:rsidRPr="00BC23CE">
        <w:rPr>
          <w:color w:val="000000" w:themeColor="text1"/>
          <w:sz w:val="22"/>
          <w:szCs w:val="22"/>
        </w:rPr>
        <w:t>«Организатор торгов»</w:t>
      </w:r>
      <w:r w:rsidR="00BC232F" w:rsidRPr="00BC23CE">
        <w:rPr>
          <w:color w:val="000000" w:themeColor="text1"/>
          <w:sz w:val="22"/>
          <w:szCs w:val="22"/>
        </w:rPr>
        <w:t xml:space="preserve"> принимает задаток на</w:t>
      </w:r>
      <w:r w:rsidR="0093571A" w:rsidRPr="00BC23CE">
        <w:rPr>
          <w:color w:val="000000" w:themeColor="text1"/>
          <w:sz w:val="22"/>
          <w:szCs w:val="22"/>
        </w:rPr>
        <w:t xml:space="preserve"> </w:t>
      </w:r>
      <w:r w:rsidR="00E6020B" w:rsidRPr="00BC23CE">
        <w:rPr>
          <w:color w:val="000000" w:themeColor="text1"/>
          <w:sz w:val="22"/>
          <w:szCs w:val="22"/>
        </w:rPr>
        <w:t>расчетный счет:</w:t>
      </w:r>
    </w:p>
    <w:p w14:paraId="1B43F03C"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ФИЛИАЛ "ЦЕНТРАЛЬНЫЙ" ПАО "СОВКОМБАНК"</w:t>
      </w:r>
    </w:p>
    <w:p w14:paraId="1863FAD3"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633011, РОССИЙСКАЯ ФЕДЕРАЦИЯ, НОВОСИБИРСКАЯ ОБЛ,</w:t>
      </w:r>
    </w:p>
    <w:p w14:paraId="4E9A4000"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БЕРДСК Г, ПОПОВА УЛ, 11 Телефон: 8-800-100-00-06</w:t>
      </w:r>
    </w:p>
    <w:p w14:paraId="0E96278E"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БИК 045004763 ИНН 4401116480 ОГРН 1144400000425</w:t>
      </w:r>
    </w:p>
    <w:p w14:paraId="3178271D"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r w:rsidRPr="00817E32">
        <w:rPr>
          <w:sz w:val="20"/>
          <w:szCs w:val="20"/>
        </w:rPr>
        <w:t xml:space="preserve">счет 40817810850192826147 </w:t>
      </w:r>
    </w:p>
    <w:p w14:paraId="698143AC" w14:textId="77777777" w:rsidR="00817E32" w:rsidRPr="00817E32" w:rsidRDefault="00817E32" w:rsidP="00817E32">
      <w:pPr>
        <w:pStyle w:val="aa"/>
        <w:widowControl w:val="0"/>
        <w:shd w:val="clear" w:color="auto" w:fill="FFFFFF"/>
        <w:autoSpaceDE w:val="0"/>
        <w:autoSpaceDN w:val="0"/>
        <w:adjustRightInd w:val="0"/>
        <w:ind w:left="480"/>
        <w:rPr>
          <w:sz w:val="20"/>
          <w:szCs w:val="20"/>
        </w:rPr>
      </w:pPr>
      <w:proofErr w:type="spellStart"/>
      <w:r w:rsidRPr="00817E32">
        <w:rPr>
          <w:sz w:val="20"/>
          <w:szCs w:val="20"/>
        </w:rPr>
        <w:t>Корр</w:t>
      </w:r>
      <w:proofErr w:type="spellEnd"/>
      <w:r w:rsidRPr="00817E32">
        <w:rPr>
          <w:sz w:val="20"/>
          <w:szCs w:val="20"/>
        </w:rPr>
        <w:t>/счет 30101810150040000763</w:t>
      </w:r>
    </w:p>
    <w:p w14:paraId="5343A3A6" w14:textId="1F0E09E8" w:rsidR="00AC2150" w:rsidRPr="00817E32" w:rsidRDefault="00817E32" w:rsidP="00817E32">
      <w:pPr>
        <w:pStyle w:val="aa"/>
        <w:ind w:left="480"/>
        <w:jc w:val="both"/>
        <w:rPr>
          <w:b/>
          <w:color w:val="000000" w:themeColor="text1"/>
          <w:sz w:val="22"/>
          <w:szCs w:val="22"/>
        </w:rPr>
      </w:pPr>
      <w:r w:rsidRPr="00817E32">
        <w:rPr>
          <w:sz w:val="20"/>
          <w:szCs w:val="20"/>
        </w:rPr>
        <w:t>КПП 544543001</w:t>
      </w:r>
      <w:r w:rsidR="00AC2150" w:rsidRPr="00817E32">
        <w:rPr>
          <w:b/>
          <w:color w:val="000000" w:themeColor="text1"/>
          <w:sz w:val="22"/>
          <w:szCs w:val="22"/>
        </w:rPr>
        <w:t xml:space="preserve">            </w:t>
      </w:r>
    </w:p>
    <w:p w14:paraId="7693CA6E" w14:textId="5023BB07" w:rsidR="00117634" w:rsidRPr="00AC2150" w:rsidRDefault="00711073" w:rsidP="00AC2150">
      <w:pPr>
        <w:spacing w:after="120"/>
        <w:ind w:firstLine="709"/>
        <w:jc w:val="both"/>
        <w:rPr>
          <w:color w:val="000000" w:themeColor="text1"/>
          <w:sz w:val="22"/>
          <w:szCs w:val="22"/>
        </w:rPr>
      </w:pPr>
      <w:r w:rsidRPr="00AC2150">
        <w:rPr>
          <w:b/>
          <w:color w:val="000000" w:themeColor="text1"/>
          <w:sz w:val="22"/>
          <w:szCs w:val="22"/>
        </w:rPr>
        <w:t xml:space="preserve">Назначение платежа: </w:t>
      </w:r>
      <w:r w:rsidR="00EB438D" w:rsidRPr="00AC2150">
        <w:rPr>
          <w:color w:val="000000" w:themeColor="text1"/>
          <w:sz w:val="22"/>
          <w:szCs w:val="22"/>
        </w:rPr>
        <w:t>задаток для участия в открыт</w:t>
      </w:r>
      <w:r w:rsidR="00D61B1D">
        <w:rPr>
          <w:color w:val="000000" w:themeColor="text1"/>
          <w:sz w:val="22"/>
          <w:szCs w:val="22"/>
        </w:rPr>
        <w:t xml:space="preserve">ом аукционе </w:t>
      </w:r>
      <w:r w:rsidR="00EB438D" w:rsidRPr="00AC2150">
        <w:rPr>
          <w:color w:val="000000" w:themeColor="text1"/>
          <w:sz w:val="22"/>
          <w:szCs w:val="22"/>
        </w:rPr>
        <w:t>по продаже имущества</w:t>
      </w:r>
      <w:r w:rsidR="0093571A" w:rsidRPr="00AC2150">
        <w:rPr>
          <w:color w:val="000000" w:themeColor="text1"/>
          <w:sz w:val="22"/>
          <w:szCs w:val="22"/>
        </w:rPr>
        <w:t xml:space="preserve"> </w:t>
      </w:r>
      <w:r w:rsidR="00817E32" w:rsidRPr="00817E32">
        <w:rPr>
          <w:noProof/>
          <w:sz w:val="22"/>
          <w:szCs w:val="22"/>
        </w:rPr>
        <w:t>Семенова Евгения Александровича</w:t>
      </w:r>
      <w:r w:rsidR="00817E32" w:rsidRPr="00817E32">
        <w:rPr>
          <w:sz w:val="22"/>
          <w:szCs w:val="22"/>
        </w:rPr>
        <w:t xml:space="preserve"> </w:t>
      </w:r>
      <w:r w:rsidR="001D6C46" w:rsidRPr="00AC2150">
        <w:rPr>
          <w:color w:val="000000" w:themeColor="text1"/>
          <w:sz w:val="22"/>
          <w:szCs w:val="22"/>
        </w:rPr>
        <w:t>Лот №</w:t>
      </w:r>
      <w:r w:rsidR="00A0333D" w:rsidRPr="00AC2150">
        <w:rPr>
          <w:color w:val="000000" w:themeColor="text1"/>
          <w:sz w:val="22"/>
          <w:szCs w:val="22"/>
        </w:rPr>
        <w:t xml:space="preserve"> </w:t>
      </w:r>
      <w:r w:rsidR="00817E32">
        <w:rPr>
          <w:color w:val="000000" w:themeColor="text1"/>
          <w:sz w:val="22"/>
          <w:szCs w:val="22"/>
        </w:rPr>
        <w:t xml:space="preserve">1 - </w:t>
      </w:r>
      <w:r w:rsidR="00817E32" w:rsidRPr="00817E32">
        <w:rPr>
          <w:color w:val="000000" w:themeColor="text1"/>
          <w:sz w:val="22"/>
          <w:szCs w:val="22"/>
        </w:rPr>
        <w:t xml:space="preserve">Квартира, </w:t>
      </w:r>
      <w:proofErr w:type="spellStart"/>
      <w:r w:rsidR="00817E32" w:rsidRPr="00817E32">
        <w:rPr>
          <w:color w:val="000000" w:themeColor="text1"/>
          <w:sz w:val="22"/>
          <w:szCs w:val="22"/>
        </w:rPr>
        <w:t>кад</w:t>
      </w:r>
      <w:proofErr w:type="spellEnd"/>
      <w:r w:rsidR="00817E32" w:rsidRPr="00817E32">
        <w:rPr>
          <w:color w:val="000000" w:themeColor="text1"/>
          <w:sz w:val="22"/>
          <w:szCs w:val="22"/>
        </w:rPr>
        <w:t>. номер 45:12:040301:656, общая долевая собственность, доля в праве 1/4, площадь: 46.3, местоположение: Курганская область, р-н. Мишкинский, с. Восход ул. Садовая, д. 17а, пом. 14</w:t>
      </w:r>
    </w:p>
    <w:p w14:paraId="3FE373DE" w14:textId="77777777" w:rsidR="007C6885" w:rsidRPr="00264B46" w:rsidRDefault="00BC232F" w:rsidP="00855A3B">
      <w:pPr>
        <w:ind w:firstLine="708"/>
        <w:jc w:val="both"/>
        <w:rPr>
          <w:sz w:val="22"/>
          <w:szCs w:val="22"/>
        </w:rPr>
      </w:pPr>
      <w:r w:rsidRPr="00264B46">
        <w:rPr>
          <w:sz w:val="22"/>
          <w:szCs w:val="22"/>
        </w:rPr>
        <w:t>1</w:t>
      </w:r>
      <w:r w:rsidR="007C6885" w:rsidRPr="00264B46">
        <w:rPr>
          <w:sz w:val="22"/>
          <w:szCs w:val="22"/>
        </w:rPr>
        <w:t xml:space="preserve">.2. </w:t>
      </w:r>
      <w:r w:rsidR="00E6020B" w:rsidRPr="00264B46">
        <w:rPr>
          <w:sz w:val="22"/>
          <w:szCs w:val="22"/>
        </w:rPr>
        <w:t xml:space="preserve">Задаток вносится для обеспечения исполнения обязательств </w:t>
      </w:r>
      <w:r w:rsidR="006329D6" w:rsidRPr="00264B46">
        <w:rPr>
          <w:sz w:val="22"/>
          <w:szCs w:val="22"/>
        </w:rPr>
        <w:t>«Претендента»</w:t>
      </w:r>
      <w:r w:rsidR="00E6020B" w:rsidRPr="00264B46">
        <w:rPr>
          <w:sz w:val="22"/>
          <w:szCs w:val="22"/>
        </w:rPr>
        <w:t xml:space="preserve"> по подписанию протокола </w:t>
      </w:r>
      <w:r w:rsidR="00682C3D" w:rsidRPr="00264B46">
        <w:rPr>
          <w:sz w:val="22"/>
          <w:szCs w:val="22"/>
        </w:rPr>
        <w:t xml:space="preserve">о результатах </w:t>
      </w:r>
      <w:r w:rsidR="00482264" w:rsidRPr="00264B46">
        <w:rPr>
          <w:sz w:val="22"/>
          <w:szCs w:val="22"/>
        </w:rPr>
        <w:t>открытых торгов</w:t>
      </w:r>
      <w:r w:rsidR="00682C3D" w:rsidRPr="00264B46">
        <w:rPr>
          <w:sz w:val="22"/>
          <w:szCs w:val="22"/>
        </w:rPr>
        <w:t xml:space="preserve"> по продаже </w:t>
      </w:r>
      <w:r w:rsidR="00670CF6" w:rsidRPr="00264B46">
        <w:rPr>
          <w:sz w:val="22"/>
          <w:szCs w:val="22"/>
        </w:rPr>
        <w:t>имущества</w:t>
      </w:r>
      <w:r w:rsidR="004B69D9" w:rsidRPr="00264B46">
        <w:rPr>
          <w:sz w:val="22"/>
          <w:szCs w:val="22"/>
        </w:rPr>
        <w:t xml:space="preserve">, </w:t>
      </w:r>
      <w:r w:rsidR="002C3D7F" w:rsidRPr="00264B46">
        <w:rPr>
          <w:sz w:val="22"/>
          <w:szCs w:val="22"/>
        </w:rPr>
        <w:t xml:space="preserve">по оплате цены продажи </w:t>
      </w:r>
      <w:r w:rsidR="00801647" w:rsidRPr="00264B46">
        <w:rPr>
          <w:sz w:val="22"/>
          <w:szCs w:val="22"/>
        </w:rPr>
        <w:t>предмета торгов</w:t>
      </w:r>
      <w:r w:rsidR="002C3D7F" w:rsidRPr="00264B46">
        <w:rPr>
          <w:sz w:val="22"/>
          <w:szCs w:val="22"/>
        </w:rPr>
        <w:t xml:space="preserve">, определенной по итогам </w:t>
      </w:r>
      <w:r w:rsidR="00482264" w:rsidRPr="00264B46">
        <w:rPr>
          <w:sz w:val="22"/>
          <w:szCs w:val="22"/>
        </w:rPr>
        <w:t>торгов,</w:t>
      </w:r>
      <w:r w:rsidR="002C3D7F" w:rsidRPr="00264B46">
        <w:rPr>
          <w:sz w:val="22"/>
          <w:szCs w:val="22"/>
        </w:rPr>
        <w:t xml:space="preserve"> в случае признания </w:t>
      </w:r>
      <w:r w:rsidR="006329D6" w:rsidRPr="00264B46">
        <w:rPr>
          <w:sz w:val="22"/>
          <w:szCs w:val="22"/>
        </w:rPr>
        <w:t>«</w:t>
      </w:r>
      <w:r w:rsidR="002C3D7F" w:rsidRPr="00264B46">
        <w:rPr>
          <w:sz w:val="22"/>
          <w:szCs w:val="22"/>
        </w:rPr>
        <w:t>Претендента</w:t>
      </w:r>
      <w:r w:rsidR="006329D6" w:rsidRPr="00264B46">
        <w:rPr>
          <w:sz w:val="22"/>
          <w:szCs w:val="22"/>
        </w:rPr>
        <w:t>»</w:t>
      </w:r>
      <w:r w:rsidR="002C3D7F" w:rsidRPr="00264B46">
        <w:rPr>
          <w:sz w:val="22"/>
          <w:szCs w:val="22"/>
        </w:rPr>
        <w:t xml:space="preserve"> победителем </w:t>
      </w:r>
      <w:r w:rsidR="00482264" w:rsidRPr="00264B46">
        <w:rPr>
          <w:sz w:val="22"/>
          <w:szCs w:val="22"/>
        </w:rPr>
        <w:t>торгов</w:t>
      </w:r>
      <w:r w:rsidR="002C3D7F" w:rsidRPr="00264B46">
        <w:rPr>
          <w:sz w:val="22"/>
          <w:szCs w:val="22"/>
        </w:rPr>
        <w:t>.</w:t>
      </w:r>
    </w:p>
    <w:p w14:paraId="13E0D0CF" w14:textId="77777777" w:rsidR="007C6885" w:rsidRPr="00264B46" w:rsidRDefault="007C6885" w:rsidP="00855A3B">
      <w:pPr>
        <w:jc w:val="both"/>
        <w:rPr>
          <w:sz w:val="22"/>
          <w:szCs w:val="22"/>
        </w:rPr>
      </w:pPr>
      <w:r w:rsidRPr="00264B46">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77777777" w:rsidR="00336792" w:rsidRPr="00264B46" w:rsidRDefault="00682C3D" w:rsidP="00336792">
      <w:pPr>
        <w:pStyle w:val="3"/>
        <w:ind w:left="0" w:firstLine="708"/>
        <w:rPr>
          <w:szCs w:val="22"/>
        </w:rPr>
      </w:pPr>
      <w:r w:rsidRPr="00264B46">
        <w:rPr>
          <w:szCs w:val="22"/>
        </w:rPr>
        <w:t>2.</w:t>
      </w:r>
      <w:proofErr w:type="gramStart"/>
      <w:r w:rsidRPr="00264B46">
        <w:rPr>
          <w:szCs w:val="22"/>
        </w:rPr>
        <w:t>2.Задаток</w:t>
      </w:r>
      <w:proofErr w:type="gramEnd"/>
      <w:r w:rsidRPr="00264B46">
        <w:rPr>
          <w:szCs w:val="22"/>
        </w:rPr>
        <w:t xml:space="preserve">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AC2150">
      <w:pPr>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AC2150">
      <w:pPr>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0" w:name="l526"/>
      <w:bookmarkEnd w:id="0"/>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1" w:name="l515"/>
      <w:bookmarkEnd w:id="1"/>
      <w:r w:rsidR="0093571A" w:rsidRPr="00264B46">
        <w:rPr>
          <w:sz w:val="22"/>
          <w:szCs w:val="22"/>
        </w:rPr>
        <w:t xml:space="preserve"> </w:t>
      </w:r>
      <w:r w:rsidR="007C6885" w:rsidRPr="00264B46">
        <w:rPr>
          <w:sz w:val="22"/>
          <w:szCs w:val="22"/>
        </w:rPr>
        <w:t xml:space="preserve">нарушение установленных настоящим </w:t>
      </w:r>
      <w:r w:rsidR="007C6885" w:rsidRPr="00264B46">
        <w:rPr>
          <w:sz w:val="22"/>
          <w:szCs w:val="22"/>
        </w:rPr>
        <w:lastRenderedPageBreak/>
        <w:t>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817E32"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3E678F9F" w:rsidR="00AC2150" w:rsidRPr="00AC2150" w:rsidRDefault="00817E32" w:rsidP="00AC2150">
            <w:pPr>
              <w:widowControl w:val="0"/>
              <w:rPr>
                <w:color w:val="000000" w:themeColor="text1"/>
                <w:sz w:val="22"/>
                <w:szCs w:val="22"/>
              </w:rPr>
            </w:pPr>
            <w:r w:rsidRPr="00817E32">
              <w:rPr>
                <w:noProof/>
                <w:sz w:val="22"/>
                <w:szCs w:val="22"/>
              </w:rPr>
              <w:t>Семенова Евгения Александровича</w:t>
            </w:r>
            <w:r w:rsidRPr="00817E32">
              <w:rPr>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Арбитражного суда Челябинской области от </w:t>
            </w:r>
            <w:r w:rsidRPr="00817E32">
              <w:rPr>
                <w:noProof/>
                <w:sz w:val="22"/>
                <w:szCs w:val="22"/>
              </w:rPr>
              <w:t>05.12.2024 г. по делу № А76-36142/2024</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17E32"/>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875</Words>
  <Characters>6267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5</cp:revision>
  <cp:lastPrinted>2011-08-29T07:17:00Z</cp:lastPrinted>
  <dcterms:created xsi:type="dcterms:W3CDTF">2025-07-18T11:50:00Z</dcterms:created>
  <dcterms:modified xsi:type="dcterms:W3CDTF">2025-07-31T07:55:00Z</dcterms:modified>
</cp:coreProperties>
</file>