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F62125" w14:textId="77777777" w:rsidR="00C66A35" w:rsidRPr="00436F40" w:rsidRDefault="00C66A35" w:rsidP="00C66A35">
      <w:pPr>
        <w:jc w:val="center"/>
        <w:rPr>
          <w:b/>
          <w:sz w:val="22"/>
          <w:szCs w:val="22"/>
        </w:rPr>
      </w:pPr>
      <w:r w:rsidRPr="00436F40">
        <w:rPr>
          <w:b/>
          <w:sz w:val="22"/>
          <w:szCs w:val="22"/>
        </w:rPr>
        <w:t>ДОГОВОР О ЗАДАТКЕ</w:t>
      </w:r>
    </w:p>
    <w:p w14:paraId="066239AC" w14:textId="77777777" w:rsidR="00C66A35" w:rsidRPr="00436F40" w:rsidRDefault="00C66A35" w:rsidP="00C66A35">
      <w:pPr>
        <w:jc w:val="center"/>
        <w:rPr>
          <w:b/>
          <w:sz w:val="22"/>
          <w:szCs w:val="22"/>
        </w:rPr>
      </w:pPr>
    </w:p>
    <w:p w14:paraId="014B3BED" w14:textId="77777777" w:rsidR="00C66A35" w:rsidRPr="00436F40" w:rsidRDefault="00C66A35" w:rsidP="00C66A3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2"/>
          <w:szCs w:val="22"/>
          <w:lang w:eastAsia="ru-RU"/>
        </w:rPr>
      </w:pPr>
      <w:r w:rsidRPr="00436F40">
        <w:rPr>
          <w:b/>
          <w:bCs/>
          <w:color w:val="000000"/>
          <w:sz w:val="22"/>
          <w:szCs w:val="22"/>
          <w:lang w:eastAsia="ru-RU"/>
        </w:rPr>
        <w:t xml:space="preserve">г. Калининград </w:t>
      </w:r>
      <w:r w:rsidRPr="00436F40">
        <w:rPr>
          <w:b/>
          <w:bCs/>
          <w:color w:val="000000"/>
          <w:sz w:val="22"/>
          <w:szCs w:val="22"/>
          <w:lang w:eastAsia="ru-RU"/>
        </w:rPr>
        <w:tab/>
      </w:r>
      <w:r w:rsidRPr="00436F40">
        <w:rPr>
          <w:b/>
          <w:bCs/>
          <w:color w:val="000000"/>
          <w:sz w:val="22"/>
          <w:szCs w:val="22"/>
          <w:lang w:eastAsia="ru-RU"/>
        </w:rPr>
        <w:tab/>
      </w:r>
      <w:r w:rsidRPr="00436F40">
        <w:rPr>
          <w:b/>
          <w:bCs/>
          <w:color w:val="000000"/>
          <w:sz w:val="22"/>
          <w:szCs w:val="22"/>
          <w:lang w:eastAsia="ru-RU"/>
        </w:rPr>
        <w:tab/>
      </w:r>
      <w:r w:rsidRPr="00436F40">
        <w:rPr>
          <w:b/>
          <w:bCs/>
          <w:color w:val="000000"/>
          <w:sz w:val="22"/>
          <w:szCs w:val="22"/>
          <w:lang w:eastAsia="ru-RU"/>
        </w:rPr>
        <w:tab/>
      </w:r>
      <w:r w:rsidRPr="00436F40">
        <w:rPr>
          <w:b/>
          <w:bCs/>
          <w:color w:val="000000"/>
          <w:sz w:val="22"/>
          <w:szCs w:val="22"/>
          <w:lang w:eastAsia="ru-RU"/>
        </w:rPr>
        <w:tab/>
      </w:r>
      <w:r w:rsidRPr="00436F40">
        <w:rPr>
          <w:b/>
          <w:bCs/>
          <w:color w:val="000000"/>
          <w:sz w:val="22"/>
          <w:szCs w:val="22"/>
          <w:lang w:eastAsia="ru-RU"/>
        </w:rPr>
        <w:tab/>
      </w:r>
      <w:r w:rsidRPr="00436F40">
        <w:rPr>
          <w:b/>
          <w:bCs/>
          <w:color w:val="000000"/>
          <w:sz w:val="22"/>
          <w:szCs w:val="22"/>
          <w:lang w:eastAsia="ru-RU"/>
        </w:rPr>
        <w:tab/>
        <w:t xml:space="preserve">  «___» _________ 20__ года</w:t>
      </w:r>
    </w:p>
    <w:p w14:paraId="3E46AEAB" w14:textId="77777777" w:rsidR="00C66A35" w:rsidRPr="00436F40" w:rsidRDefault="00C66A35" w:rsidP="00C66A3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2"/>
          <w:szCs w:val="22"/>
          <w:lang w:eastAsia="ru-RU"/>
        </w:rPr>
      </w:pPr>
      <w:r w:rsidRPr="00436F40">
        <w:rPr>
          <w:sz w:val="22"/>
          <w:szCs w:val="22"/>
          <w:lang w:eastAsia="ru-RU"/>
        </w:rPr>
        <w:t> </w:t>
      </w:r>
    </w:p>
    <w:p w14:paraId="10A994F3" w14:textId="6593EA44" w:rsidR="00C66A35" w:rsidRPr="00436F40" w:rsidRDefault="00286455" w:rsidP="00436F40">
      <w:pPr>
        <w:suppressAutoHyphens/>
        <w:spacing w:line="259" w:lineRule="auto"/>
        <w:ind w:firstLine="709"/>
        <w:jc w:val="both"/>
        <w:rPr>
          <w:sz w:val="22"/>
          <w:szCs w:val="22"/>
        </w:rPr>
      </w:pPr>
      <w:r w:rsidRPr="00286455">
        <w:rPr>
          <w:sz w:val="22"/>
          <w:szCs w:val="22"/>
          <w:shd w:val="clear" w:color="auto" w:fill="FFFFFF"/>
        </w:rPr>
        <w:t xml:space="preserve">Финансовый управляющий Иванов Вадим Сергеевич (ИНН 390407299277, СНИЛС 151-125-913 23, рег. № ФРС 22363, адрес для направления корреспонденции: 236040, г. Калининград, ул. Минская, д. 25, оф. 212, ivanovv.arbitr@yandex.ru, + 7 900 561 58 75) - член СОЮЗ "СРО "ГАУ" (ОГРН 1021603626098, ИНН 1660062005, место нахождения: 420034, Респ Татарстан, г Казань, ул. Соловецких Юнг, д. 7, оф. 1004), выступающий от имени должника </w:t>
      </w:r>
      <w:r w:rsidR="000461D4" w:rsidRPr="002E0799">
        <w:rPr>
          <w:sz w:val="22"/>
          <w:szCs w:val="22"/>
        </w:rPr>
        <w:t>Павлова Вадима Петровича (26.08.1967 года рождения, место рождения: гор. Троицк Челябинской обл., СНИЛС 003-422-559-97, ИНН 390801030299, адрес: Калининградская обл., г.Калининград, ул. Щепкина, д. 40)</w:t>
      </w:r>
      <w:r w:rsidRPr="00286455">
        <w:rPr>
          <w:sz w:val="22"/>
          <w:szCs w:val="22"/>
          <w:shd w:val="clear" w:color="auto" w:fill="FFFFFF"/>
        </w:rPr>
        <w:t>,  именуемый в дальнейшем «Продавец», действующий на основании Решения Арбитражного суда Челябинской области по делу №А76-41336/2023 от 08.04.2024 года (резолют. часть объявлена 08.04.2024 года)</w:t>
      </w:r>
      <w:r w:rsidR="00436F40" w:rsidRPr="00436F40">
        <w:rPr>
          <w:sz w:val="22"/>
          <w:szCs w:val="22"/>
        </w:rPr>
        <w:t>, с одной стороны и</w:t>
      </w:r>
      <w:r w:rsidR="00C66A35" w:rsidRPr="00436F40">
        <w:rPr>
          <w:color w:val="000000"/>
          <w:sz w:val="22"/>
          <w:szCs w:val="22"/>
          <w:u w:val="single"/>
          <w:lang w:eastAsia="ru-RU"/>
        </w:rPr>
        <w:tab/>
      </w:r>
      <w:r w:rsidR="00C66A35" w:rsidRPr="00436F40">
        <w:rPr>
          <w:color w:val="000000"/>
          <w:sz w:val="22"/>
          <w:szCs w:val="22"/>
          <w:u w:val="single"/>
          <w:lang w:eastAsia="ru-RU"/>
        </w:rPr>
        <w:tab/>
      </w:r>
      <w:r w:rsidR="00C66A35" w:rsidRPr="00436F40">
        <w:rPr>
          <w:color w:val="000000"/>
          <w:sz w:val="22"/>
          <w:szCs w:val="22"/>
          <w:u w:val="single"/>
          <w:lang w:eastAsia="ru-RU"/>
        </w:rPr>
        <w:tab/>
      </w:r>
      <w:r w:rsidR="00C66A35" w:rsidRPr="00436F40">
        <w:rPr>
          <w:color w:val="000000"/>
          <w:sz w:val="22"/>
          <w:szCs w:val="22"/>
          <w:u w:val="single"/>
          <w:lang w:eastAsia="ru-RU"/>
        </w:rPr>
        <w:tab/>
      </w:r>
      <w:r w:rsidR="00C66A35" w:rsidRPr="00436F40">
        <w:rPr>
          <w:color w:val="000000"/>
          <w:sz w:val="22"/>
          <w:szCs w:val="22"/>
          <w:u w:val="single"/>
          <w:lang w:eastAsia="ru-RU"/>
        </w:rPr>
        <w:tab/>
      </w:r>
      <w:r w:rsidR="00C66A35" w:rsidRPr="00436F40">
        <w:rPr>
          <w:color w:val="000000"/>
          <w:sz w:val="22"/>
          <w:szCs w:val="22"/>
          <w:u w:val="single"/>
          <w:lang w:eastAsia="ru-RU"/>
        </w:rPr>
        <w:tab/>
      </w:r>
      <w:r w:rsidR="00C66A35" w:rsidRPr="00436F40">
        <w:rPr>
          <w:color w:val="000000"/>
          <w:sz w:val="22"/>
          <w:szCs w:val="22"/>
          <w:u w:val="single"/>
          <w:lang w:eastAsia="ru-RU"/>
        </w:rPr>
        <w:tab/>
      </w:r>
      <w:r w:rsidR="00C66A35" w:rsidRPr="00436F40">
        <w:rPr>
          <w:color w:val="000000"/>
          <w:sz w:val="22"/>
          <w:szCs w:val="22"/>
          <w:u w:val="single"/>
          <w:lang w:eastAsia="ru-RU"/>
        </w:rPr>
        <w:tab/>
      </w:r>
      <w:r w:rsidR="00C66A35" w:rsidRPr="00436F40">
        <w:rPr>
          <w:color w:val="000000"/>
          <w:sz w:val="22"/>
          <w:szCs w:val="22"/>
          <w:u w:val="single"/>
          <w:lang w:eastAsia="ru-RU"/>
        </w:rPr>
        <w:tab/>
      </w:r>
      <w:r w:rsidR="00C66A35" w:rsidRPr="00436F40">
        <w:rPr>
          <w:color w:val="000000"/>
          <w:sz w:val="22"/>
          <w:szCs w:val="22"/>
          <w:u w:val="single"/>
          <w:lang w:eastAsia="ru-RU"/>
        </w:rPr>
        <w:tab/>
      </w:r>
      <w:r w:rsidR="00C66A35" w:rsidRPr="00436F40">
        <w:rPr>
          <w:color w:val="000000"/>
          <w:sz w:val="22"/>
          <w:szCs w:val="22"/>
          <w:u w:val="single"/>
          <w:lang w:eastAsia="ru-RU"/>
        </w:rPr>
        <w:tab/>
      </w:r>
      <w:r w:rsidR="00C66A35" w:rsidRPr="00436F40">
        <w:rPr>
          <w:color w:val="000000"/>
          <w:sz w:val="22"/>
          <w:szCs w:val="22"/>
          <w:u w:val="single"/>
          <w:lang w:eastAsia="ru-RU"/>
        </w:rPr>
        <w:tab/>
      </w:r>
      <w:r w:rsidR="00C66A35" w:rsidRPr="00436F40">
        <w:rPr>
          <w:color w:val="000000"/>
          <w:sz w:val="22"/>
          <w:szCs w:val="22"/>
          <w:u w:val="single"/>
          <w:lang w:eastAsia="ru-RU"/>
        </w:rPr>
        <w:tab/>
      </w:r>
      <w:r w:rsidR="00C66A35" w:rsidRPr="00436F40">
        <w:rPr>
          <w:color w:val="000000"/>
          <w:sz w:val="22"/>
          <w:szCs w:val="22"/>
          <w:u w:val="single"/>
          <w:lang w:eastAsia="ru-RU"/>
        </w:rPr>
        <w:tab/>
      </w:r>
      <w:r w:rsidR="00C66A35" w:rsidRPr="00436F40">
        <w:rPr>
          <w:color w:val="000000"/>
          <w:sz w:val="22"/>
          <w:szCs w:val="22"/>
          <w:u w:val="single"/>
          <w:lang w:eastAsia="ru-RU"/>
        </w:rPr>
        <w:tab/>
      </w:r>
      <w:r w:rsidR="00C66A35" w:rsidRPr="00436F40">
        <w:rPr>
          <w:color w:val="000000"/>
          <w:sz w:val="22"/>
          <w:szCs w:val="22"/>
          <w:u w:val="single"/>
          <w:lang w:eastAsia="ru-RU"/>
        </w:rPr>
        <w:tab/>
      </w:r>
      <w:r w:rsidR="00C66A35" w:rsidRPr="00436F40">
        <w:rPr>
          <w:color w:val="000000"/>
          <w:sz w:val="22"/>
          <w:szCs w:val="22"/>
          <w:u w:val="single"/>
          <w:lang w:eastAsia="ru-RU"/>
        </w:rPr>
        <w:tab/>
      </w:r>
      <w:r w:rsidR="00C66A35" w:rsidRPr="00436F40">
        <w:rPr>
          <w:color w:val="000000"/>
          <w:sz w:val="22"/>
          <w:szCs w:val="22"/>
          <w:u w:val="single"/>
          <w:lang w:eastAsia="ru-RU"/>
        </w:rPr>
        <w:tab/>
      </w:r>
      <w:r w:rsidR="00C66A35" w:rsidRPr="00436F40">
        <w:rPr>
          <w:color w:val="000000"/>
          <w:sz w:val="22"/>
          <w:szCs w:val="22"/>
          <w:u w:val="single"/>
          <w:lang w:eastAsia="ru-RU"/>
        </w:rPr>
        <w:tab/>
      </w:r>
      <w:r w:rsidR="00C66A35" w:rsidRPr="00436F40">
        <w:rPr>
          <w:color w:val="000000"/>
          <w:sz w:val="22"/>
          <w:szCs w:val="22"/>
          <w:u w:val="single"/>
          <w:lang w:eastAsia="ru-RU"/>
        </w:rPr>
        <w:tab/>
      </w:r>
      <w:r w:rsidR="00C66A35" w:rsidRPr="00436F40">
        <w:rPr>
          <w:color w:val="000000"/>
          <w:sz w:val="22"/>
          <w:szCs w:val="22"/>
          <w:u w:val="single"/>
          <w:lang w:eastAsia="ru-RU"/>
        </w:rPr>
        <w:tab/>
      </w:r>
      <w:r w:rsidR="00C66A35" w:rsidRPr="00436F40">
        <w:rPr>
          <w:color w:val="000000"/>
          <w:sz w:val="22"/>
          <w:szCs w:val="22"/>
          <w:u w:val="single"/>
          <w:lang w:eastAsia="ru-RU"/>
        </w:rPr>
        <w:tab/>
      </w:r>
      <w:r w:rsidR="00C66A35" w:rsidRPr="00436F40">
        <w:rPr>
          <w:color w:val="000000"/>
          <w:sz w:val="22"/>
          <w:szCs w:val="22"/>
          <w:u w:val="single"/>
          <w:lang w:eastAsia="ru-RU"/>
        </w:rPr>
        <w:tab/>
      </w:r>
      <w:r w:rsidR="00C66A35" w:rsidRPr="00436F40">
        <w:rPr>
          <w:color w:val="000000"/>
          <w:sz w:val="22"/>
          <w:szCs w:val="22"/>
          <w:u w:val="single"/>
          <w:lang w:eastAsia="ru-RU"/>
        </w:rPr>
        <w:tab/>
      </w:r>
      <w:r w:rsidR="00C66A35" w:rsidRPr="00436F40">
        <w:rPr>
          <w:color w:val="000000"/>
          <w:sz w:val="22"/>
          <w:szCs w:val="22"/>
          <w:u w:val="single"/>
          <w:lang w:eastAsia="ru-RU"/>
        </w:rPr>
        <w:tab/>
      </w:r>
      <w:r w:rsidR="00C66A35" w:rsidRPr="00436F40">
        <w:rPr>
          <w:color w:val="000000"/>
          <w:sz w:val="22"/>
          <w:szCs w:val="22"/>
          <w:u w:val="single"/>
          <w:lang w:eastAsia="ru-RU"/>
        </w:rPr>
        <w:tab/>
      </w:r>
      <w:r w:rsidR="00C66A35" w:rsidRPr="00436F40">
        <w:rPr>
          <w:color w:val="000000"/>
          <w:sz w:val="22"/>
          <w:szCs w:val="22"/>
          <w:u w:val="single"/>
          <w:lang w:eastAsia="ru-RU"/>
        </w:rPr>
        <w:tab/>
      </w:r>
      <w:r w:rsidR="00C66A35" w:rsidRPr="00436F40">
        <w:rPr>
          <w:color w:val="000000"/>
          <w:sz w:val="22"/>
          <w:szCs w:val="22"/>
          <w:u w:val="single"/>
          <w:lang w:eastAsia="ru-RU"/>
        </w:rPr>
        <w:tab/>
      </w:r>
      <w:r w:rsidR="00C66A35" w:rsidRPr="00436F40">
        <w:rPr>
          <w:color w:val="000000"/>
          <w:sz w:val="22"/>
          <w:szCs w:val="22"/>
          <w:u w:val="single"/>
          <w:lang w:eastAsia="ru-RU"/>
        </w:rPr>
        <w:tab/>
      </w:r>
      <w:r w:rsidR="00C66A35" w:rsidRPr="00436F40">
        <w:rPr>
          <w:color w:val="000000"/>
          <w:sz w:val="22"/>
          <w:szCs w:val="22"/>
          <w:u w:val="single"/>
          <w:lang w:eastAsia="ru-RU"/>
        </w:rPr>
        <w:tab/>
      </w:r>
      <w:r w:rsidR="00C66A35" w:rsidRPr="00436F40">
        <w:rPr>
          <w:color w:val="000000"/>
          <w:sz w:val="22"/>
          <w:szCs w:val="22"/>
          <w:u w:val="single"/>
          <w:lang w:eastAsia="ru-RU"/>
        </w:rPr>
        <w:tab/>
      </w:r>
      <w:r w:rsidR="00C66A35" w:rsidRPr="00436F40">
        <w:rPr>
          <w:color w:val="000000"/>
          <w:sz w:val="22"/>
          <w:szCs w:val="22"/>
          <w:u w:val="single"/>
          <w:lang w:eastAsia="ru-RU"/>
        </w:rPr>
        <w:tab/>
      </w:r>
      <w:r w:rsidR="00C66A35" w:rsidRPr="00436F40">
        <w:rPr>
          <w:color w:val="000000"/>
          <w:sz w:val="22"/>
          <w:szCs w:val="22"/>
          <w:u w:val="single"/>
          <w:lang w:eastAsia="ru-RU"/>
        </w:rPr>
        <w:tab/>
      </w:r>
      <w:r w:rsidR="00C66A35" w:rsidRPr="00436F40">
        <w:rPr>
          <w:color w:val="000000"/>
          <w:sz w:val="22"/>
          <w:szCs w:val="22"/>
          <w:u w:val="single"/>
          <w:lang w:eastAsia="ru-RU"/>
        </w:rPr>
        <w:tab/>
      </w:r>
      <w:r w:rsidR="00C66A35" w:rsidRPr="00436F40">
        <w:rPr>
          <w:color w:val="000000"/>
          <w:sz w:val="22"/>
          <w:szCs w:val="22"/>
          <w:u w:val="single"/>
          <w:lang w:eastAsia="ru-RU"/>
        </w:rPr>
        <w:tab/>
      </w:r>
      <w:r w:rsidR="00C66A35" w:rsidRPr="00436F40">
        <w:rPr>
          <w:color w:val="000000"/>
          <w:sz w:val="22"/>
          <w:szCs w:val="22"/>
          <w:lang w:eastAsia="ru-RU"/>
        </w:rPr>
        <w:t>с другой стороны, именуемый в дальнейшем «</w:t>
      </w:r>
      <w:r w:rsidR="000531B6" w:rsidRPr="00436F40">
        <w:rPr>
          <w:color w:val="000000"/>
          <w:sz w:val="22"/>
          <w:szCs w:val="22"/>
          <w:lang w:eastAsia="ru-RU"/>
        </w:rPr>
        <w:t>Заявитель</w:t>
      </w:r>
      <w:r w:rsidR="00C66A35" w:rsidRPr="00436F40">
        <w:rPr>
          <w:color w:val="000000"/>
          <w:sz w:val="22"/>
          <w:szCs w:val="22"/>
          <w:lang w:eastAsia="ru-RU"/>
        </w:rPr>
        <w:t>», совместно именуемые «Стороны»,</w:t>
      </w:r>
      <w:r w:rsidR="00C66A35" w:rsidRPr="00436F40">
        <w:rPr>
          <w:bCs/>
          <w:sz w:val="22"/>
          <w:szCs w:val="22"/>
          <w:lang w:eastAsia="ru-RU"/>
        </w:rPr>
        <w:t xml:space="preserve"> заключили настоящий Договор о нижеследующем:</w:t>
      </w:r>
    </w:p>
    <w:p w14:paraId="54C3F695" w14:textId="77777777" w:rsidR="00C66A35" w:rsidRPr="00436F40" w:rsidRDefault="00C66A35" w:rsidP="00C66A35">
      <w:pPr>
        <w:jc w:val="both"/>
        <w:rPr>
          <w:sz w:val="22"/>
          <w:szCs w:val="22"/>
        </w:rPr>
      </w:pPr>
    </w:p>
    <w:p w14:paraId="7CD796D4" w14:textId="77777777" w:rsidR="00C66A35" w:rsidRPr="00436F40" w:rsidRDefault="00C66A35" w:rsidP="00C66A35">
      <w:pPr>
        <w:pStyle w:val="af6"/>
        <w:numPr>
          <w:ilvl w:val="0"/>
          <w:numId w:val="1"/>
        </w:numPr>
        <w:ind w:left="0"/>
        <w:jc w:val="center"/>
        <w:rPr>
          <w:b/>
          <w:sz w:val="22"/>
          <w:szCs w:val="22"/>
        </w:rPr>
      </w:pPr>
      <w:r w:rsidRPr="00436F40">
        <w:rPr>
          <w:b/>
          <w:sz w:val="22"/>
          <w:szCs w:val="22"/>
        </w:rPr>
        <w:t>Предмет договора</w:t>
      </w:r>
    </w:p>
    <w:p w14:paraId="75C24803" w14:textId="77777777" w:rsidR="00C66A35" w:rsidRPr="00436F40" w:rsidRDefault="00C66A35" w:rsidP="00C66A35">
      <w:pPr>
        <w:pStyle w:val="af6"/>
        <w:ind w:left="0"/>
        <w:rPr>
          <w:b/>
          <w:sz w:val="22"/>
          <w:szCs w:val="22"/>
        </w:rPr>
      </w:pPr>
    </w:p>
    <w:p w14:paraId="395184D0" w14:textId="2A6D3323" w:rsidR="00C66A35" w:rsidRDefault="00C66A35" w:rsidP="000461D4">
      <w:pPr>
        <w:pStyle w:val="af6"/>
        <w:numPr>
          <w:ilvl w:val="1"/>
          <w:numId w:val="1"/>
        </w:numPr>
        <w:suppressAutoHyphens/>
        <w:spacing w:line="259" w:lineRule="auto"/>
        <w:ind w:left="567" w:firstLine="153"/>
        <w:jc w:val="both"/>
        <w:rPr>
          <w:sz w:val="22"/>
          <w:szCs w:val="22"/>
        </w:rPr>
      </w:pPr>
      <w:r w:rsidRPr="00436F40">
        <w:rPr>
          <w:sz w:val="22"/>
          <w:szCs w:val="22"/>
        </w:rPr>
        <w:t>В соответствии с условиями настоящего Договора Заявитель для участия в торгах</w:t>
      </w:r>
      <w:r w:rsidR="000461D4">
        <w:rPr>
          <w:sz w:val="22"/>
          <w:szCs w:val="22"/>
        </w:rPr>
        <w:t xml:space="preserve"> по продаже имущества по лоту №___</w:t>
      </w:r>
      <w:r w:rsidR="00436F40" w:rsidRPr="00436F40">
        <w:rPr>
          <w:sz w:val="22"/>
          <w:szCs w:val="22"/>
        </w:rPr>
        <w:t xml:space="preserve"> </w:t>
      </w:r>
      <w:r w:rsidR="006E7587">
        <w:rPr>
          <w:sz w:val="22"/>
          <w:szCs w:val="22"/>
        </w:rPr>
        <w:t xml:space="preserve">– </w:t>
      </w:r>
      <w:r w:rsidR="000461D4">
        <w:rPr>
          <w:sz w:val="22"/>
          <w:szCs w:val="22"/>
        </w:rPr>
        <w:t xml:space="preserve">_____________________________________________ </w:t>
      </w:r>
    </w:p>
    <w:p w14:paraId="3A4F7C6A" w14:textId="78C696A2" w:rsidR="000461D4" w:rsidRPr="000461D4" w:rsidRDefault="000461D4" w:rsidP="000461D4">
      <w:pPr>
        <w:suppressAutoHyphens/>
        <w:spacing w:line="259" w:lineRule="auto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6104CB" w14:textId="67097669" w:rsidR="00C66A35" w:rsidRPr="00436F40" w:rsidRDefault="00C66A35" w:rsidP="00C66A35">
      <w:pPr>
        <w:jc w:val="both"/>
        <w:rPr>
          <w:sz w:val="22"/>
          <w:szCs w:val="22"/>
        </w:rPr>
      </w:pPr>
      <w:r w:rsidRPr="00436F40">
        <w:rPr>
          <w:sz w:val="22"/>
          <w:szCs w:val="22"/>
        </w:rPr>
        <w:t xml:space="preserve"> (далее по тексту – Предмет торгов), проводимых «___» ________ _____ г. на электронной торговой площадке </w:t>
      </w:r>
      <w:r w:rsidR="00A648E4" w:rsidRPr="00A648E4">
        <w:rPr>
          <w:sz w:val="22"/>
          <w:szCs w:val="22"/>
        </w:rPr>
        <w:t>"АРБбитЛот" (ЛОТ БАНКРОТ) https://torgi.arbbitlot.ru/</w:t>
      </w:r>
      <w:r w:rsidRPr="00436F40">
        <w:rPr>
          <w:sz w:val="22"/>
          <w:szCs w:val="22"/>
        </w:rPr>
        <w:t xml:space="preserve">, перечисляет задаток в размере </w:t>
      </w:r>
      <w:r w:rsidRPr="00436F40">
        <w:rPr>
          <w:b/>
          <w:sz w:val="22"/>
          <w:szCs w:val="22"/>
        </w:rPr>
        <w:t xml:space="preserve">_______________________________ </w:t>
      </w:r>
      <w:r w:rsidRPr="00436F40">
        <w:rPr>
          <w:sz w:val="22"/>
          <w:szCs w:val="22"/>
        </w:rPr>
        <w:t>руб. в порядке, установленном настоящим Договором.</w:t>
      </w:r>
    </w:p>
    <w:p w14:paraId="3001A26F" w14:textId="77777777" w:rsidR="00C66A35" w:rsidRPr="00436F40" w:rsidRDefault="00C66A35" w:rsidP="00C66A35">
      <w:pPr>
        <w:jc w:val="both"/>
        <w:rPr>
          <w:sz w:val="22"/>
          <w:szCs w:val="22"/>
        </w:rPr>
      </w:pPr>
    </w:p>
    <w:p w14:paraId="49C14920" w14:textId="77777777" w:rsidR="00C66A35" w:rsidRPr="00436F40" w:rsidRDefault="00C66A35" w:rsidP="00C66A35">
      <w:pPr>
        <w:pStyle w:val="af6"/>
        <w:numPr>
          <w:ilvl w:val="1"/>
          <w:numId w:val="1"/>
        </w:numPr>
        <w:ind w:left="0" w:firstLine="709"/>
        <w:jc w:val="both"/>
        <w:rPr>
          <w:sz w:val="22"/>
          <w:szCs w:val="22"/>
        </w:rPr>
      </w:pPr>
      <w:r w:rsidRPr="00436F40">
        <w:rPr>
          <w:sz w:val="22"/>
          <w:szCs w:val="22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заключаемого по результатам торгов. </w:t>
      </w:r>
    </w:p>
    <w:p w14:paraId="171F316F" w14:textId="77777777" w:rsidR="00C66A35" w:rsidRPr="00436F40" w:rsidRDefault="00C66A35" w:rsidP="00C66A35">
      <w:pPr>
        <w:pStyle w:val="af6"/>
        <w:ind w:left="709"/>
        <w:jc w:val="both"/>
        <w:rPr>
          <w:sz w:val="22"/>
          <w:szCs w:val="22"/>
        </w:rPr>
      </w:pPr>
    </w:p>
    <w:p w14:paraId="22B83CE1" w14:textId="77777777" w:rsidR="00C66A35" w:rsidRPr="00436F40" w:rsidRDefault="00C66A35" w:rsidP="00C66A35">
      <w:pPr>
        <w:pStyle w:val="af6"/>
        <w:numPr>
          <w:ilvl w:val="1"/>
          <w:numId w:val="1"/>
        </w:numPr>
        <w:ind w:left="0" w:firstLine="709"/>
        <w:jc w:val="both"/>
        <w:rPr>
          <w:sz w:val="22"/>
          <w:szCs w:val="22"/>
        </w:rPr>
      </w:pPr>
      <w:r w:rsidRPr="00436F40">
        <w:rPr>
          <w:sz w:val="22"/>
          <w:szCs w:val="22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14:paraId="11043724" w14:textId="77777777" w:rsidR="00C66A35" w:rsidRPr="00436F40" w:rsidRDefault="00C66A35" w:rsidP="00C66A35">
      <w:pPr>
        <w:pStyle w:val="af6"/>
        <w:ind w:left="709"/>
        <w:jc w:val="both"/>
        <w:rPr>
          <w:sz w:val="22"/>
          <w:szCs w:val="22"/>
        </w:rPr>
      </w:pPr>
    </w:p>
    <w:p w14:paraId="69C42AC8" w14:textId="77777777" w:rsidR="00C66A35" w:rsidRPr="00436F40" w:rsidRDefault="00C66A35" w:rsidP="00C66A35">
      <w:pPr>
        <w:pStyle w:val="af6"/>
        <w:numPr>
          <w:ilvl w:val="1"/>
          <w:numId w:val="1"/>
        </w:numPr>
        <w:ind w:left="0" w:firstLine="709"/>
        <w:jc w:val="both"/>
        <w:rPr>
          <w:sz w:val="22"/>
          <w:szCs w:val="22"/>
        </w:rPr>
      </w:pPr>
      <w:r w:rsidRPr="00436F40">
        <w:rPr>
          <w:sz w:val="22"/>
          <w:szCs w:val="22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25AA182B" w14:textId="77777777" w:rsidR="00C66A35" w:rsidRPr="00436F40" w:rsidRDefault="00C66A35" w:rsidP="00C66A35">
      <w:pPr>
        <w:pStyle w:val="af6"/>
        <w:ind w:left="709"/>
        <w:jc w:val="both"/>
        <w:rPr>
          <w:sz w:val="22"/>
          <w:szCs w:val="22"/>
        </w:rPr>
      </w:pPr>
    </w:p>
    <w:p w14:paraId="096DF77A" w14:textId="77777777" w:rsidR="00C66A35" w:rsidRPr="00436F40" w:rsidRDefault="00C66A35" w:rsidP="00C66A35">
      <w:pPr>
        <w:pStyle w:val="af6"/>
        <w:numPr>
          <w:ilvl w:val="1"/>
          <w:numId w:val="1"/>
        </w:numPr>
        <w:ind w:left="0" w:firstLine="709"/>
        <w:jc w:val="both"/>
        <w:rPr>
          <w:sz w:val="22"/>
          <w:szCs w:val="22"/>
        </w:rPr>
      </w:pPr>
      <w:r w:rsidRPr="00436F40">
        <w:rPr>
          <w:sz w:val="22"/>
          <w:szCs w:val="22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ABBAC3B" w14:textId="77777777" w:rsidR="00C66A35" w:rsidRPr="00436F40" w:rsidRDefault="00C66A35" w:rsidP="00C66A35">
      <w:pPr>
        <w:pStyle w:val="af6"/>
        <w:ind w:left="709"/>
        <w:jc w:val="both"/>
        <w:rPr>
          <w:sz w:val="22"/>
          <w:szCs w:val="22"/>
        </w:rPr>
      </w:pPr>
    </w:p>
    <w:p w14:paraId="6CCB3404" w14:textId="77777777" w:rsidR="00C66A35" w:rsidRPr="00436F40" w:rsidRDefault="00C66A35" w:rsidP="00C66A35">
      <w:pPr>
        <w:pStyle w:val="af6"/>
        <w:numPr>
          <w:ilvl w:val="0"/>
          <w:numId w:val="1"/>
        </w:numPr>
        <w:ind w:left="0"/>
        <w:jc w:val="center"/>
        <w:rPr>
          <w:b/>
          <w:sz w:val="22"/>
          <w:szCs w:val="22"/>
        </w:rPr>
      </w:pPr>
      <w:r w:rsidRPr="00436F40">
        <w:rPr>
          <w:b/>
          <w:sz w:val="22"/>
          <w:szCs w:val="22"/>
        </w:rPr>
        <w:t>Порядок внесения задатка</w:t>
      </w:r>
    </w:p>
    <w:p w14:paraId="4A975C76" w14:textId="77777777" w:rsidR="00C66A35" w:rsidRPr="00436F40" w:rsidRDefault="00C66A35" w:rsidP="00C66A35">
      <w:pPr>
        <w:pStyle w:val="af6"/>
        <w:ind w:left="0"/>
        <w:jc w:val="both"/>
        <w:rPr>
          <w:b/>
          <w:sz w:val="22"/>
          <w:szCs w:val="22"/>
        </w:rPr>
      </w:pPr>
    </w:p>
    <w:p w14:paraId="2BC300FF" w14:textId="77777777" w:rsidR="00C66A35" w:rsidRPr="00436F40" w:rsidRDefault="00C66A35" w:rsidP="00C66A35">
      <w:pPr>
        <w:pStyle w:val="af6"/>
        <w:numPr>
          <w:ilvl w:val="1"/>
          <w:numId w:val="1"/>
        </w:numPr>
        <w:ind w:left="0" w:firstLine="709"/>
        <w:jc w:val="both"/>
        <w:rPr>
          <w:sz w:val="22"/>
          <w:szCs w:val="22"/>
        </w:rPr>
      </w:pPr>
      <w:r w:rsidRPr="00436F40">
        <w:rPr>
          <w:sz w:val="22"/>
          <w:szCs w:val="22"/>
        </w:rPr>
        <w:t xml:space="preserve"> Задаток должен быть внесен Заявителем на банковский счёт Должника, указанный в разделе 4 настоящего договора, в срок не позднее даты окончания приема заявок по соответствующему лоту. В назначении платежа необходимо указать: «Задаток за участие в торгах (</w:t>
      </w:r>
      <w:r w:rsidRPr="00436F40">
        <w:rPr>
          <w:i/>
          <w:sz w:val="22"/>
          <w:szCs w:val="22"/>
        </w:rPr>
        <w:t>идентификационный номер торгов на ЭП</w:t>
      </w:r>
      <w:r w:rsidRPr="00436F40">
        <w:rPr>
          <w:sz w:val="22"/>
          <w:szCs w:val="22"/>
        </w:rPr>
        <w:t>) по Лоту № по продаже имущества (ФИО должника)».</w:t>
      </w:r>
    </w:p>
    <w:p w14:paraId="730A0037" w14:textId="77777777" w:rsidR="00C66A35" w:rsidRPr="00436F40" w:rsidRDefault="00C66A35" w:rsidP="00C66A35">
      <w:pPr>
        <w:pStyle w:val="af6"/>
        <w:ind w:left="709"/>
        <w:jc w:val="both"/>
        <w:rPr>
          <w:sz w:val="22"/>
          <w:szCs w:val="22"/>
        </w:rPr>
      </w:pPr>
    </w:p>
    <w:p w14:paraId="61B7260E" w14:textId="77777777" w:rsidR="00C66A35" w:rsidRPr="00436F40" w:rsidRDefault="00C66A35" w:rsidP="00C66A35">
      <w:pPr>
        <w:pStyle w:val="af6"/>
        <w:numPr>
          <w:ilvl w:val="1"/>
          <w:numId w:val="1"/>
        </w:numPr>
        <w:ind w:left="0" w:firstLine="709"/>
        <w:jc w:val="both"/>
        <w:rPr>
          <w:sz w:val="22"/>
          <w:szCs w:val="22"/>
        </w:rPr>
      </w:pPr>
      <w:r w:rsidRPr="00436F40">
        <w:rPr>
          <w:sz w:val="22"/>
          <w:szCs w:val="22"/>
        </w:rPr>
        <w:lastRenderedPageBreak/>
        <w:t>Обязанность Заявителя по перечислению задатка считается исполненной в момент зачисления денежных средств на банковский счет Должника в полной сумме, указанной в п. 1.1. настоящего договора.</w:t>
      </w:r>
    </w:p>
    <w:p w14:paraId="4A3BCC77" w14:textId="77777777" w:rsidR="00C66A35" w:rsidRPr="00436F40" w:rsidRDefault="00C66A35" w:rsidP="00C66A35">
      <w:pPr>
        <w:pStyle w:val="af6"/>
        <w:ind w:left="709"/>
        <w:jc w:val="both"/>
        <w:rPr>
          <w:sz w:val="22"/>
          <w:szCs w:val="22"/>
        </w:rPr>
      </w:pPr>
    </w:p>
    <w:p w14:paraId="731FC1DA" w14:textId="77777777" w:rsidR="00C66A35" w:rsidRPr="00436F40" w:rsidRDefault="00C66A35" w:rsidP="00C66A35">
      <w:pPr>
        <w:pStyle w:val="af6"/>
        <w:numPr>
          <w:ilvl w:val="1"/>
          <w:numId w:val="1"/>
        </w:numPr>
        <w:ind w:left="0" w:firstLine="709"/>
        <w:jc w:val="both"/>
        <w:rPr>
          <w:sz w:val="22"/>
          <w:szCs w:val="22"/>
        </w:rPr>
      </w:pPr>
      <w:r w:rsidRPr="00436F40">
        <w:rPr>
          <w:sz w:val="22"/>
          <w:szCs w:val="22"/>
        </w:rPr>
        <w:t>В случае не перечисления либо перечисления не в полном объёме суммы задатка в установленный п. 2.1. настоящего договора срок,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245CB31F" w14:textId="77777777" w:rsidR="00C66A35" w:rsidRPr="00436F40" w:rsidRDefault="00C66A35" w:rsidP="00C66A35">
      <w:pPr>
        <w:pStyle w:val="af6"/>
        <w:ind w:left="709"/>
        <w:jc w:val="both"/>
        <w:rPr>
          <w:sz w:val="22"/>
          <w:szCs w:val="22"/>
        </w:rPr>
      </w:pPr>
    </w:p>
    <w:p w14:paraId="13506788" w14:textId="77777777" w:rsidR="00C66A35" w:rsidRPr="00436F40" w:rsidRDefault="00C66A35" w:rsidP="00C66A35">
      <w:pPr>
        <w:pStyle w:val="af6"/>
        <w:numPr>
          <w:ilvl w:val="1"/>
          <w:numId w:val="1"/>
        </w:numPr>
        <w:ind w:left="0" w:firstLine="709"/>
        <w:jc w:val="both"/>
        <w:rPr>
          <w:sz w:val="22"/>
          <w:szCs w:val="22"/>
        </w:rPr>
      </w:pPr>
      <w:r w:rsidRPr="00436F40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14:paraId="0EA099E3" w14:textId="77777777" w:rsidR="00C66A35" w:rsidRPr="00436F40" w:rsidRDefault="00C66A35" w:rsidP="00C66A35">
      <w:pPr>
        <w:pStyle w:val="af6"/>
        <w:ind w:left="709"/>
        <w:jc w:val="both"/>
        <w:rPr>
          <w:sz w:val="22"/>
          <w:szCs w:val="22"/>
        </w:rPr>
      </w:pPr>
    </w:p>
    <w:p w14:paraId="423C45E6" w14:textId="77777777" w:rsidR="00C66A35" w:rsidRPr="00436F40" w:rsidRDefault="00C66A35" w:rsidP="00C66A35">
      <w:pPr>
        <w:pStyle w:val="af6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436F40">
        <w:rPr>
          <w:b/>
          <w:sz w:val="22"/>
          <w:szCs w:val="22"/>
        </w:rPr>
        <w:t>Заключительные положения</w:t>
      </w:r>
    </w:p>
    <w:p w14:paraId="1D525762" w14:textId="77777777" w:rsidR="00C66A35" w:rsidRPr="00436F40" w:rsidRDefault="00C66A35" w:rsidP="00C66A35">
      <w:pPr>
        <w:pStyle w:val="af6"/>
        <w:jc w:val="both"/>
        <w:rPr>
          <w:b/>
          <w:sz w:val="22"/>
          <w:szCs w:val="22"/>
        </w:rPr>
      </w:pPr>
    </w:p>
    <w:p w14:paraId="7AEF015F" w14:textId="77777777" w:rsidR="00C66A35" w:rsidRPr="00436F40" w:rsidRDefault="00C66A35" w:rsidP="00C66A35">
      <w:pPr>
        <w:pStyle w:val="af6"/>
        <w:numPr>
          <w:ilvl w:val="1"/>
          <w:numId w:val="1"/>
        </w:numPr>
        <w:ind w:left="0" w:firstLine="709"/>
        <w:jc w:val="both"/>
        <w:rPr>
          <w:sz w:val="22"/>
          <w:szCs w:val="22"/>
        </w:rPr>
      </w:pPr>
      <w:r w:rsidRPr="00436F40">
        <w:rPr>
          <w:sz w:val="22"/>
          <w:szCs w:val="22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436F40">
        <w:rPr>
          <w:color w:val="000000"/>
          <w:sz w:val="22"/>
          <w:szCs w:val="22"/>
        </w:rPr>
        <w:t xml:space="preserve">При не достижении согласия споры и разногласия подлежат рассмотрению Арбитражным судом </w:t>
      </w:r>
      <w:r w:rsidRPr="00436F40">
        <w:rPr>
          <w:sz w:val="22"/>
          <w:szCs w:val="22"/>
        </w:rPr>
        <w:t>________________</w:t>
      </w:r>
      <w:r w:rsidRPr="00436F40">
        <w:rPr>
          <w:color w:val="000000"/>
          <w:sz w:val="22"/>
          <w:szCs w:val="22"/>
        </w:rPr>
        <w:t>.</w:t>
      </w:r>
    </w:p>
    <w:p w14:paraId="3E14913F" w14:textId="77777777" w:rsidR="00C66A35" w:rsidRPr="00436F40" w:rsidRDefault="00C66A35" w:rsidP="00C66A35">
      <w:pPr>
        <w:pStyle w:val="af6"/>
        <w:ind w:left="709"/>
        <w:jc w:val="both"/>
        <w:rPr>
          <w:sz w:val="22"/>
          <w:szCs w:val="22"/>
        </w:rPr>
      </w:pPr>
    </w:p>
    <w:p w14:paraId="361501EB" w14:textId="77777777" w:rsidR="00C66A35" w:rsidRPr="00436F40" w:rsidRDefault="00C66A35" w:rsidP="00C66A35">
      <w:pPr>
        <w:pStyle w:val="af6"/>
        <w:numPr>
          <w:ilvl w:val="1"/>
          <w:numId w:val="1"/>
        </w:numPr>
        <w:ind w:left="0" w:firstLine="709"/>
        <w:jc w:val="both"/>
        <w:rPr>
          <w:sz w:val="22"/>
          <w:szCs w:val="22"/>
        </w:rPr>
      </w:pPr>
      <w:r w:rsidRPr="00436F40">
        <w:rPr>
          <w:sz w:val="22"/>
          <w:szCs w:val="22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EF75AA7" w14:textId="77777777" w:rsidR="00C66A35" w:rsidRPr="00436F40" w:rsidRDefault="00C66A35" w:rsidP="00C66A35">
      <w:pPr>
        <w:jc w:val="both"/>
        <w:rPr>
          <w:sz w:val="22"/>
          <w:szCs w:val="22"/>
        </w:rPr>
      </w:pPr>
    </w:p>
    <w:p w14:paraId="525DA10B" w14:textId="77777777" w:rsidR="00C66A35" w:rsidRPr="00436F40" w:rsidRDefault="00C66A35" w:rsidP="00C66A35">
      <w:pPr>
        <w:pStyle w:val="af6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436F40">
        <w:rPr>
          <w:b/>
          <w:sz w:val="22"/>
          <w:szCs w:val="22"/>
        </w:rPr>
        <w:t>Реквизиты сторон</w:t>
      </w:r>
    </w:p>
    <w:p w14:paraId="6CF7FDCF" w14:textId="77777777" w:rsidR="00C66A35" w:rsidRPr="00436F40" w:rsidRDefault="00C66A35" w:rsidP="00C66A35">
      <w:pPr>
        <w:pStyle w:val="af6"/>
        <w:rPr>
          <w:b/>
          <w:sz w:val="22"/>
          <w:szCs w:val="22"/>
          <w:highlight w:val="lightGray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070"/>
        <w:gridCol w:w="4501"/>
      </w:tblGrid>
      <w:tr w:rsidR="00436F40" w:rsidRPr="009967EC" w14:paraId="64FD9E64" w14:textId="77777777" w:rsidTr="00730102">
        <w:tc>
          <w:tcPr>
            <w:tcW w:w="5070" w:type="dxa"/>
          </w:tcPr>
          <w:p w14:paraId="1C1B0936" w14:textId="77777777" w:rsidR="00436F40" w:rsidRPr="009967EC" w:rsidRDefault="00436F40" w:rsidP="00730102">
            <w:pPr>
              <w:suppressAutoHyphens/>
              <w:jc w:val="center"/>
              <w:rPr>
                <w:b/>
                <w:bCs/>
                <w:sz w:val="22"/>
                <w:szCs w:val="22"/>
              </w:rPr>
            </w:pPr>
            <w:r w:rsidRPr="009967EC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501" w:type="dxa"/>
          </w:tcPr>
          <w:p w14:paraId="543D151D" w14:textId="77777777" w:rsidR="00436F40" w:rsidRPr="009967EC" w:rsidRDefault="00436F40" w:rsidP="00730102">
            <w:pPr>
              <w:suppressAutoHyphens/>
              <w:jc w:val="center"/>
              <w:rPr>
                <w:b/>
                <w:bCs/>
                <w:sz w:val="22"/>
                <w:szCs w:val="22"/>
              </w:rPr>
            </w:pPr>
            <w:r w:rsidRPr="009967EC">
              <w:rPr>
                <w:b/>
                <w:bCs/>
                <w:sz w:val="22"/>
                <w:szCs w:val="22"/>
              </w:rPr>
              <w:t>ПОКУПАТЕЛЬ</w:t>
            </w:r>
          </w:p>
          <w:p w14:paraId="465FD1BA" w14:textId="77777777" w:rsidR="00436F40" w:rsidRPr="009967EC" w:rsidRDefault="00436F40" w:rsidP="00730102">
            <w:pPr>
              <w:suppressAutoHyphens/>
              <w:rPr>
                <w:b/>
                <w:bCs/>
                <w:sz w:val="22"/>
                <w:szCs w:val="22"/>
              </w:rPr>
            </w:pPr>
          </w:p>
        </w:tc>
      </w:tr>
      <w:tr w:rsidR="00436F40" w:rsidRPr="00436F40" w14:paraId="2CC8FE1B" w14:textId="77777777" w:rsidTr="00730102">
        <w:tc>
          <w:tcPr>
            <w:tcW w:w="5070" w:type="dxa"/>
          </w:tcPr>
          <w:p w14:paraId="6FC4D02F" w14:textId="77777777" w:rsidR="000461D4" w:rsidRPr="00A41CC9" w:rsidRDefault="00286455" w:rsidP="000461D4">
            <w:pPr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  <w:r w:rsidRPr="00286455">
              <w:rPr>
                <w:sz w:val="22"/>
                <w:szCs w:val="22"/>
                <w:shd w:val="clear" w:color="auto" w:fill="FFFFFF"/>
              </w:rPr>
              <w:t xml:space="preserve">Финансовый управляющий Иванов Вадим Сергеевич (ИНН 390407299277, СНИЛС 151-125-913 23, рег. № ФРС 22363, адрес для направления корреспонденции: 236040, г. Калининград, ул. Минская, д. 25, оф. 212, ivanovv.arbitr@yandex.ru, + 7 900 561 58 75) - член СОЮЗ "СРО "ГАУ" (ОГРН 1021603626098, ИНН 1660062005, место нахождения: 420034, Респ Татарстан, г Казань, ул. Соловецких Юнг, д. 7, оф. 1004), выступающий от имени должника </w:t>
            </w:r>
            <w:r w:rsidR="000461D4" w:rsidRPr="00A41CC9">
              <w:rPr>
                <w:sz w:val="22"/>
                <w:szCs w:val="22"/>
              </w:rPr>
              <w:t>Павлова Вадима Петровича (26.08.1967 года рождения, место рождения: гор. Троицк Челябинской обл., СНИЛС 003-422-559-97, ИНН 390801030299, адрес: Калининградская обл., г.Калининград, ул. Щепкина, д. 40).</w:t>
            </w:r>
          </w:p>
          <w:p w14:paraId="6C738638" w14:textId="77777777" w:rsidR="000461D4" w:rsidRPr="002E0799" w:rsidRDefault="000461D4" w:rsidP="000461D4">
            <w:pPr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</w:p>
          <w:p w14:paraId="26F108F5" w14:textId="77777777" w:rsidR="000461D4" w:rsidRPr="002E0799" w:rsidRDefault="000461D4" w:rsidP="000461D4">
            <w:pPr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  <w:r w:rsidRPr="002E0799">
              <w:rPr>
                <w:sz w:val="22"/>
                <w:szCs w:val="22"/>
                <w:shd w:val="clear" w:color="auto" w:fill="FFFFFF"/>
              </w:rPr>
              <w:t>Реквизиты для платежа:</w:t>
            </w:r>
          </w:p>
          <w:p w14:paraId="07F1672A" w14:textId="77777777" w:rsidR="000461D4" w:rsidRPr="002E0799" w:rsidRDefault="000461D4" w:rsidP="000461D4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2E0799">
              <w:rPr>
                <w:sz w:val="22"/>
                <w:szCs w:val="22"/>
                <w:shd w:val="clear" w:color="auto" w:fill="FFFFFF"/>
              </w:rPr>
              <w:t>Пол</w:t>
            </w:r>
            <w:r>
              <w:rPr>
                <w:sz w:val="22"/>
                <w:szCs w:val="22"/>
                <w:shd w:val="clear" w:color="auto" w:fill="FFFFFF"/>
              </w:rPr>
              <w:t>учатель: Павлов Вадим Петрович</w:t>
            </w:r>
            <w:r w:rsidRPr="002E0799">
              <w:rPr>
                <w:sz w:val="22"/>
                <w:szCs w:val="22"/>
                <w:shd w:val="clear" w:color="auto" w:fill="FFFFFF"/>
              </w:rPr>
              <w:t xml:space="preserve"> (ИНН Должника </w:t>
            </w:r>
            <w:r w:rsidRPr="00A41CC9">
              <w:rPr>
                <w:sz w:val="22"/>
                <w:szCs w:val="22"/>
              </w:rPr>
              <w:t>390801030299</w:t>
            </w:r>
            <w:r w:rsidRPr="002E0799">
              <w:rPr>
                <w:sz w:val="22"/>
                <w:szCs w:val="22"/>
              </w:rPr>
              <w:t xml:space="preserve">) </w:t>
            </w:r>
          </w:p>
          <w:p w14:paraId="530F66A9" w14:textId="4A5EC5D0" w:rsidR="000461D4" w:rsidRPr="00390E57" w:rsidRDefault="000461D4" w:rsidP="000461D4">
            <w:pPr>
              <w:jc w:val="both"/>
              <w:rPr>
                <w:rStyle w:val="wmi-callto"/>
                <w:sz w:val="22"/>
                <w:szCs w:val="22"/>
              </w:rPr>
            </w:pPr>
            <w:r w:rsidRPr="00390E57">
              <w:rPr>
                <w:sz w:val="22"/>
                <w:szCs w:val="22"/>
                <w:shd w:val="clear" w:color="auto" w:fill="FFFFFF"/>
              </w:rPr>
              <w:t>Счет № </w:t>
            </w:r>
            <w:r w:rsidR="00390E57" w:rsidRPr="00390E57">
              <w:rPr>
                <w:sz w:val="22"/>
                <w:szCs w:val="22"/>
                <w:shd w:val="clear" w:color="auto" w:fill="FFFFFF"/>
              </w:rPr>
              <w:t>40817810250192743370</w:t>
            </w:r>
          </w:p>
          <w:p w14:paraId="10E24846" w14:textId="77777777" w:rsidR="000461D4" w:rsidRPr="002E0799" w:rsidRDefault="000461D4" w:rsidP="000461D4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2E0799">
              <w:rPr>
                <w:sz w:val="22"/>
                <w:szCs w:val="22"/>
                <w:shd w:val="clear" w:color="auto" w:fill="FFFFFF"/>
              </w:rPr>
              <w:t>ФИЛИАЛ "ЦЕНТРАЛЬНЫЙ" ПАО "СОВКОМБАНК", БИК 045004763, ИНН 4401116480, ОГРН 1144400000425</w:t>
            </w:r>
          </w:p>
          <w:p w14:paraId="53FB67F7" w14:textId="77777777" w:rsidR="000461D4" w:rsidRPr="002E0799" w:rsidRDefault="000461D4" w:rsidP="000461D4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2E0799">
              <w:rPr>
                <w:sz w:val="22"/>
                <w:szCs w:val="22"/>
                <w:shd w:val="clear" w:color="auto" w:fill="FFFFFF"/>
              </w:rPr>
              <w:t>Корр/счет 30101810150040000763</w:t>
            </w:r>
          </w:p>
          <w:p w14:paraId="6ED053F5" w14:textId="77777777" w:rsidR="000461D4" w:rsidRPr="002E0799" w:rsidRDefault="000461D4" w:rsidP="000461D4">
            <w:pPr>
              <w:jc w:val="both"/>
              <w:rPr>
                <w:color w:val="FF0000"/>
                <w:sz w:val="22"/>
                <w:szCs w:val="22"/>
                <w:shd w:val="clear" w:color="auto" w:fill="FFFFFF"/>
              </w:rPr>
            </w:pPr>
            <w:r w:rsidRPr="002E0799">
              <w:rPr>
                <w:sz w:val="22"/>
                <w:szCs w:val="22"/>
                <w:shd w:val="clear" w:color="auto" w:fill="FFFFFF"/>
              </w:rPr>
              <w:t>КПП 544543001</w:t>
            </w:r>
          </w:p>
          <w:p w14:paraId="70B249A7" w14:textId="0E5C2FC4" w:rsidR="00436F40" w:rsidRPr="00436F40" w:rsidRDefault="002E3863" w:rsidP="000461D4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Назначение платежа по лоту №___</w:t>
            </w:r>
            <w:bookmarkStart w:id="0" w:name="_GoBack"/>
            <w:bookmarkEnd w:id="0"/>
            <w:r w:rsidR="000461D4" w:rsidRPr="002E0799">
              <w:rPr>
                <w:bCs/>
                <w:sz w:val="22"/>
                <w:szCs w:val="22"/>
              </w:rPr>
              <w:t xml:space="preserve">: Задаток по договору купли-продажи имущества </w:t>
            </w:r>
            <w:r w:rsidR="000461D4">
              <w:rPr>
                <w:sz w:val="22"/>
                <w:szCs w:val="22"/>
                <w:shd w:val="clear" w:color="auto" w:fill="FFFFFF"/>
              </w:rPr>
              <w:t>Павлова Вадима Петровича</w:t>
            </w:r>
            <w:r w:rsidR="000461D4" w:rsidRPr="002E0799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="000461D4">
              <w:rPr>
                <w:bCs/>
                <w:sz w:val="22"/>
                <w:szCs w:val="22"/>
              </w:rPr>
              <w:t>за лот №___</w:t>
            </w:r>
            <w:r w:rsidR="000461D4" w:rsidRPr="002E0799">
              <w:rPr>
                <w:bCs/>
                <w:sz w:val="22"/>
                <w:szCs w:val="22"/>
              </w:rPr>
              <w:t>»</w:t>
            </w:r>
            <w:r w:rsidR="000461D4" w:rsidRPr="002E0799">
              <w:rPr>
                <w:sz w:val="22"/>
                <w:szCs w:val="22"/>
              </w:rPr>
              <w:t>.</w:t>
            </w:r>
          </w:p>
        </w:tc>
        <w:tc>
          <w:tcPr>
            <w:tcW w:w="4501" w:type="dxa"/>
          </w:tcPr>
          <w:p w14:paraId="02C07805" w14:textId="77777777" w:rsidR="00436F40" w:rsidRPr="00436F40" w:rsidRDefault="00436F40" w:rsidP="00730102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</w:tbl>
    <w:p w14:paraId="5364CA70" w14:textId="77777777" w:rsidR="00C66A35" w:rsidRPr="00436F40" w:rsidRDefault="00C66A35" w:rsidP="00C66A3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2"/>
          <w:szCs w:val="22"/>
          <w:lang w:eastAsia="ru-RU"/>
        </w:rPr>
      </w:pPr>
      <w:r w:rsidRPr="00436F40">
        <w:rPr>
          <w:color w:val="000000"/>
          <w:sz w:val="22"/>
          <w:szCs w:val="22"/>
          <w:lang w:eastAsia="ru-RU"/>
        </w:rPr>
        <w:t> </w:t>
      </w:r>
    </w:p>
    <w:p w14:paraId="6778937B" w14:textId="77777777" w:rsidR="00436F40" w:rsidRPr="00B6767B" w:rsidRDefault="00436F40" w:rsidP="00436F40">
      <w:pPr>
        <w:suppressAutoHyphens/>
        <w:rPr>
          <w:sz w:val="24"/>
          <w:szCs w:val="24"/>
        </w:rPr>
      </w:pPr>
    </w:p>
    <w:p w14:paraId="0C5FF6D3" w14:textId="2E2D277E" w:rsidR="00436F40" w:rsidRPr="00B6767B" w:rsidRDefault="00862B94" w:rsidP="00436F40">
      <w:pPr>
        <w:tabs>
          <w:tab w:val="center" w:pos="4677"/>
        </w:tabs>
        <w:suppressAutoHyphens/>
        <w:rPr>
          <w:sz w:val="24"/>
          <w:szCs w:val="24"/>
        </w:rPr>
      </w:pPr>
      <w:r>
        <w:rPr>
          <w:noProof/>
        </w:rPr>
        <w:pict w14:anchorId="02B7A9E2">
          <v:rect id="Прямоугольник 1" o:spid="_x0000_s1026" style="position:absolute;margin-left:-47.4pt;margin-top:166.3pt;width:531.8pt;height:12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" fillcolor="window" strokecolor="window" strokeweight="1pt">
            <v:path arrowok="t"/>
          </v:rect>
        </w:pict>
      </w:r>
      <w:r w:rsidR="00436F40" w:rsidRPr="00B6767B">
        <w:rPr>
          <w:sz w:val="24"/>
          <w:szCs w:val="24"/>
        </w:rPr>
        <w:t>___________________Иванов В.С.                                        __________________</w:t>
      </w:r>
    </w:p>
    <w:p w14:paraId="5CB71888" w14:textId="77777777" w:rsidR="00C66A35" w:rsidRPr="00436F40" w:rsidRDefault="00C66A35" w:rsidP="00C66A35">
      <w:pPr>
        <w:ind w:firstLine="708"/>
        <w:jc w:val="both"/>
        <w:rPr>
          <w:b/>
          <w:sz w:val="22"/>
          <w:szCs w:val="22"/>
        </w:rPr>
      </w:pPr>
    </w:p>
    <w:sectPr w:rsidR="00C66A35" w:rsidRPr="00436F40" w:rsidSect="00D755F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AAEF6F" w14:textId="77777777" w:rsidR="00862B94" w:rsidRDefault="00862B94">
      <w:r>
        <w:separator/>
      </w:r>
    </w:p>
  </w:endnote>
  <w:endnote w:type="continuationSeparator" w:id="0">
    <w:p w14:paraId="30F86973" w14:textId="77777777" w:rsidR="00862B94" w:rsidRDefault="00862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15FAC0" w14:textId="77777777" w:rsidR="00862B94" w:rsidRDefault="00862B94">
      <w:r>
        <w:separator/>
      </w:r>
    </w:p>
  </w:footnote>
  <w:footnote w:type="continuationSeparator" w:id="0">
    <w:p w14:paraId="49ED38E4" w14:textId="77777777" w:rsidR="00862B94" w:rsidRDefault="00862B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461D4"/>
    <w:rsid w:val="000531B6"/>
    <w:rsid w:val="000831CD"/>
    <w:rsid w:val="000A4B14"/>
    <w:rsid w:val="000F0B30"/>
    <w:rsid w:val="001707DA"/>
    <w:rsid w:val="001D4C8F"/>
    <w:rsid w:val="001D5DBE"/>
    <w:rsid w:val="002350B2"/>
    <w:rsid w:val="00286455"/>
    <w:rsid w:val="0029183F"/>
    <w:rsid w:val="002977D5"/>
    <w:rsid w:val="002E3863"/>
    <w:rsid w:val="00317E4A"/>
    <w:rsid w:val="00390E57"/>
    <w:rsid w:val="003C56BD"/>
    <w:rsid w:val="003E0CF3"/>
    <w:rsid w:val="00422CB3"/>
    <w:rsid w:val="00432855"/>
    <w:rsid w:val="00436F40"/>
    <w:rsid w:val="00441DD9"/>
    <w:rsid w:val="004640B0"/>
    <w:rsid w:val="00522BD3"/>
    <w:rsid w:val="00540C13"/>
    <w:rsid w:val="00586A2B"/>
    <w:rsid w:val="005A5F87"/>
    <w:rsid w:val="006144F9"/>
    <w:rsid w:val="0062290E"/>
    <w:rsid w:val="00675B54"/>
    <w:rsid w:val="006E7587"/>
    <w:rsid w:val="006F6D62"/>
    <w:rsid w:val="00702ADB"/>
    <w:rsid w:val="007441D1"/>
    <w:rsid w:val="00754A3E"/>
    <w:rsid w:val="00813527"/>
    <w:rsid w:val="00860D05"/>
    <w:rsid w:val="00862B94"/>
    <w:rsid w:val="00867CC9"/>
    <w:rsid w:val="008D0486"/>
    <w:rsid w:val="008E566A"/>
    <w:rsid w:val="009062D8"/>
    <w:rsid w:val="00956CF4"/>
    <w:rsid w:val="009967EC"/>
    <w:rsid w:val="009C60D5"/>
    <w:rsid w:val="009F498D"/>
    <w:rsid w:val="00A03BE8"/>
    <w:rsid w:val="00A648E4"/>
    <w:rsid w:val="00A869F0"/>
    <w:rsid w:val="00A92AF3"/>
    <w:rsid w:val="00A94263"/>
    <w:rsid w:val="00AC5CD2"/>
    <w:rsid w:val="00AD5B40"/>
    <w:rsid w:val="00AF649E"/>
    <w:rsid w:val="00B01009"/>
    <w:rsid w:val="00B576B2"/>
    <w:rsid w:val="00B6009C"/>
    <w:rsid w:val="00C66A35"/>
    <w:rsid w:val="00C83846"/>
    <w:rsid w:val="00D4315C"/>
    <w:rsid w:val="00D755FF"/>
    <w:rsid w:val="00D8086A"/>
    <w:rsid w:val="00DC1076"/>
    <w:rsid w:val="00DE125E"/>
    <w:rsid w:val="00DE746B"/>
    <w:rsid w:val="00E02B01"/>
    <w:rsid w:val="00E04BC4"/>
    <w:rsid w:val="00EB2E38"/>
    <w:rsid w:val="00EE3B75"/>
    <w:rsid w:val="00F124BF"/>
    <w:rsid w:val="00F813AB"/>
    <w:rsid w:val="00F84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5F37F71"/>
  <w15:docId w15:val="{763D9CCF-4B4E-4148-940C-D14B555D5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755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D755F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755F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D755F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D755F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755F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D755F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D755F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D755F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D755F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55FF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755FF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D755FF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D755FF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D755FF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D755FF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D755F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D755FF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D755F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D755FF"/>
  </w:style>
  <w:style w:type="paragraph" w:styleId="a4">
    <w:name w:val="Title"/>
    <w:basedOn w:val="a"/>
    <w:next w:val="a"/>
    <w:link w:val="a5"/>
    <w:uiPriority w:val="10"/>
    <w:qFormat/>
    <w:rsid w:val="00D755F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D755F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D755FF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755FF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755FF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D755F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D755F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D755FF"/>
    <w:rPr>
      <w:i/>
    </w:rPr>
  </w:style>
  <w:style w:type="paragraph" w:styleId="aa">
    <w:name w:val="header"/>
    <w:basedOn w:val="a"/>
    <w:link w:val="ab"/>
    <w:uiPriority w:val="99"/>
    <w:unhideWhenUsed/>
    <w:rsid w:val="00D755FF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755FF"/>
  </w:style>
  <w:style w:type="paragraph" w:styleId="ac">
    <w:name w:val="footer"/>
    <w:basedOn w:val="a"/>
    <w:link w:val="ad"/>
    <w:uiPriority w:val="99"/>
    <w:unhideWhenUsed/>
    <w:rsid w:val="00D755FF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755FF"/>
  </w:style>
  <w:style w:type="paragraph" w:styleId="ae">
    <w:name w:val="caption"/>
    <w:basedOn w:val="a"/>
    <w:next w:val="a"/>
    <w:uiPriority w:val="35"/>
    <w:semiHidden/>
    <w:unhideWhenUsed/>
    <w:qFormat/>
    <w:rsid w:val="00D755F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D755FF"/>
  </w:style>
  <w:style w:type="table" w:customStyle="1" w:styleId="TableGridLight">
    <w:name w:val="Table Grid Light"/>
    <w:basedOn w:val="a1"/>
    <w:uiPriority w:val="59"/>
    <w:rsid w:val="00D755F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D755F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D755FF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D755FF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D755FF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D755FF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755FF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755F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755F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755F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755F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755F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755F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755F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755F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755F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755F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755F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755F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755F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755F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755F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755F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755F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755F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755F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755F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755FF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755F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755F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755F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755F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755F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755F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755F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755F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755F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755F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755F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755F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755F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755FF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755FF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755F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755FF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755F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755FF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755FF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755FF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755FF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755FF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755FF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755FF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755FF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755FF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755F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755F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755F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755F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755F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755F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755F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755FF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755FF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755FF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755FF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755FF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755FF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755FF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755F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755FF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755F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755FF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755F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755FF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755FF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755F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755F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755F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755F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755F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755F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755F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755FF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755FF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755FF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755FF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755FF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755FF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755FF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755F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755FF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755FF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755FF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755FF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755FF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755FF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755FF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755FF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755FF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755FF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755FF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755FF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755FF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755F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755F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755F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755F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755F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755F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755F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755F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755F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755F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755F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755F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755F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755F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755FF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755F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755F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755F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755F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755F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755F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D755FF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D755FF"/>
    <w:rPr>
      <w:sz w:val="18"/>
    </w:rPr>
  </w:style>
  <w:style w:type="character" w:styleId="af1">
    <w:name w:val="footnote reference"/>
    <w:basedOn w:val="a0"/>
    <w:uiPriority w:val="99"/>
    <w:unhideWhenUsed/>
    <w:rsid w:val="00D755FF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D755FF"/>
  </w:style>
  <w:style w:type="character" w:customStyle="1" w:styleId="af3">
    <w:name w:val="Текст концевой сноски Знак"/>
    <w:link w:val="af2"/>
    <w:uiPriority w:val="99"/>
    <w:rsid w:val="00D755FF"/>
    <w:rPr>
      <w:sz w:val="20"/>
    </w:rPr>
  </w:style>
  <w:style w:type="character" w:styleId="af4">
    <w:name w:val="endnote reference"/>
    <w:basedOn w:val="a0"/>
    <w:uiPriority w:val="99"/>
    <w:semiHidden/>
    <w:unhideWhenUsed/>
    <w:rsid w:val="00D755FF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755FF"/>
    <w:pPr>
      <w:spacing w:after="57"/>
    </w:pPr>
  </w:style>
  <w:style w:type="paragraph" w:styleId="23">
    <w:name w:val="toc 2"/>
    <w:basedOn w:val="a"/>
    <w:next w:val="a"/>
    <w:uiPriority w:val="39"/>
    <w:unhideWhenUsed/>
    <w:rsid w:val="00D755FF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D755FF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D755FF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D755FF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D755FF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D755FF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D755FF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D755FF"/>
    <w:pPr>
      <w:spacing w:after="57"/>
      <w:ind w:left="2268"/>
    </w:pPr>
  </w:style>
  <w:style w:type="paragraph" w:styleId="af5">
    <w:name w:val="TOC Heading"/>
    <w:uiPriority w:val="39"/>
    <w:unhideWhenUsed/>
    <w:rsid w:val="00D755FF"/>
  </w:style>
  <w:style w:type="paragraph" w:styleId="af6">
    <w:name w:val="List Paragraph"/>
    <w:basedOn w:val="a"/>
    <w:uiPriority w:val="34"/>
    <w:qFormat/>
    <w:rsid w:val="00D755FF"/>
    <w:pPr>
      <w:ind w:left="720"/>
      <w:contextualSpacing/>
    </w:pPr>
  </w:style>
  <w:style w:type="table" w:styleId="af7">
    <w:name w:val="Table Grid"/>
    <w:basedOn w:val="a1"/>
    <w:uiPriority w:val="59"/>
    <w:rsid w:val="00D755F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D755FF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wmi-callto">
    <w:name w:val="wmi-callto"/>
    <w:basedOn w:val="a0"/>
    <w:rsid w:val="000461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Ассистент</cp:lastModifiedBy>
  <cp:revision>20</cp:revision>
  <dcterms:created xsi:type="dcterms:W3CDTF">2022-02-21T04:09:00Z</dcterms:created>
  <dcterms:modified xsi:type="dcterms:W3CDTF">2025-04-01T08:41:00Z</dcterms:modified>
</cp:coreProperties>
</file>