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2805" w14:textId="77777777" w:rsidR="00C66A35" w:rsidRDefault="00C66A35" w:rsidP="00C66A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04383E48" w14:textId="77777777" w:rsidR="00C66A35" w:rsidRDefault="00C66A35" w:rsidP="00C66A35">
      <w:pPr>
        <w:jc w:val="center"/>
        <w:rPr>
          <w:b/>
          <w:sz w:val="28"/>
          <w:szCs w:val="28"/>
        </w:rPr>
      </w:pPr>
    </w:p>
    <w:p w14:paraId="7CBA0A4C" w14:textId="77777777" w:rsidR="00C66A35" w:rsidRPr="0062290E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 xml:space="preserve">г. </w:t>
      </w:r>
      <w:r>
        <w:rPr>
          <w:b/>
          <w:bCs/>
          <w:color w:val="000000"/>
          <w:sz w:val="24"/>
          <w:szCs w:val="24"/>
          <w:lang w:eastAsia="ru-RU"/>
        </w:rPr>
        <w:t>Калининград</w:t>
      </w:r>
      <w:r w:rsidRPr="0062290E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  <w:t xml:space="preserve">  </w:t>
      </w:r>
      <w:r w:rsidRPr="0062290E">
        <w:rPr>
          <w:b/>
          <w:bCs/>
          <w:color w:val="000000"/>
          <w:sz w:val="24"/>
          <w:szCs w:val="24"/>
          <w:lang w:eastAsia="ru-RU"/>
        </w:rPr>
        <w:t>«___» _________ 20__ года</w:t>
      </w:r>
    </w:p>
    <w:p w14:paraId="082A0404" w14:textId="77777777" w:rsidR="00C66A35" w:rsidRPr="0062290E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EE8D16A" w14:textId="568423A1" w:rsidR="00C66A35" w:rsidRDefault="00E04BC4" w:rsidP="00C66A35">
      <w:pPr>
        <w:ind w:firstLine="708"/>
        <w:jc w:val="both"/>
        <w:rPr>
          <w:bCs/>
          <w:sz w:val="24"/>
          <w:szCs w:val="24"/>
          <w:lang w:eastAsia="ru-RU"/>
        </w:rPr>
      </w:pPr>
      <w:r w:rsidRPr="00E04BC4">
        <w:rPr>
          <w:sz w:val="24"/>
          <w:szCs w:val="24"/>
        </w:rPr>
        <w:t xml:space="preserve">Финансовый управляющий </w:t>
      </w:r>
      <w:r w:rsidR="00542DD2" w:rsidRPr="00542DD2">
        <w:rPr>
          <w:sz w:val="24"/>
          <w:szCs w:val="24"/>
        </w:rPr>
        <w:t>Тюленев Никита Иванович (ИНН 301656568372, СНИЛС 156-609-374 89</w:t>
      </w:r>
      <w:r w:rsidR="00DE746B">
        <w:rPr>
          <w:sz w:val="24"/>
          <w:szCs w:val="24"/>
        </w:rPr>
        <w:t>)</w:t>
      </w:r>
      <w:r w:rsidRPr="00E04BC4">
        <w:rPr>
          <w:sz w:val="24"/>
          <w:szCs w:val="24"/>
        </w:rPr>
        <w:t xml:space="preserve">, являющаяся организатором торгов по продаже имущества должника </w:t>
      </w:r>
      <w:r w:rsidR="00542DD2" w:rsidRPr="00542DD2">
        <w:rPr>
          <w:sz w:val="24"/>
          <w:szCs w:val="24"/>
        </w:rPr>
        <w:t>Титова Павла Андреевича (дата рождения: 21.10.1989 г., место рождения: с. Уютное Сакского р-на Крымской обл., СНИЛС 106-025-119 95, ИНН 507461429292, адрес регистрации по месту жительства: 142113, Московская обл, г Подольск, ул 2-я Парковая, 3</w:t>
      </w:r>
      <w:r w:rsidR="00BD76A8" w:rsidRPr="00BD76A8">
        <w:rPr>
          <w:sz w:val="24"/>
          <w:szCs w:val="24"/>
        </w:rPr>
        <w:t>), признанн</w:t>
      </w:r>
      <w:r w:rsidR="00542DD2">
        <w:rPr>
          <w:sz w:val="24"/>
          <w:szCs w:val="24"/>
        </w:rPr>
        <w:t>ый</w:t>
      </w:r>
      <w:r w:rsidR="00BD76A8" w:rsidRPr="00BD76A8">
        <w:rPr>
          <w:sz w:val="24"/>
          <w:szCs w:val="24"/>
        </w:rPr>
        <w:t xml:space="preserve"> несостоятельн</w:t>
      </w:r>
      <w:r w:rsidR="00542DD2">
        <w:rPr>
          <w:sz w:val="24"/>
          <w:szCs w:val="24"/>
        </w:rPr>
        <w:t>ым</w:t>
      </w:r>
      <w:r w:rsidR="00BD76A8" w:rsidRPr="00BD76A8">
        <w:rPr>
          <w:sz w:val="24"/>
          <w:szCs w:val="24"/>
        </w:rPr>
        <w:t xml:space="preserve"> (банкротом) и в отношении которо</w:t>
      </w:r>
      <w:r w:rsidR="00542DD2">
        <w:rPr>
          <w:sz w:val="24"/>
          <w:szCs w:val="24"/>
        </w:rPr>
        <w:t>го</w:t>
      </w:r>
      <w:r w:rsidR="00BD76A8" w:rsidRPr="00BD76A8">
        <w:rPr>
          <w:sz w:val="24"/>
          <w:szCs w:val="24"/>
        </w:rPr>
        <w:t xml:space="preserve"> Решением Арбитражного суда </w:t>
      </w:r>
      <w:r w:rsidR="00542DD2" w:rsidRPr="00542DD2">
        <w:rPr>
          <w:sz w:val="24"/>
          <w:szCs w:val="24"/>
        </w:rPr>
        <w:t>Московской области от 22.08.2022 г. по делу А41-28218/2022</w:t>
      </w:r>
      <w:r w:rsidR="00542DD2">
        <w:rPr>
          <w:sz w:val="24"/>
          <w:szCs w:val="24"/>
        </w:rPr>
        <w:t xml:space="preserve"> </w:t>
      </w:r>
      <w:r w:rsidRPr="00E04BC4">
        <w:rPr>
          <w:sz w:val="24"/>
          <w:szCs w:val="24"/>
        </w:rPr>
        <w:t>введена процедура реализации имущества</w:t>
      </w:r>
      <w:r w:rsidR="00C66A35">
        <w:rPr>
          <w:sz w:val="24"/>
          <w:szCs w:val="24"/>
        </w:rPr>
        <w:t xml:space="preserve">, </w:t>
      </w:r>
      <w:r w:rsidR="00C66A35">
        <w:rPr>
          <w:bCs/>
          <w:sz w:val="24"/>
          <w:szCs w:val="24"/>
        </w:rPr>
        <w:t xml:space="preserve">именуемая в дальнейшем </w:t>
      </w:r>
      <w:r w:rsidR="00C66A35">
        <w:rPr>
          <w:bCs/>
          <w:sz w:val="24"/>
          <w:szCs w:val="24"/>
          <w:lang w:eastAsia="ru-RU"/>
        </w:rPr>
        <w:t xml:space="preserve">«Организатор торгов», с одной стороны, и </w:t>
      </w:r>
    </w:p>
    <w:p w14:paraId="54B69FAE" w14:textId="77777777" w:rsidR="00C66A35" w:rsidRDefault="00C66A35" w:rsidP="00C66A35">
      <w:pPr>
        <w:ind w:firstLine="708"/>
        <w:jc w:val="both"/>
        <w:rPr>
          <w:lang w:eastAsia="ru-RU"/>
        </w:rPr>
      </w:pP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</w:t>
      </w:r>
      <w:r w:rsidR="000531B6">
        <w:rPr>
          <w:color w:val="000000"/>
          <w:sz w:val="24"/>
          <w:szCs w:val="24"/>
          <w:lang w:eastAsia="ru-RU"/>
        </w:rPr>
        <w:t>Заявитель</w:t>
      </w:r>
      <w:r w:rsidRPr="0062290E">
        <w:rPr>
          <w:color w:val="000000"/>
          <w:sz w:val="24"/>
          <w:szCs w:val="24"/>
          <w:lang w:eastAsia="ru-RU"/>
        </w:rPr>
        <w:t>», совместно именуемые «Стороны»,</w:t>
      </w:r>
      <w:r>
        <w:rPr>
          <w:bCs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7D18BDAF" w14:textId="77777777" w:rsidR="00C66A35" w:rsidRDefault="00C66A35" w:rsidP="00C66A35">
      <w:pPr>
        <w:jc w:val="both"/>
        <w:rPr>
          <w:sz w:val="24"/>
          <w:szCs w:val="24"/>
        </w:rPr>
      </w:pPr>
    </w:p>
    <w:p w14:paraId="3931DCDC" w14:textId="77777777" w:rsidR="00C66A35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48F2A82E" w14:textId="77777777" w:rsidR="00C66A35" w:rsidRDefault="00C66A35" w:rsidP="00C66A35">
      <w:pPr>
        <w:pStyle w:val="af6"/>
        <w:ind w:left="0"/>
        <w:rPr>
          <w:b/>
          <w:sz w:val="24"/>
          <w:szCs w:val="24"/>
        </w:rPr>
      </w:pPr>
    </w:p>
    <w:p w14:paraId="202AD8C3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по лоту № __</w:t>
      </w:r>
      <w:r w:rsidRPr="00586A2B">
        <w:rPr>
          <w:sz w:val="24"/>
          <w:szCs w:val="24"/>
        </w:rPr>
        <w:t>:</w:t>
      </w:r>
    </w:p>
    <w:p w14:paraId="26CA6178" w14:textId="4CFA587F" w:rsidR="00C66A35" w:rsidRPr="007A56B5" w:rsidRDefault="00C66A35" w:rsidP="00C66A35">
      <w:pPr>
        <w:jc w:val="both"/>
        <w:rPr>
          <w:sz w:val="24"/>
          <w:szCs w:val="24"/>
        </w:rPr>
      </w:pPr>
      <w:r w:rsidRPr="007A56B5">
        <w:rPr>
          <w:b/>
          <w:sz w:val="24"/>
          <w:szCs w:val="24"/>
        </w:rPr>
        <w:t>___________________________________________________________________________________________________________________________</w:t>
      </w:r>
      <w:r w:rsidRPr="007A56B5">
        <w:rPr>
          <w:sz w:val="24"/>
          <w:szCs w:val="24"/>
        </w:rPr>
        <w:t xml:space="preserve"> (далее по тексту – Предмет торгов), проводимых «___» ________ _____ г. на электронной торговой площадке </w:t>
      </w:r>
      <w:r w:rsidR="00DA57C2" w:rsidRPr="00DA57C2">
        <w:rPr>
          <w:sz w:val="24"/>
          <w:szCs w:val="24"/>
        </w:rPr>
        <w:t>«ЛОТ БАНКРОТ»</w:t>
      </w:r>
      <w:r w:rsidR="00DA57C2">
        <w:rPr>
          <w:sz w:val="24"/>
          <w:szCs w:val="24"/>
        </w:rPr>
        <w:t>,</w:t>
      </w:r>
      <w:r w:rsidRPr="007A56B5">
        <w:rPr>
          <w:sz w:val="24"/>
          <w:szCs w:val="24"/>
        </w:rPr>
        <w:t xml:space="preserve"> размещенной на сайте </w:t>
      </w:r>
      <w:r w:rsidR="00DA57C2" w:rsidRPr="00DA57C2">
        <w:rPr>
          <w:sz w:val="24"/>
          <w:szCs w:val="24"/>
        </w:rPr>
        <w:t>http://torgi.lot-bankrot.com</w:t>
      </w:r>
      <w:r>
        <w:t xml:space="preserve"> </w:t>
      </w:r>
      <w:r w:rsidRPr="007A56B5">
        <w:rPr>
          <w:sz w:val="24"/>
          <w:szCs w:val="24"/>
        </w:rPr>
        <w:t xml:space="preserve">в сети Интернет, перечисляет задаток в размере </w:t>
      </w:r>
      <w:r>
        <w:rPr>
          <w:b/>
          <w:sz w:val="24"/>
          <w:szCs w:val="24"/>
        </w:rPr>
        <w:t xml:space="preserve">_______________________________ </w:t>
      </w:r>
      <w:r w:rsidRPr="007A56B5">
        <w:rPr>
          <w:sz w:val="24"/>
          <w:szCs w:val="24"/>
        </w:rPr>
        <w:t>руб. в порядке, установленном настоящим Договором.</w:t>
      </w:r>
    </w:p>
    <w:p w14:paraId="3D0A0E03" w14:textId="77777777" w:rsidR="00C66A35" w:rsidRDefault="00C66A35" w:rsidP="00C66A35">
      <w:pPr>
        <w:jc w:val="both"/>
        <w:rPr>
          <w:sz w:val="24"/>
          <w:szCs w:val="24"/>
        </w:rPr>
      </w:pPr>
    </w:p>
    <w:p w14:paraId="45C865A0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заключаемого по результатам торгов. </w:t>
      </w:r>
    </w:p>
    <w:p w14:paraId="33EF917A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08ACD3CF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14:paraId="6946618C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4C191E49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AABBBF8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2957170D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D1C0E3D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085AFCB3" w14:textId="77777777" w:rsidR="00C66A35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259D1DE5" w14:textId="77777777" w:rsidR="00C66A35" w:rsidRDefault="00C66A35" w:rsidP="00C66A35">
      <w:pPr>
        <w:pStyle w:val="af6"/>
        <w:ind w:left="0"/>
        <w:jc w:val="both"/>
        <w:rPr>
          <w:b/>
          <w:sz w:val="24"/>
          <w:szCs w:val="24"/>
        </w:rPr>
      </w:pPr>
    </w:p>
    <w:p w14:paraId="17909CE1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Задаток должен быть внесен Заявителем на банковский счёт Должника, указанный в разделе 4 настоящего договора, в срок не позднее даты окончания приема заявок по соответствующему лоту. В назначении платежа необходимо указать: «Задаток за участие в торгах (</w:t>
      </w:r>
      <w:r>
        <w:rPr>
          <w:i/>
          <w:sz w:val="24"/>
          <w:szCs w:val="24"/>
        </w:rPr>
        <w:t>идентификационный номер торгов на ЭП</w:t>
      </w:r>
      <w:r>
        <w:rPr>
          <w:sz w:val="24"/>
          <w:szCs w:val="24"/>
        </w:rPr>
        <w:t>) по Лоту № по продаже имущества (ФИО должника)».</w:t>
      </w:r>
    </w:p>
    <w:p w14:paraId="21DF308B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0A55FEF2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банковский счет Должника в полной сумме, указанной в п. 1.1. настоящего договора.</w:t>
      </w:r>
    </w:p>
    <w:p w14:paraId="2022311B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5AC28C35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объёме суммы задатка в установленный п. 2.1. настоящего договора срок,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489BE51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63572D4C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271B0D3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7E995DEC" w14:textId="77777777" w:rsidR="00C66A35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5CB52DAE" w14:textId="77777777" w:rsidR="00C66A35" w:rsidRDefault="00C66A35" w:rsidP="00C66A35">
      <w:pPr>
        <w:pStyle w:val="af6"/>
        <w:jc w:val="both"/>
        <w:rPr>
          <w:b/>
          <w:sz w:val="24"/>
          <w:szCs w:val="24"/>
        </w:rPr>
      </w:pPr>
    </w:p>
    <w:p w14:paraId="2DA64B4C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>
        <w:rPr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.</w:t>
      </w:r>
    </w:p>
    <w:p w14:paraId="5FA36957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1B0D1A6E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0BBB00C" w14:textId="77777777" w:rsidR="00C66A35" w:rsidRDefault="00C66A35" w:rsidP="00C66A35">
      <w:pPr>
        <w:jc w:val="both"/>
        <w:rPr>
          <w:sz w:val="24"/>
          <w:szCs w:val="24"/>
        </w:rPr>
      </w:pPr>
    </w:p>
    <w:p w14:paraId="1B5D9E25" w14:textId="77777777" w:rsidR="00C66A35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p w14:paraId="7188A67D" w14:textId="77777777" w:rsidR="00C66A35" w:rsidRDefault="00C66A35" w:rsidP="00C66A35">
      <w:pPr>
        <w:pStyle w:val="af6"/>
        <w:rPr>
          <w:b/>
          <w:sz w:val="24"/>
          <w:szCs w:val="24"/>
          <w:highlight w:val="lightGray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66A35" w:rsidRPr="0062290E" w14:paraId="05A68053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67FA54" w14:textId="77777777" w:rsidR="00C66A35" w:rsidRPr="0062290E" w:rsidRDefault="00C66A35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Организатор торгов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B382B" w14:textId="77777777" w:rsidR="00C66A35" w:rsidRPr="0062290E" w:rsidRDefault="00C66A35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Заявитель</w:t>
            </w:r>
          </w:p>
        </w:tc>
      </w:tr>
      <w:tr w:rsidR="00542DD2" w:rsidRPr="0062290E" w14:paraId="1532D655" w14:textId="77777777" w:rsidTr="006F6D6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DF302A" w14:textId="77777777" w:rsidR="00542DD2" w:rsidRDefault="00542DD2" w:rsidP="00542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30ADB">
              <w:rPr>
                <w:sz w:val="22"/>
                <w:szCs w:val="22"/>
              </w:rPr>
              <w:t>Титов Павел Андреевич</w:t>
            </w:r>
          </w:p>
          <w:p w14:paraId="3D47B910" w14:textId="77777777" w:rsidR="00542DD2" w:rsidRDefault="00542DD2" w:rsidP="00542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630ADB">
              <w:rPr>
                <w:sz w:val="22"/>
                <w:szCs w:val="22"/>
              </w:rPr>
              <w:t>дата рождения: 21.10.1989 г., место рождения: с. Уютное Сакского р-на Крымской обл., СНИЛС 106-025-119 95, ИНН 507461429292, адрес регистрации по месту жительства: 142113, Московская обл, г Подольск, ул 2-я Парковая, 3</w:t>
            </w:r>
          </w:p>
          <w:p w14:paraId="5E39ABF9" w14:textId="3DCDFA92" w:rsidR="00542DD2" w:rsidRPr="0062290E" w:rsidRDefault="00542DD2" w:rsidP="00542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951EE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r w:rsidRPr="00630ADB">
              <w:rPr>
                <w:sz w:val="22"/>
                <w:szCs w:val="22"/>
              </w:rPr>
              <w:t>Титов Павел Андреевич, Счет получателя: 40817810120862194920, Банк: Калининградское отделение № 8626 ПАО Сбербанк БИК банка: 042748634</w:t>
            </w:r>
            <w:r>
              <w:rPr>
                <w:sz w:val="22"/>
                <w:szCs w:val="22"/>
              </w:rPr>
              <w:t xml:space="preserve"> </w:t>
            </w:r>
            <w:r w:rsidRPr="00630ADB">
              <w:rPr>
                <w:sz w:val="22"/>
                <w:szCs w:val="22"/>
              </w:rPr>
              <w:t>Корреспондентский</w:t>
            </w:r>
            <w:r>
              <w:rPr>
                <w:sz w:val="22"/>
                <w:szCs w:val="22"/>
              </w:rPr>
              <w:t xml:space="preserve"> </w:t>
            </w:r>
            <w:r w:rsidRPr="00630ADB">
              <w:rPr>
                <w:sz w:val="22"/>
                <w:szCs w:val="22"/>
              </w:rPr>
              <w:t>счет: 30101810100000000634</w:t>
            </w:r>
            <w:r w:rsidRPr="006951EE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875E20" w14:textId="77777777" w:rsidR="00542DD2" w:rsidRPr="0062290E" w:rsidRDefault="00542DD2" w:rsidP="00542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2DD2" w:rsidRPr="0062290E" w14:paraId="59E276E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CC7DE4" w14:textId="77777777" w:rsidR="00542DD2" w:rsidRDefault="00542DD2" w:rsidP="00542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206784F" w14:textId="77777777" w:rsidR="00542DD2" w:rsidRPr="000E021A" w:rsidRDefault="00542DD2" w:rsidP="00542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6D42386D" w14:textId="77777777" w:rsidR="00542DD2" w:rsidRPr="000E021A" w:rsidRDefault="00542DD2" w:rsidP="00542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207BA39D" w14:textId="77777777" w:rsidR="00542DD2" w:rsidRPr="000E021A" w:rsidRDefault="00542DD2" w:rsidP="00542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______________________  Н.И. Тюленев</w:t>
            </w:r>
          </w:p>
          <w:p w14:paraId="42AD6D57" w14:textId="77777777" w:rsidR="00542DD2" w:rsidRPr="0062290E" w:rsidRDefault="00542DD2" w:rsidP="00542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868E4" w14:textId="77777777" w:rsidR="00542DD2" w:rsidRPr="0062290E" w:rsidRDefault="00542DD2" w:rsidP="00542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EECB4D6" w14:textId="77777777" w:rsidR="00542DD2" w:rsidRPr="0062290E" w:rsidRDefault="00542DD2" w:rsidP="00542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  <w:r>
              <w:rPr>
                <w:color w:val="000000"/>
                <w:shd w:val="clear" w:color="auto" w:fill="FFFFFF"/>
                <w:lang w:eastAsia="ru-RU"/>
              </w:rPr>
              <w:t>_</w:t>
            </w: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 _______________</w:t>
            </w:r>
          </w:p>
        </w:tc>
      </w:tr>
    </w:tbl>
    <w:p w14:paraId="5FF8F4E7" w14:textId="77777777" w:rsidR="00C66A35" w:rsidRPr="00EA0ECC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CD83275" w14:textId="77777777" w:rsidR="00C66A35" w:rsidRDefault="00C66A35" w:rsidP="00C66A35">
      <w:pPr>
        <w:ind w:firstLine="708"/>
        <w:jc w:val="both"/>
        <w:rPr>
          <w:b/>
          <w:sz w:val="24"/>
        </w:rPr>
      </w:pPr>
    </w:p>
    <w:sectPr w:rsidR="00C66A35" w:rsidSect="00125E8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E31D" w14:textId="77777777" w:rsidR="00F84F72" w:rsidRDefault="00F84F72">
      <w:r>
        <w:separator/>
      </w:r>
    </w:p>
  </w:endnote>
  <w:endnote w:type="continuationSeparator" w:id="0">
    <w:p w14:paraId="50FC448A" w14:textId="77777777" w:rsidR="00F84F72" w:rsidRDefault="00F8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A735" w14:textId="77777777" w:rsidR="00F84F72" w:rsidRDefault="00F84F72">
      <w:r>
        <w:separator/>
      </w:r>
    </w:p>
  </w:footnote>
  <w:footnote w:type="continuationSeparator" w:id="0">
    <w:p w14:paraId="70F0AD29" w14:textId="77777777" w:rsidR="00F84F72" w:rsidRDefault="00F84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064C7"/>
    <w:rsid w:val="000531B6"/>
    <w:rsid w:val="000831CD"/>
    <w:rsid w:val="000A4B14"/>
    <w:rsid w:val="000E7E25"/>
    <w:rsid w:val="00125E88"/>
    <w:rsid w:val="001804A3"/>
    <w:rsid w:val="001C34BB"/>
    <w:rsid w:val="001D4C8F"/>
    <w:rsid w:val="001D5DBE"/>
    <w:rsid w:val="00213793"/>
    <w:rsid w:val="002977D5"/>
    <w:rsid w:val="002B7136"/>
    <w:rsid w:val="0030699B"/>
    <w:rsid w:val="0040363C"/>
    <w:rsid w:val="00406594"/>
    <w:rsid w:val="00422CB3"/>
    <w:rsid w:val="004A2C79"/>
    <w:rsid w:val="004D7235"/>
    <w:rsid w:val="00522BD3"/>
    <w:rsid w:val="00542DD2"/>
    <w:rsid w:val="00586A2B"/>
    <w:rsid w:val="006144F9"/>
    <w:rsid w:val="0062290E"/>
    <w:rsid w:val="00675B54"/>
    <w:rsid w:val="006F6D62"/>
    <w:rsid w:val="00702ADB"/>
    <w:rsid w:val="007441D1"/>
    <w:rsid w:val="007A6707"/>
    <w:rsid w:val="007B1052"/>
    <w:rsid w:val="00860D05"/>
    <w:rsid w:val="008D7629"/>
    <w:rsid w:val="009062D8"/>
    <w:rsid w:val="009F498D"/>
    <w:rsid w:val="00A92AF3"/>
    <w:rsid w:val="00B01009"/>
    <w:rsid w:val="00BD76A8"/>
    <w:rsid w:val="00C66A35"/>
    <w:rsid w:val="00C67BF0"/>
    <w:rsid w:val="00C83846"/>
    <w:rsid w:val="00DA57C2"/>
    <w:rsid w:val="00DE125E"/>
    <w:rsid w:val="00DE746B"/>
    <w:rsid w:val="00E02B01"/>
    <w:rsid w:val="00E04BC4"/>
    <w:rsid w:val="00EE3B75"/>
    <w:rsid w:val="00EF246B"/>
    <w:rsid w:val="00F84E73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E7FF"/>
  <w15:docId w15:val="{01C9C0DC-262B-4CEB-BBCC-F62621CB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5E8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25E8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25E8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25E8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25E8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25E8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25E8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25E8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25E8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25E8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E8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25E8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25E8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25E8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25E8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25E8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5E8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25E8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25E8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25E88"/>
  </w:style>
  <w:style w:type="paragraph" w:styleId="a4">
    <w:name w:val="Title"/>
    <w:basedOn w:val="a"/>
    <w:next w:val="a"/>
    <w:link w:val="a5"/>
    <w:uiPriority w:val="10"/>
    <w:qFormat/>
    <w:rsid w:val="00125E8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25E8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25E8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25E8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5E8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25E8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25E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25E88"/>
    <w:rPr>
      <w:i/>
    </w:rPr>
  </w:style>
  <w:style w:type="paragraph" w:styleId="aa">
    <w:name w:val="header"/>
    <w:basedOn w:val="a"/>
    <w:link w:val="ab"/>
    <w:uiPriority w:val="99"/>
    <w:unhideWhenUsed/>
    <w:rsid w:val="00125E88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5E88"/>
  </w:style>
  <w:style w:type="paragraph" w:styleId="ac">
    <w:name w:val="footer"/>
    <w:basedOn w:val="a"/>
    <w:link w:val="ad"/>
    <w:uiPriority w:val="99"/>
    <w:unhideWhenUsed/>
    <w:rsid w:val="00125E8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125E88"/>
  </w:style>
  <w:style w:type="paragraph" w:styleId="ae">
    <w:name w:val="caption"/>
    <w:basedOn w:val="a"/>
    <w:next w:val="a"/>
    <w:uiPriority w:val="35"/>
    <w:semiHidden/>
    <w:unhideWhenUsed/>
    <w:qFormat/>
    <w:rsid w:val="00125E8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125E88"/>
  </w:style>
  <w:style w:type="table" w:customStyle="1" w:styleId="TableGridLight">
    <w:name w:val="Table Grid Light"/>
    <w:basedOn w:val="a1"/>
    <w:uiPriority w:val="59"/>
    <w:rsid w:val="00125E8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25E8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25E8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25E8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25E8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25E8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25E8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25E8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25E8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25E8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25E8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25E8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25E8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25E8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25E8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25E8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25E8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25E8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25E8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25E8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25E8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25E8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25E8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25E8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25E8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25E8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25E8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25E8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25E8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25E8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25E8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25E8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25E8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25E8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25E8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25E8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25E8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25E8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25E8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25E8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25E8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25E8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25E88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25E8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25E88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25E8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25E8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25E8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25E8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25E88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25E88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25E88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25E88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25E88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25E88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25E8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25E8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25E8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25E8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25E8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25E8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25E8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25E8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25E88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25E88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25E88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25E88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25E88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25E88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25E8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25E8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25E8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25E88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25E8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25E88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25E88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25E8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25E8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25E8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25E8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25E8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25E8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25E8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25E8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25E88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25E88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25E88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25E88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25E88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25E88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25E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25E88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25E88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25E88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25E88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25E88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25E88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25E8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25E88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25E88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25E88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25E88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25E88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25E88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25E88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25E8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25E8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25E8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25E8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25E8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25E8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25E8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125E88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125E88"/>
    <w:rPr>
      <w:sz w:val="18"/>
    </w:rPr>
  </w:style>
  <w:style w:type="character" w:styleId="af1">
    <w:name w:val="footnote reference"/>
    <w:basedOn w:val="a0"/>
    <w:uiPriority w:val="99"/>
    <w:unhideWhenUsed/>
    <w:rsid w:val="00125E8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25E88"/>
  </w:style>
  <w:style w:type="character" w:customStyle="1" w:styleId="af3">
    <w:name w:val="Текст концевой сноски Знак"/>
    <w:link w:val="af2"/>
    <w:uiPriority w:val="99"/>
    <w:rsid w:val="00125E88"/>
    <w:rPr>
      <w:sz w:val="20"/>
    </w:rPr>
  </w:style>
  <w:style w:type="character" w:styleId="af4">
    <w:name w:val="endnote reference"/>
    <w:basedOn w:val="a0"/>
    <w:uiPriority w:val="99"/>
    <w:semiHidden/>
    <w:unhideWhenUsed/>
    <w:rsid w:val="00125E8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25E88"/>
    <w:pPr>
      <w:spacing w:after="57"/>
    </w:pPr>
  </w:style>
  <w:style w:type="paragraph" w:styleId="23">
    <w:name w:val="toc 2"/>
    <w:basedOn w:val="a"/>
    <w:next w:val="a"/>
    <w:uiPriority w:val="39"/>
    <w:unhideWhenUsed/>
    <w:rsid w:val="00125E8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25E8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25E8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25E8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25E8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25E8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25E8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25E88"/>
    <w:pPr>
      <w:spacing w:after="57"/>
      <w:ind w:left="2268"/>
    </w:pPr>
  </w:style>
  <w:style w:type="paragraph" w:styleId="af5">
    <w:name w:val="TOC Heading"/>
    <w:uiPriority w:val="39"/>
    <w:unhideWhenUsed/>
    <w:rsid w:val="00125E88"/>
  </w:style>
  <w:style w:type="paragraph" w:styleId="af6">
    <w:name w:val="List Paragraph"/>
    <w:basedOn w:val="a"/>
    <w:uiPriority w:val="34"/>
    <w:qFormat/>
    <w:rsid w:val="00125E88"/>
    <w:pPr>
      <w:ind w:left="720"/>
      <w:contextualSpacing/>
    </w:pPr>
  </w:style>
  <w:style w:type="table" w:styleId="af7">
    <w:name w:val="Table Grid"/>
    <w:basedOn w:val="a1"/>
    <w:uiPriority w:val="59"/>
    <w:rsid w:val="00125E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125E88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11</cp:revision>
  <dcterms:created xsi:type="dcterms:W3CDTF">2021-12-28T03:30:00Z</dcterms:created>
  <dcterms:modified xsi:type="dcterms:W3CDTF">2024-03-11T13:59:00Z</dcterms:modified>
</cp:coreProperties>
</file>