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ЗАДАТКА (обеспечения) НА УЧАСТИЕ В ТОРГАХ</w:t>
      </w: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763F44" w:rsidTr="00763F44">
        <w:tc>
          <w:tcPr>
            <w:tcW w:w="4785" w:type="dxa"/>
          </w:tcPr>
          <w:p w:rsidR="00763F44" w:rsidRDefault="00763F44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«___»_________ 202</w:t>
            </w:r>
            <w:r w:rsidR="005F07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Санкт-Петербург</w:t>
            </w:r>
          </w:p>
        </w:tc>
      </w:tr>
    </w:tbl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</w:rPr>
      </w:pPr>
    </w:p>
    <w:p w:rsidR="00763F44" w:rsidRPr="003F67EC" w:rsidRDefault="005F0792" w:rsidP="003F67EC">
      <w:pPr>
        <w:pStyle w:val="ConsPlusNormal"/>
        <w:ind w:firstLine="54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5F0792">
        <w:rPr>
          <w:rFonts w:ascii="Times New Roman" w:hAnsi="Times New Roman" w:cs="Times New Roman"/>
          <w:sz w:val="24"/>
          <w:szCs w:val="24"/>
        </w:rPr>
        <w:t xml:space="preserve">Хачатурян Владимир </w:t>
      </w:r>
      <w:proofErr w:type="spellStart"/>
      <w:r w:rsidRPr="005F0792">
        <w:rPr>
          <w:rFonts w:ascii="Times New Roman" w:hAnsi="Times New Roman" w:cs="Times New Roman"/>
          <w:sz w:val="24"/>
          <w:szCs w:val="24"/>
        </w:rPr>
        <w:t>Меликсетович</w:t>
      </w:r>
      <w:proofErr w:type="spellEnd"/>
      <w:r w:rsidRPr="005F0792">
        <w:rPr>
          <w:rFonts w:ascii="Times New Roman" w:hAnsi="Times New Roman" w:cs="Times New Roman"/>
          <w:sz w:val="24"/>
          <w:szCs w:val="24"/>
        </w:rPr>
        <w:t xml:space="preserve"> (дата рождения: 23.02.1962 г., место рождения: гор. Владикавказ РСО-Алания, ИНН 151601694984, СНИЛС 176-330-345 61, адрес: 129327, г. Москва, ул. Чичерина, д. 10, кв. 102), в лице финансового управляющего </w:t>
      </w:r>
      <w:proofErr w:type="spellStart"/>
      <w:r w:rsidRPr="005F0792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Pr="005F0792">
        <w:rPr>
          <w:rFonts w:ascii="Times New Roman" w:hAnsi="Times New Roman" w:cs="Times New Roman"/>
          <w:sz w:val="24"/>
          <w:szCs w:val="24"/>
        </w:rPr>
        <w:t xml:space="preserve"> Максима Юрьевича, действующего на основании решения Арбитражного суда города Москвы от 24.04.2026 по делу № А40-32257/2026,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3F44" w:rsidRPr="003F67EC">
        <w:rPr>
          <w:rFonts w:ascii="Times New Roman" w:hAnsi="Times New Roman" w:cs="Times New Roman"/>
          <w:sz w:val="24"/>
          <w:szCs w:val="24"/>
        </w:rPr>
        <w:t>с одной стороны, и _________________ действующий на основании______, договорились о следующем:</w:t>
      </w:r>
    </w:p>
    <w:p w:rsidR="00763F44" w:rsidRPr="00680544" w:rsidRDefault="00763F44" w:rsidP="00680544">
      <w:pPr>
        <w:pStyle w:val="a3"/>
        <w:spacing w:after="0"/>
        <w:jc w:val="both"/>
        <w:rPr>
          <w:rFonts w:eastAsia="Cambria"/>
          <w:color w:val="000000"/>
          <w:lang w:eastAsia="en-US"/>
        </w:rPr>
      </w:pPr>
      <w:r w:rsidRPr="003F67EC">
        <w:t xml:space="preserve">1.За участие в торгах на право заключения договора купли-продажи </w:t>
      </w:r>
      <w:r w:rsidR="00864630" w:rsidRPr="003F67EC">
        <w:t xml:space="preserve">по лоту № 1 Претендент оплачивает задаток. Предмет торгов – </w:t>
      </w:r>
      <w:r w:rsidR="005F0792" w:rsidRPr="005F0792">
        <w:rPr>
          <w:rFonts w:eastAsia="Cambria"/>
          <w:color w:val="000000"/>
          <w:lang w:eastAsia="en-US"/>
        </w:rPr>
        <w:t>1/2 доли в праве общей долевой собственности на квартиру, расположенную по адресу: г. Москва, ул. Чичерина, д. 10, корп. 1, кв. 102, кадастровый номер: 77:02:0014007:2310.</w:t>
      </w:r>
    </w:p>
    <w:p w:rsidR="00763F44" w:rsidRPr="00686E3B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2.  Претендент вносит задаток в размере </w:t>
      </w:r>
      <w:r w:rsidR="00890918">
        <w:rPr>
          <w:rFonts w:ascii="Times New Roman" w:hAnsi="Times New Roman" w:cs="Times New Roman"/>
          <w:sz w:val="24"/>
          <w:szCs w:val="24"/>
        </w:rPr>
        <w:t>1</w:t>
      </w:r>
      <w:r w:rsidR="00864630" w:rsidRPr="00864630">
        <w:rPr>
          <w:rFonts w:ascii="Times New Roman" w:hAnsi="Times New Roman" w:cs="Times New Roman"/>
          <w:sz w:val="24"/>
          <w:szCs w:val="24"/>
        </w:rPr>
        <w:t>0</w:t>
      </w:r>
      <w:r w:rsidRPr="00864630">
        <w:rPr>
          <w:rFonts w:ascii="Times New Roman" w:hAnsi="Times New Roman" w:cs="Times New Roman"/>
          <w:sz w:val="24"/>
          <w:szCs w:val="24"/>
        </w:rPr>
        <w:t xml:space="preserve"> % начальной цены торгов. Задаток перечисляется по</w:t>
      </w:r>
      <w:r w:rsidRPr="00686E3B">
        <w:rPr>
          <w:rFonts w:ascii="Times New Roman" w:hAnsi="Times New Roman" w:cs="Times New Roman"/>
          <w:sz w:val="24"/>
          <w:szCs w:val="24"/>
        </w:rPr>
        <w:t xml:space="preserve"> следующим реквизитам: </w:t>
      </w:r>
    </w:p>
    <w:p w:rsidR="00E868E4" w:rsidRPr="00E868E4" w:rsidRDefault="00411C3D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Получатель: </w:t>
      </w:r>
      <w:r w:rsidR="005F0792" w:rsidRPr="005F0792">
        <w:rPr>
          <w:b/>
          <w:lang w:eastAsia="ru-RU"/>
        </w:rPr>
        <w:t xml:space="preserve">Хачатурян Владимир </w:t>
      </w:r>
      <w:proofErr w:type="spellStart"/>
      <w:r w:rsidR="005F0792" w:rsidRPr="005F0792">
        <w:rPr>
          <w:b/>
          <w:lang w:eastAsia="ru-RU"/>
        </w:rPr>
        <w:t>Меликсетович</w:t>
      </w:r>
      <w:proofErr w:type="spellEnd"/>
    </w:p>
    <w:p w:rsidR="00E868E4" w:rsidRPr="00E868E4" w:rsidRDefault="00E868E4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ИНН </w:t>
      </w:r>
      <w:r w:rsidR="005F0792" w:rsidRPr="005F0792">
        <w:rPr>
          <w:b/>
          <w:lang w:eastAsia="ru-RU"/>
        </w:rPr>
        <w:t>151601694984</w:t>
      </w:r>
    </w:p>
    <w:p w:rsidR="00763F44" w:rsidRPr="00864630" w:rsidRDefault="00763F44" w:rsidP="00763F4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р/счёт № </w:t>
      </w:r>
      <w:r w:rsidR="005F0792" w:rsidRPr="005F0792">
        <w:rPr>
          <w:b/>
          <w:lang w:eastAsia="ru-RU"/>
        </w:rPr>
        <w:t>40817810850231425357</w:t>
      </w:r>
      <w:r w:rsidRPr="00E868E4">
        <w:rPr>
          <w:b/>
          <w:lang w:eastAsia="ru-RU"/>
        </w:rPr>
        <w:t xml:space="preserve">, </w:t>
      </w:r>
      <w:r w:rsidR="00890918" w:rsidRPr="00890918">
        <w:rPr>
          <w:b/>
          <w:lang w:eastAsia="ru-RU"/>
        </w:rPr>
        <w:t>ФИЛИАЛ "ЦЕНТРАЛЬНЫЙ" ПАО "СОВКОМБАНК" (БЕРДСК)</w:t>
      </w:r>
      <w:r w:rsidRPr="00E868E4">
        <w:rPr>
          <w:b/>
          <w:lang w:eastAsia="ru-RU"/>
        </w:rPr>
        <w:t xml:space="preserve">, к/с </w:t>
      </w:r>
      <w:r w:rsidR="00890918" w:rsidRPr="00890918">
        <w:rPr>
          <w:b/>
          <w:lang w:eastAsia="ru-RU"/>
        </w:rPr>
        <w:t>30101810150040000763, БИК 045004763</w:t>
      </w:r>
      <w:r w:rsidRPr="00E868E4">
        <w:rPr>
          <w:b/>
          <w:lang w:eastAsia="ru-RU"/>
        </w:rPr>
        <w:t>.</w:t>
      </w:r>
    </w:p>
    <w:p w:rsidR="00763F44" w:rsidRPr="00864630" w:rsidRDefault="00763F44" w:rsidP="00763F44">
      <w:pPr>
        <w:jc w:val="both"/>
      </w:pPr>
      <w:r w:rsidRPr="00864630"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4. Организатор обязуется вернуть задаток Претенденту: 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</w:t>
      </w:r>
      <w:bookmarkStart w:id="0" w:name="_GoBack"/>
      <w:bookmarkEnd w:id="0"/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атка на специальный счет для принятия задатков.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:rsidR="00763F44" w:rsidRPr="00864630" w:rsidRDefault="00763F44" w:rsidP="00763F44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864630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93"/>
        <w:gridCol w:w="4394"/>
      </w:tblGrid>
      <w:tr w:rsidR="00763F44" w:rsidTr="00763F44">
        <w:trPr>
          <w:trHeight w:hRule="exact" w:val="377"/>
        </w:trPr>
        <w:tc>
          <w:tcPr>
            <w:tcW w:w="4893" w:type="dxa"/>
          </w:tcPr>
          <w:p w:rsidR="00763F44" w:rsidRPr="00864630" w:rsidRDefault="00763F44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864630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63F44" w:rsidRPr="00864630" w:rsidRDefault="00763F4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4394" w:type="dxa"/>
          </w:tcPr>
          <w:p w:rsidR="00763F44" w:rsidRDefault="00763F44" w:rsidP="00686E3B">
            <w:pPr>
              <w:shd w:val="clear" w:color="auto" w:fill="FFFFFF"/>
              <w:snapToGrid w:val="0"/>
              <w:jc w:val="center"/>
              <w:rPr>
                <w:b/>
              </w:rPr>
            </w:pPr>
            <w:r w:rsidRPr="00864630">
              <w:rPr>
                <w:b/>
                <w:color w:val="000000"/>
              </w:rPr>
              <w:t>ПРЕТЕНДЕНТ:</w:t>
            </w:r>
          </w:p>
        </w:tc>
      </w:tr>
    </w:tbl>
    <w:p w:rsidR="00EC77C2" w:rsidRDefault="005F0792" w:rsidP="00686E3B"/>
    <w:sectPr w:rsidR="00EC77C2" w:rsidSect="00B8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68A"/>
    <w:rsid w:val="00061B80"/>
    <w:rsid w:val="00087B95"/>
    <w:rsid w:val="00121C3A"/>
    <w:rsid w:val="001C5853"/>
    <w:rsid w:val="0026005A"/>
    <w:rsid w:val="00322835"/>
    <w:rsid w:val="003C549A"/>
    <w:rsid w:val="003F67EC"/>
    <w:rsid w:val="00411C3D"/>
    <w:rsid w:val="00425E98"/>
    <w:rsid w:val="00513022"/>
    <w:rsid w:val="0053207E"/>
    <w:rsid w:val="005D0EDF"/>
    <w:rsid w:val="005F0228"/>
    <w:rsid w:val="005F0792"/>
    <w:rsid w:val="00680544"/>
    <w:rsid w:val="00686E3B"/>
    <w:rsid w:val="00763F44"/>
    <w:rsid w:val="00842922"/>
    <w:rsid w:val="00864630"/>
    <w:rsid w:val="00890918"/>
    <w:rsid w:val="00A513C0"/>
    <w:rsid w:val="00B83271"/>
    <w:rsid w:val="00C71D7E"/>
    <w:rsid w:val="00DE6169"/>
    <w:rsid w:val="00E62FC3"/>
    <w:rsid w:val="00E868E4"/>
    <w:rsid w:val="00E9468A"/>
    <w:rsid w:val="00F4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C222B-84DF-4960-BC73-603138F4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F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63F4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763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8054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054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5</cp:revision>
  <dcterms:created xsi:type="dcterms:W3CDTF">2024-08-21T19:07:00Z</dcterms:created>
  <dcterms:modified xsi:type="dcterms:W3CDTF">2026-09-28T19:23:00Z</dcterms:modified>
</cp:coreProperties>
</file>