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   </w:t>
      </w:r>
      <w:r w:rsidRPr="000C7BEE">
        <w:t>«</w:t>
      </w:r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7F2FCAF5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2377B3">
        <w:t xml:space="preserve">Финансовый управляющий </w:t>
      </w:r>
      <w:r w:rsidR="00C87731" w:rsidRPr="00C87731">
        <w:t>Черниковой Марины Альбертовны</w:t>
      </w:r>
      <w:r w:rsidR="00C87731">
        <w:t xml:space="preserve"> </w:t>
      </w:r>
      <w:r w:rsidR="00BD5052" w:rsidRPr="002377B3">
        <w:t>Шалегин Вячеслав Владимирович</w:t>
      </w:r>
      <w:r w:rsidR="009C2A0D" w:rsidRPr="002377B3">
        <w:rPr>
          <w:rStyle w:val="highlight5"/>
          <w:color w:val="auto"/>
          <w:specVanish/>
        </w:rPr>
        <w:t>Шалегин Вячеслав Владимирович</w:t>
      </w:r>
      <w:r w:rsidR="00A829CE" w:rsidRPr="002377B3">
        <w:t>, действующий</w:t>
      </w:r>
      <w:r w:rsidR="00B17257" w:rsidRPr="002377B3">
        <w:t xml:space="preserve"> на основании решения </w:t>
      </w:r>
      <w:r w:rsidR="000D1977" w:rsidRPr="002377B3">
        <w:t xml:space="preserve">Арбитражного суда </w:t>
      </w:r>
      <w:r w:rsidR="00C87731" w:rsidRPr="00C87731">
        <w:t>Курганской области от 13.03.2026 г. по делу № А34-1135/2026</w:t>
      </w:r>
      <w:r w:rsidR="00B17257" w:rsidRPr="002377B3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 xml:space="preserve">(ая) в дальнейшем «Покупатель», </w:t>
      </w:r>
      <w:r w:rsidR="00B17257" w:rsidRPr="00A829CE">
        <w:t>с другой стороны, заключили настоящий Договор о нижеследующем: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9AE281D" w14:textId="77777777" w:rsidR="0046318F" w:rsidRDefault="00460AA4" w:rsidP="0046318F">
      <w:pPr>
        <w:pStyle w:val="ConsPlusNormal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>Лот №1:</w:t>
      </w:r>
    </w:p>
    <w:p w14:paraId="691068E7" w14:textId="77777777" w:rsidR="00C87731" w:rsidRPr="00C87731" w:rsidRDefault="00C87731" w:rsidP="00C87731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C87731">
        <w:rPr>
          <w:rFonts w:ascii="Cambria Math" w:hAnsi="Cambria Math" w:cs="Cambria Math"/>
          <w:sz w:val="18"/>
          <w:szCs w:val="18"/>
        </w:rPr>
        <w:t>⎯</w:t>
      </w:r>
      <w:r w:rsidRPr="00C87731">
        <w:rPr>
          <w:rFonts w:ascii="Times New Roman" w:hAnsi="Times New Roman" w:cs="Times New Roman"/>
          <w:sz w:val="18"/>
          <w:szCs w:val="18"/>
        </w:rPr>
        <w:t xml:space="preserve">  1/4 доли в праве общей долевой собственности на земельный участок, кадастровый номер: 45:13:020106:64, вид разрешенного использования: Для ведения личного подсобного хозяйства, общей площадью 1810 +/- 15 кв.м., адрес (местоположение): Место нахождения: 641530, Курганская обл., Мокроусовский р-н, село Мокроусово, ул. Энергетиков, д 10.</w:t>
      </w:r>
    </w:p>
    <w:p w14:paraId="00AAF326" w14:textId="25C21A07" w:rsidR="006760B3" w:rsidRPr="0046318F" w:rsidRDefault="00C87731" w:rsidP="00C87731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C87731">
        <w:rPr>
          <w:rFonts w:ascii="Cambria Math" w:hAnsi="Cambria Math" w:cs="Cambria Math"/>
          <w:sz w:val="18"/>
          <w:szCs w:val="18"/>
        </w:rPr>
        <w:t>⎯</w:t>
      </w:r>
      <w:r w:rsidRPr="00C87731">
        <w:rPr>
          <w:rFonts w:ascii="Times New Roman" w:hAnsi="Times New Roman" w:cs="Times New Roman"/>
          <w:sz w:val="18"/>
          <w:szCs w:val="18"/>
        </w:rPr>
        <w:t xml:space="preserve"> 1/4 доли в праве общей долевой собственности на жилой дом, кадастровый номер: 45:13:020106:165, назначение – жилое, количество этажей: 1, общей площадью 67.8 кв.м., адрес (местоположение): Место нахождения: 641530, Курганская обл., Мокроусовский р-н, село Мокроусово, ул Энергетиков, д 10</w:t>
      </w:r>
      <w:r w:rsidR="00BB1915" w:rsidRPr="00BB1915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46318F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393EB4AC" w14:textId="77777777" w:rsidR="006760B3" w:rsidRPr="00F022EA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документы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«АРБбитЛот»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СУММА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127F7021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E37A4B">
        <w:rPr>
          <w:rFonts w:ascii="Times New Roman" w:hAnsi="Times New Roman" w:cs="Times New Roman"/>
          <w:sz w:val="18"/>
          <w:szCs w:val="18"/>
        </w:rPr>
        <w:t> </w:t>
      </w:r>
      <w:r w:rsidR="00C87731" w:rsidRPr="00C87731">
        <w:rPr>
          <w:rFonts w:ascii="Times New Roman" w:hAnsi="Times New Roman" w:cs="Times New Roman"/>
          <w:sz w:val="18"/>
          <w:szCs w:val="18"/>
          <w:shd w:val="clear" w:color="auto" w:fill="FFFFFF"/>
        </w:rPr>
        <w:t>40817810350223045892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C87731" w:rsidRPr="00C87731">
        <w:rPr>
          <w:rFonts w:ascii="Times New Roman" w:hAnsi="Times New Roman" w:cs="Times New Roman"/>
          <w:sz w:val="18"/>
          <w:szCs w:val="18"/>
        </w:rPr>
        <w:t>Черников</w:t>
      </w:r>
      <w:r w:rsidR="00C87731">
        <w:rPr>
          <w:rFonts w:ascii="Times New Roman" w:hAnsi="Times New Roman" w:cs="Times New Roman"/>
          <w:sz w:val="18"/>
          <w:szCs w:val="18"/>
        </w:rPr>
        <w:t>а</w:t>
      </w:r>
      <w:r w:rsidR="00C87731" w:rsidRPr="00C87731">
        <w:rPr>
          <w:rFonts w:ascii="Times New Roman" w:hAnsi="Times New Roman" w:cs="Times New Roman"/>
          <w:sz w:val="18"/>
          <w:szCs w:val="18"/>
        </w:rPr>
        <w:t xml:space="preserve"> Марин</w:t>
      </w:r>
      <w:r w:rsidR="00C87731">
        <w:rPr>
          <w:rFonts w:ascii="Times New Roman" w:hAnsi="Times New Roman" w:cs="Times New Roman"/>
          <w:sz w:val="18"/>
          <w:szCs w:val="18"/>
        </w:rPr>
        <w:t>а</w:t>
      </w:r>
      <w:r w:rsidR="00C87731" w:rsidRPr="00C87731">
        <w:rPr>
          <w:rFonts w:ascii="Times New Roman" w:hAnsi="Times New Roman" w:cs="Times New Roman"/>
          <w:sz w:val="18"/>
          <w:szCs w:val="18"/>
        </w:rPr>
        <w:t xml:space="preserve"> Альбертовн</w:t>
      </w:r>
      <w:r w:rsidR="00C87731">
        <w:rPr>
          <w:rFonts w:ascii="Times New Roman" w:hAnsi="Times New Roman" w:cs="Times New Roman"/>
          <w:sz w:val="18"/>
          <w:szCs w:val="18"/>
        </w:rPr>
        <w:t>а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59A1AAB" w14:textId="6591E71C" w:rsidR="006B211E" w:rsidRPr="009C2A0D" w:rsidRDefault="00B12BA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>гр.</w:t>
            </w:r>
            <w:r w:rsidR="00E37A4B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 </w:t>
            </w:r>
            <w:r w:rsidR="00C87731" w:rsidRPr="00C8773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Черников</w:t>
            </w:r>
            <w:r w:rsidR="00C8773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</w:t>
            </w:r>
            <w:r w:rsidR="00C87731" w:rsidRPr="00C8773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Марин</w:t>
            </w:r>
            <w:r w:rsidR="00C8773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</w:t>
            </w:r>
            <w:r w:rsidR="00C87731" w:rsidRPr="00C8773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Альбертовн</w:t>
            </w:r>
            <w:r w:rsidR="00C8773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</w:t>
            </w: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Шалегин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   </w:t>
      </w:r>
      <w:r w:rsidRPr="000C7BEE">
        <w:rPr>
          <w:rFonts w:ascii="Times New Roman" w:hAnsi="Times New Roman"/>
          <w:sz w:val="18"/>
          <w:szCs w:val="18"/>
        </w:rPr>
        <w:t>«</w:t>
      </w:r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 г.р., урож.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377B3"/>
    <w:rsid w:val="00256B2A"/>
    <w:rsid w:val="002B0129"/>
    <w:rsid w:val="002B2813"/>
    <w:rsid w:val="002E3740"/>
    <w:rsid w:val="003C7124"/>
    <w:rsid w:val="004578AE"/>
    <w:rsid w:val="00460AA4"/>
    <w:rsid w:val="0046318F"/>
    <w:rsid w:val="00466E90"/>
    <w:rsid w:val="00524E25"/>
    <w:rsid w:val="00576F13"/>
    <w:rsid w:val="005D36DC"/>
    <w:rsid w:val="005E1F02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1915"/>
    <w:rsid w:val="00BB307B"/>
    <w:rsid w:val="00BC0D49"/>
    <w:rsid w:val="00BD5052"/>
    <w:rsid w:val="00C14258"/>
    <w:rsid w:val="00C8769B"/>
    <w:rsid w:val="00C87731"/>
    <w:rsid w:val="00CE5022"/>
    <w:rsid w:val="00D130C9"/>
    <w:rsid w:val="00DC5FA2"/>
    <w:rsid w:val="00DC643E"/>
    <w:rsid w:val="00E204F0"/>
    <w:rsid w:val="00E34F4B"/>
    <w:rsid w:val="00E37A4B"/>
    <w:rsid w:val="00E4578A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1374</Words>
  <Characters>10508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2022-03-25T14:27:00Z</cp:lastPrinted>
  <dcterms:created xsi:type="dcterms:W3CDTF">2026-07-20T12:13:00Z</dcterms:created>
  <dcterms:modified xsi:type="dcterms:W3CDTF">2026-10-26T06:37:00Z</dcterms:modified>
</cp:coreProperties>
</file>