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1762" w:rsidRPr="004712E0" w:rsidRDefault="001E5DF7" w:rsidP="00F7256F">
      <w:pPr>
        <w:jc w:val="center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Договор купли-продажи</w:t>
      </w:r>
    </w:p>
    <w:p w:rsidR="00C01762" w:rsidRPr="004712E0" w:rsidRDefault="00C01762" w:rsidP="0062449A">
      <w:pPr>
        <w:jc w:val="both"/>
        <w:rPr>
          <w:color w:val="auto"/>
          <w:lang w:val="ru-RU"/>
        </w:rPr>
      </w:pPr>
    </w:p>
    <w:p w:rsidR="00C01762" w:rsidRPr="004712E0" w:rsidRDefault="001E5DF7" w:rsidP="0070106E">
      <w:pPr>
        <w:ind w:firstLine="709"/>
        <w:jc w:val="both"/>
        <w:rPr>
          <w:color w:val="auto"/>
          <w:lang w:val="ru-RU"/>
        </w:rPr>
      </w:pPr>
      <w:proofErr w:type="gramStart"/>
      <w:r w:rsidRPr="004712E0">
        <w:rPr>
          <w:color w:val="auto"/>
          <w:lang w:val="ru-RU"/>
        </w:rPr>
        <w:t xml:space="preserve">Организатор торгов – финансовый управляющий </w:t>
      </w:r>
      <w:r w:rsidR="0070106E" w:rsidRPr="0070106E">
        <w:rPr>
          <w:color w:val="auto"/>
          <w:lang w:val="ru-RU"/>
        </w:rPr>
        <w:t>Макаровой Юлии Валерьевны (дата рождения: 12.03.1984, место рождения: гор.</w:t>
      </w:r>
      <w:proofErr w:type="gramEnd"/>
      <w:r w:rsidR="0070106E" w:rsidRPr="0070106E">
        <w:rPr>
          <w:color w:val="auto"/>
          <w:lang w:val="ru-RU"/>
        </w:rPr>
        <w:t xml:space="preserve"> </w:t>
      </w:r>
      <w:proofErr w:type="gramStart"/>
      <w:r w:rsidR="0070106E" w:rsidRPr="0070106E">
        <w:rPr>
          <w:color w:val="auto"/>
          <w:lang w:val="ru-RU"/>
        </w:rPr>
        <w:t xml:space="preserve">Петропавловск, Северо-Казахстанская область, Казахстан, адрес регистрации: 630096, Новосибирская область, д. </w:t>
      </w:r>
      <w:proofErr w:type="spellStart"/>
      <w:r w:rsidR="0070106E" w:rsidRPr="0070106E">
        <w:rPr>
          <w:color w:val="auto"/>
          <w:lang w:val="ru-RU"/>
        </w:rPr>
        <w:t>Никоново</w:t>
      </w:r>
      <w:proofErr w:type="spellEnd"/>
      <w:r w:rsidR="0070106E" w:rsidRPr="0070106E">
        <w:rPr>
          <w:color w:val="auto"/>
          <w:lang w:val="ru-RU"/>
        </w:rPr>
        <w:t>, ул. Советская, д.42, кв.2, СНИЛС: 108-543-723-54, ИНН: 540452192890</w:t>
      </w:r>
      <w:r w:rsidRPr="004712E0">
        <w:rPr>
          <w:color w:val="auto"/>
          <w:lang w:val="ru-RU"/>
        </w:rPr>
        <w:t xml:space="preserve">), </w:t>
      </w:r>
      <w:proofErr w:type="spellStart"/>
      <w:r w:rsidRPr="004712E0">
        <w:rPr>
          <w:color w:val="auto"/>
          <w:lang w:val="ru-RU"/>
        </w:rPr>
        <w:t>Кубрак</w:t>
      </w:r>
      <w:proofErr w:type="spellEnd"/>
      <w:r w:rsidRPr="004712E0">
        <w:rPr>
          <w:color w:val="auto"/>
          <w:lang w:val="ru-RU"/>
        </w:rPr>
        <w:t xml:space="preserve"> Екатерина Александровна (ИНН 246417014946, </w:t>
      </w:r>
      <w:proofErr w:type="spellStart"/>
      <w:r w:rsidRPr="004712E0">
        <w:rPr>
          <w:color w:val="auto"/>
          <w:lang w:val="ru-RU"/>
        </w:rPr>
        <w:t>рег</w:t>
      </w:r>
      <w:proofErr w:type="spellEnd"/>
      <w:r w:rsidRPr="004712E0">
        <w:rPr>
          <w:color w:val="auto"/>
          <w:lang w:val="ru-RU"/>
        </w:rPr>
        <w:t xml:space="preserve">. № 22308), - утверждена </w:t>
      </w:r>
      <w:r w:rsidR="0070106E" w:rsidRPr="0070106E">
        <w:rPr>
          <w:color w:val="auto"/>
        </w:rPr>
        <w:t> </w:t>
      </w:r>
      <w:r w:rsidR="0070106E" w:rsidRPr="0070106E">
        <w:rPr>
          <w:color w:val="auto"/>
          <w:lang w:val="ru-RU"/>
        </w:rPr>
        <w:t>Решением Арбитражного суда Новосибирской области от 07.11.2025 г. по делу № А45-35098/2025</w:t>
      </w:r>
      <w:r w:rsidRPr="004712E0">
        <w:rPr>
          <w:color w:val="auto"/>
          <w:lang w:val="ru-RU"/>
        </w:rPr>
        <w:t xml:space="preserve"> (член Союза СРО «ГАУ» (ИНН 1660062005, ОГРН 1021603626098, адрес: 420034, </w:t>
      </w:r>
      <w:proofErr w:type="spellStart"/>
      <w:r w:rsidRPr="004712E0">
        <w:rPr>
          <w:color w:val="auto"/>
          <w:lang w:val="ru-RU"/>
        </w:rPr>
        <w:t>Респ</w:t>
      </w:r>
      <w:proofErr w:type="spellEnd"/>
      <w:r w:rsidRPr="004712E0">
        <w:rPr>
          <w:color w:val="auto"/>
          <w:lang w:val="ru-RU"/>
        </w:rPr>
        <w:t xml:space="preserve"> Татарстан, г Казань, ул. Соловецких Юнг, д. 7</w:t>
      </w:r>
      <w:proofErr w:type="gramEnd"/>
      <w:r w:rsidRPr="004712E0">
        <w:rPr>
          <w:color w:val="auto"/>
          <w:lang w:val="ru-RU"/>
        </w:rPr>
        <w:t xml:space="preserve">, </w:t>
      </w:r>
      <w:proofErr w:type="spellStart"/>
      <w:proofErr w:type="gramStart"/>
      <w:r w:rsidRPr="004712E0">
        <w:rPr>
          <w:color w:val="auto"/>
          <w:lang w:val="ru-RU"/>
        </w:rPr>
        <w:t>оф</w:t>
      </w:r>
      <w:proofErr w:type="spellEnd"/>
      <w:r w:rsidRPr="004712E0">
        <w:rPr>
          <w:color w:val="auto"/>
          <w:lang w:val="ru-RU"/>
        </w:rPr>
        <w:t xml:space="preserve">. 1004), с одной стороны </w:t>
      </w:r>
      <w:proofErr w:type="spellStart"/>
      <w:r w:rsidRPr="004712E0">
        <w:rPr>
          <w:color w:val="auto"/>
          <w:lang w:val="ru-RU"/>
        </w:rPr>
        <w:t>и_______________________________________________</w:t>
      </w:r>
      <w:proofErr w:type="spellEnd"/>
      <w:r w:rsidRPr="004712E0">
        <w:rPr>
          <w:color w:val="auto"/>
          <w:lang w:val="ru-RU"/>
        </w:rPr>
        <w:t xml:space="preserve">, паспорт _______________________________________________, зарегистрированный по </w:t>
      </w:r>
      <w:proofErr w:type="spellStart"/>
      <w:r w:rsidRPr="004712E0">
        <w:rPr>
          <w:color w:val="auto"/>
          <w:lang w:val="ru-RU"/>
        </w:rPr>
        <w:t>адресу:_________________________________________</w:t>
      </w:r>
      <w:proofErr w:type="spellEnd"/>
      <w:r w:rsidRPr="004712E0">
        <w:rPr>
          <w:color w:val="auto"/>
          <w:lang w:val="ru-RU"/>
        </w:rPr>
        <w:t>, именуемый в дальнейшем ПОКУПАТЕЛЬ, с другой стороны, заключили настоящий договор о нижеследующем:</w:t>
      </w:r>
      <w:proofErr w:type="gramEnd"/>
    </w:p>
    <w:p w:rsidR="00C01762" w:rsidRPr="004712E0" w:rsidRDefault="001E5DF7" w:rsidP="0070106E">
      <w:pPr>
        <w:numPr>
          <w:ilvl w:val="0"/>
          <w:numId w:val="10"/>
        </w:numPr>
        <w:jc w:val="center"/>
        <w:rPr>
          <w:color w:val="auto"/>
        </w:rPr>
      </w:pPr>
      <w:proofErr w:type="spellStart"/>
      <w:r w:rsidRPr="004712E0">
        <w:rPr>
          <w:b/>
          <w:color w:val="auto"/>
        </w:rPr>
        <w:t>Предмет</w:t>
      </w:r>
      <w:proofErr w:type="spellEnd"/>
      <w:r w:rsidRPr="004712E0">
        <w:rPr>
          <w:b/>
          <w:color w:val="auto"/>
        </w:rPr>
        <w:t xml:space="preserve"> </w:t>
      </w:r>
      <w:proofErr w:type="spellStart"/>
      <w:r w:rsidRPr="004712E0">
        <w:rPr>
          <w:b/>
          <w:color w:val="auto"/>
        </w:rPr>
        <w:t>договора</w:t>
      </w:r>
      <w:proofErr w:type="spellEnd"/>
    </w:p>
    <w:p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 xml:space="preserve">Продавец обязуется передать в собственность Покупателя, а Покупатель обязуется принять и оплатить на условиях настоящего договора следующее имущество: Автомобиль </w:t>
      </w:r>
      <w:r w:rsidR="0070106E" w:rsidRPr="0070106E">
        <w:rPr>
          <w:color w:val="auto"/>
        </w:rPr>
        <w:t>Nissan</w:t>
      </w:r>
      <w:r w:rsidR="0070106E" w:rsidRPr="0070106E">
        <w:rPr>
          <w:color w:val="auto"/>
          <w:lang w:val="ru-RU"/>
        </w:rPr>
        <w:t xml:space="preserve"> </w:t>
      </w:r>
      <w:proofErr w:type="spellStart"/>
      <w:r w:rsidR="0070106E" w:rsidRPr="0070106E">
        <w:rPr>
          <w:color w:val="auto"/>
        </w:rPr>
        <w:t>Teana</w:t>
      </w:r>
      <w:proofErr w:type="spellEnd"/>
      <w:r w:rsidR="0070106E" w:rsidRPr="0070106E">
        <w:rPr>
          <w:color w:val="auto"/>
          <w:lang w:val="ru-RU"/>
        </w:rPr>
        <w:t xml:space="preserve"> 2.3 </w:t>
      </w:r>
      <w:r w:rsidR="0070106E" w:rsidRPr="0070106E">
        <w:rPr>
          <w:color w:val="auto"/>
        </w:rPr>
        <w:t>Premium</w:t>
      </w:r>
      <w:r w:rsidR="0070106E" w:rsidRPr="0070106E">
        <w:rPr>
          <w:color w:val="auto"/>
          <w:lang w:val="ru-RU"/>
        </w:rPr>
        <w:t xml:space="preserve">, 2007 г.в., </w:t>
      </w:r>
      <w:r w:rsidR="0070106E" w:rsidRPr="0070106E">
        <w:rPr>
          <w:color w:val="auto"/>
        </w:rPr>
        <w:t>VIN</w:t>
      </w:r>
      <w:r w:rsidR="0070106E" w:rsidRPr="0070106E">
        <w:rPr>
          <w:color w:val="auto"/>
          <w:lang w:val="ru-RU"/>
        </w:rPr>
        <w:t xml:space="preserve"> </w:t>
      </w:r>
      <w:r w:rsidR="0070106E" w:rsidRPr="0070106E">
        <w:rPr>
          <w:color w:val="auto"/>
        </w:rPr>
        <w:t>JN</w:t>
      </w:r>
      <w:r w:rsidR="0070106E" w:rsidRPr="0070106E">
        <w:rPr>
          <w:color w:val="auto"/>
          <w:lang w:val="ru-RU"/>
        </w:rPr>
        <w:t>1</w:t>
      </w:r>
      <w:r w:rsidR="0070106E" w:rsidRPr="0070106E">
        <w:rPr>
          <w:color w:val="auto"/>
        </w:rPr>
        <w:t>BAUJ</w:t>
      </w:r>
      <w:r w:rsidR="0070106E" w:rsidRPr="0070106E">
        <w:rPr>
          <w:color w:val="auto"/>
          <w:lang w:val="ru-RU"/>
        </w:rPr>
        <w:t>3</w:t>
      </w:r>
      <w:r w:rsidR="0070106E" w:rsidRPr="0070106E">
        <w:rPr>
          <w:color w:val="auto"/>
        </w:rPr>
        <w:t>U</w:t>
      </w:r>
      <w:r w:rsidR="0070106E" w:rsidRPr="0070106E">
        <w:rPr>
          <w:color w:val="auto"/>
          <w:lang w:val="ru-RU"/>
        </w:rPr>
        <w:t xml:space="preserve">0305824, кузов № </w:t>
      </w:r>
      <w:r w:rsidR="0070106E" w:rsidRPr="0070106E">
        <w:rPr>
          <w:color w:val="auto"/>
        </w:rPr>
        <w:t>JN</w:t>
      </w:r>
      <w:r w:rsidR="0070106E" w:rsidRPr="0070106E">
        <w:rPr>
          <w:color w:val="auto"/>
          <w:lang w:val="ru-RU"/>
        </w:rPr>
        <w:t>1</w:t>
      </w:r>
      <w:r w:rsidR="0070106E" w:rsidRPr="0070106E">
        <w:rPr>
          <w:color w:val="auto"/>
        </w:rPr>
        <w:t>BAUJ</w:t>
      </w:r>
      <w:r w:rsidR="0070106E" w:rsidRPr="0070106E">
        <w:rPr>
          <w:color w:val="auto"/>
          <w:lang w:val="ru-RU"/>
        </w:rPr>
        <w:t>3</w:t>
      </w:r>
      <w:r w:rsidR="0070106E" w:rsidRPr="0070106E">
        <w:rPr>
          <w:color w:val="auto"/>
        </w:rPr>
        <w:t>U</w:t>
      </w:r>
      <w:r w:rsidR="0070106E" w:rsidRPr="0070106E">
        <w:rPr>
          <w:color w:val="auto"/>
          <w:lang w:val="ru-RU"/>
        </w:rPr>
        <w:t xml:space="preserve">0305824, </w:t>
      </w:r>
      <w:proofErr w:type="spellStart"/>
      <w:r w:rsidR="0070106E" w:rsidRPr="0070106E">
        <w:rPr>
          <w:color w:val="auto"/>
          <w:lang w:val="ru-RU"/>
        </w:rPr>
        <w:t>г.р.з</w:t>
      </w:r>
      <w:proofErr w:type="spellEnd"/>
      <w:r w:rsidR="0070106E" w:rsidRPr="0070106E">
        <w:rPr>
          <w:color w:val="auto"/>
          <w:lang w:val="ru-RU"/>
        </w:rPr>
        <w:t xml:space="preserve">. О584ХН154, </w:t>
      </w:r>
      <w:proofErr w:type="gramStart"/>
      <w:r w:rsidR="0070106E" w:rsidRPr="0070106E">
        <w:rPr>
          <w:color w:val="auto"/>
          <w:lang w:val="ru-RU"/>
        </w:rPr>
        <w:t>принадлежащий</w:t>
      </w:r>
      <w:proofErr w:type="gramEnd"/>
      <w:r w:rsidR="0070106E" w:rsidRPr="0070106E">
        <w:rPr>
          <w:color w:val="auto"/>
          <w:lang w:val="ru-RU"/>
        </w:rPr>
        <w:t xml:space="preserve"> Макарову Николаю Николаевичу, являющийся совместной собственностью супругов.</w:t>
      </w:r>
    </w:p>
    <w:p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  <w:lang w:val="ru-RU"/>
        </w:rPr>
        <w:t xml:space="preserve">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</w:t>
      </w:r>
      <w:proofErr w:type="spellStart"/>
      <w:r w:rsidRPr="004712E0">
        <w:rPr>
          <w:color w:val="auto"/>
        </w:rPr>
        <w:t>Финансовый</w:t>
      </w:r>
      <w:proofErr w:type="spellEnd"/>
      <w:r w:rsidRPr="004712E0">
        <w:rPr>
          <w:color w:val="auto"/>
        </w:rPr>
        <w:t xml:space="preserve"> </w:t>
      </w:r>
      <w:proofErr w:type="spellStart"/>
      <w:r w:rsidRPr="004712E0">
        <w:rPr>
          <w:color w:val="auto"/>
        </w:rPr>
        <w:t>управляющий</w:t>
      </w:r>
      <w:proofErr w:type="spellEnd"/>
      <w:r w:rsidRPr="004712E0">
        <w:rPr>
          <w:color w:val="auto"/>
        </w:rPr>
        <w:t xml:space="preserve"> </w:t>
      </w:r>
      <w:proofErr w:type="spellStart"/>
      <w:r w:rsidRPr="004712E0">
        <w:rPr>
          <w:color w:val="auto"/>
        </w:rPr>
        <w:t>не</w:t>
      </w:r>
      <w:proofErr w:type="spellEnd"/>
      <w:r w:rsidRPr="004712E0">
        <w:rPr>
          <w:color w:val="auto"/>
        </w:rPr>
        <w:t xml:space="preserve"> </w:t>
      </w:r>
      <w:proofErr w:type="spellStart"/>
      <w:r w:rsidRPr="004712E0">
        <w:rPr>
          <w:color w:val="auto"/>
        </w:rPr>
        <w:t>несет</w:t>
      </w:r>
      <w:proofErr w:type="spellEnd"/>
      <w:r w:rsidRPr="004712E0">
        <w:rPr>
          <w:color w:val="auto"/>
        </w:rPr>
        <w:t xml:space="preserve"> </w:t>
      </w:r>
      <w:proofErr w:type="spellStart"/>
      <w:r w:rsidRPr="004712E0">
        <w:rPr>
          <w:color w:val="auto"/>
        </w:rPr>
        <w:t>ответственности</w:t>
      </w:r>
      <w:proofErr w:type="spellEnd"/>
      <w:r w:rsidRPr="004712E0">
        <w:rPr>
          <w:color w:val="auto"/>
        </w:rPr>
        <w:t xml:space="preserve"> </w:t>
      </w:r>
      <w:proofErr w:type="spellStart"/>
      <w:r w:rsidRPr="004712E0">
        <w:rPr>
          <w:color w:val="auto"/>
        </w:rPr>
        <w:t>за</w:t>
      </w:r>
      <w:proofErr w:type="spellEnd"/>
      <w:r w:rsidRPr="004712E0">
        <w:rPr>
          <w:color w:val="auto"/>
        </w:rPr>
        <w:t xml:space="preserve"> </w:t>
      </w:r>
      <w:proofErr w:type="spellStart"/>
      <w:r w:rsidRPr="004712E0">
        <w:rPr>
          <w:color w:val="auto"/>
        </w:rPr>
        <w:t>качество</w:t>
      </w:r>
      <w:proofErr w:type="spellEnd"/>
      <w:r w:rsidRPr="004712E0">
        <w:rPr>
          <w:color w:val="auto"/>
        </w:rPr>
        <w:t xml:space="preserve"> </w:t>
      </w:r>
      <w:proofErr w:type="spellStart"/>
      <w:r w:rsidRPr="004712E0">
        <w:rPr>
          <w:color w:val="auto"/>
        </w:rPr>
        <w:t>продаваемого</w:t>
      </w:r>
      <w:proofErr w:type="spellEnd"/>
      <w:r w:rsidRPr="004712E0">
        <w:rPr>
          <w:color w:val="auto"/>
        </w:rPr>
        <w:t xml:space="preserve"> </w:t>
      </w:r>
      <w:proofErr w:type="spellStart"/>
      <w:r w:rsidRPr="004712E0">
        <w:rPr>
          <w:color w:val="auto"/>
        </w:rPr>
        <w:t>имущества</w:t>
      </w:r>
      <w:proofErr w:type="spellEnd"/>
      <w:r w:rsidRPr="004712E0">
        <w:rPr>
          <w:color w:val="auto"/>
        </w:rPr>
        <w:t>.</w:t>
      </w:r>
    </w:p>
    <w:p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 xml:space="preserve">Покупатель до подписания настоящего Договора полностью ознакомлен с состоянием, комплектностью, техническими и иными характеристиками, а также со всеми недостатками (дефектами) Имущества, в том числе скрытыми, и приобретает Имущество в состоянии «как есть». Покупатель подтверждает, что со всеми недостатками Имущества он ознакомлен и полностью с ними </w:t>
      </w:r>
      <w:proofErr w:type="gramStart"/>
      <w:r w:rsidRPr="004712E0">
        <w:rPr>
          <w:color w:val="auto"/>
          <w:lang w:val="ru-RU"/>
        </w:rPr>
        <w:t>согласен</w:t>
      </w:r>
      <w:proofErr w:type="gramEnd"/>
      <w:r w:rsidRPr="004712E0">
        <w:rPr>
          <w:color w:val="auto"/>
          <w:lang w:val="ru-RU"/>
        </w:rPr>
        <w:t>, каких-либо претензий к Продавцу и финансовому управляющему по качеству, состоянию, комплектности и характеристикам Имущества не имеет.</w:t>
      </w:r>
    </w:p>
    <w:p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Финансовый управляющий не несёт ответственности за качество, состояние, комплектность и потребительские свойства Имущества. Если в процессе эксплуатации Имущества будут выявлены какие-либо недостатки, недочёты или дефекты, в том числе существенные (критические), явные или скрытые, финансовый управляющий ответственности за них не несёт; выявление таких недостатков не является основанием для расторжения Договора, уменьшения покупной цены, возврата Имущества или предъявления иных требований к Продавцу и финансовому управляющему.</w:t>
      </w:r>
    </w:p>
    <w:p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 момента подписания Акта приёма-передачи Имущества с финансового управляющего снимается вся ответственность, связанная с приобретаемым Имуществом, его состоянием и дальнейшей эксплуатацией.</w:t>
      </w:r>
    </w:p>
    <w:p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Если в процессе оформления Имущества, снятия его с регистрационного учёта, постановки на регистрационный учёт и/или перехода права собственности возникнут какие-либо сложности, препятствия или дополнительные требования, их устранение осуществляется силами и за счёт Покупателя. Финансовый управляющий не обязан совершать какие-либо действия и нести расходы, связанные с таким оформлением.</w:t>
      </w:r>
    </w:p>
    <w:p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lastRenderedPageBreak/>
        <w:t>Все расходы, связанные с приобретением, оформлением, переоформлением, регистрацией, получением, транспортировкой и дальнейшим использованием Имущества, несёт Покупатель самостоятельно и за свой счёт, в том числе (но не ограничиваясь):</w:t>
      </w:r>
    </w:p>
    <w:p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расходы на снятие транспортного средства с регистрационного учёта и постановку на регистрационный учёт в органах ГИБДД, внесение изменений в регистрационные данные;</w:t>
      </w:r>
    </w:p>
    <w:p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государственные пошлины за регистрационные действия, выдачу свидетельства о регистрации транспортного средства, паспорта транспортного средства (ПТС/ЭПТС) и государственных регистрационных знаков;</w:t>
      </w:r>
    </w:p>
    <w:p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оформление полиса ОСАГО, а при необходимости — КАСКО;</w:t>
      </w:r>
    </w:p>
    <w:p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прохождение технического осмотра и получение диагностической карты;</w:t>
      </w:r>
    </w:p>
    <w:p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эвакуация, транспортировка, погрузка-разгрузка и хранение Имущества;</w:t>
      </w:r>
    </w:p>
    <w:p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изготовление дубликатов и восстановление отсутствующих документов и ключей;</w:t>
      </w:r>
    </w:p>
    <w:p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ремонт и устранение любых недостатков Имущества, приведение его в технически исправное и пригодное к эксплуатации состояние;</w:t>
      </w:r>
    </w:p>
    <w:p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нотариальные расходы и расходы на оформление доверенностей;</w:t>
      </w:r>
    </w:p>
    <w:p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оплата услуг третьих лиц, связанных с оформлением сделки и Имущества;</w:t>
      </w:r>
    </w:p>
    <w:p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налоги и сборы, связанные с владением и использованием Имущества;</w:t>
      </w:r>
    </w:p>
    <w:p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банковские комиссии и иные расходы, связанные с перечислением денежных средств по настоящему Договору;</w:t>
      </w:r>
    </w:p>
    <w:p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иные расходы, возникающие в связи с приобретением, оформлением и использованием Имущества.</w:t>
      </w:r>
    </w:p>
    <w:p w:rsidR="00C01762" w:rsidRPr="0070106E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Продажа имущества производится в рамках Решения Арбитражного суда Краснодарского края от 14.04.2025 г. по делу № А32-15011/2025 и на основании Протокола о результатах проведения торгов в форме аукциона по лоту № 1.</w:t>
      </w:r>
    </w:p>
    <w:p w:rsidR="00C01762" w:rsidRPr="0070106E" w:rsidRDefault="001E5DF7" w:rsidP="0070106E">
      <w:pPr>
        <w:numPr>
          <w:ilvl w:val="0"/>
          <w:numId w:val="10"/>
        </w:numPr>
        <w:jc w:val="center"/>
        <w:rPr>
          <w:color w:val="auto"/>
          <w:lang w:val="ru-RU"/>
        </w:rPr>
      </w:pPr>
      <w:r w:rsidRPr="0070106E">
        <w:rPr>
          <w:b/>
          <w:color w:val="auto"/>
          <w:lang w:val="ru-RU"/>
        </w:rPr>
        <w:t>Цена и расчеты по договору</w:t>
      </w:r>
    </w:p>
    <w:p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Цена Имущества, указанного в п. 1.1 настоящего Договора, составляет</w:t>
      </w:r>
      <w:proofErr w:type="gramStart"/>
      <w:r w:rsidRPr="004712E0">
        <w:rPr>
          <w:color w:val="auto"/>
          <w:lang w:val="ru-RU"/>
        </w:rPr>
        <w:t xml:space="preserve"> ___________________(_________________________________________________________) </w:t>
      </w:r>
      <w:proofErr w:type="gramEnd"/>
      <w:r w:rsidRPr="004712E0">
        <w:rPr>
          <w:color w:val="auto"/>
          <w:lang w:val="ru-RU"/>
        </w:rPr>
        <w:t>рублей 00 копеек (НДС не облагается).</w:t>
      </w:r>
    </w:p>
    <w:p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Оплата определенной в п.2.1. настоящего договора стоимости имущества осуществляется Покупателем путем перечисления денежных средств на счет Продавца в течение 30 календарных дней со дня подписания Договора.</w:t>
      </w:r>
    </w:p>
    <w:p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Сумма задатка, внесённая Покупателем для участия в торгах, засчитывается в счёт оплаты стоимости Имущества по настоящему Договору. Покупатель доплачивает только разницу между ценой Имущества, указанной в п. 2.1 настоящего Договора, и суммой ранее внесённого задатка.</w:t>
      </w:r>
    </w:p>
    <w:p w:rsidR="00C01762" w:rsidRPr="004712E0" w:rsidRDefault="00C01762" w:rsidP="0062449A">
      <w:pPr>
        <w:jc w:val="both"/>
        <w:rPr>
          <w:color w:val="auto"/>
          <w:lang w:val="ru-RU"/>
        </w:rPr>
      </w:pPr>
    </w:p>
    <w:p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Порядок приема-передачи имущества и переход права собственности</w:t>
      </w:r>
    </w:p>
    <w:p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lastRenderedPageBreak/>
        <w:t>Продавец обязан передать имущество Покупателю по Акту приема-передачи.</w:t>
      </w:r>
    </w:p>
    <w:p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Покупатель обязан принять имущество по Акту приема-передачи.</w:t>
      </w:r>
    </w:p>
    <w:p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Риск случайной гибели или случайного повреждения имущества переходит на Покупателя с момента подписания Акта приема-передачи или с момента, когда Покупатель обязан был принять имущество.</w:t>
      </w:r>
    </w:p>
    <w:p w:rsidR="00C01762" w:rsidRPr="0070106E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:rsidR="00C01762" w:rsidRPr="004712E0" w:rsidRDefault="001E5DF7" w:rsidP="0070106E">
      <w:pPr>
        <w:numPr>
          <w:ilvl w:val="0"/>
          <w:numId w:val="10"/>
        </w:numPr>
        <w:jc w:val="center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Ответственность сторон и порядок разрешения споров</w:t>
      </w:r>
    </w:p>
    <w:p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proofErr w:type="spellStart"/>
      <w:r w:rsidRPr="004712E0">
        <w:rPr>
          <w:color w:val="auto"/>
        </w:rPr>
        <w:t>Имущество</w:t>
      </w:r>
      <w:proofErr w:type="spellEnd"/>
      <w:r w:rsidRPr="004712E0">
        <w:rPr>
          <w:color w:val="auto"/>
        </w:rPr>
        <w:t xml:space="preserve"> </w:t>
      </w:r>
      <w:proofErr w:type="spellStart"/>
      <w:r w:rsidRPr="004712E0">
        <w:rPr>
          <w:color w:val="auto"/>
        </w:rPr>
        <w:t>возврату</w:t>
      </w:r>
      <w:proofErr w:type="spellEnd"/>
      <w:r w:rsidRPr="004712E0">
        <w:rPr>
          <w:color w:val="auto"/>
        </w:rPr>
        <w:t xml:space="preserve"> </w:t>
      </w:r>
      <w:proofErr w:type="spellStart"/>
      <w:r w:rsidRPr="004712E0">
        <w:rPr>
          <w:color w:val="auto"/>
        </w:rPr>
        <w:t>не</w:t>
      </w:r>
      <w:proofErr w:type="spellEnd"/>
      <w:r w:rsidRPr="004712E0">
        <w:rPr>
          <w:color w:val="auto"/>
        </w:rPr>
        <w:t xml:space="preserve"> </w:t>
      </w:r>
      <w:proofErr w:type="spellStart"/>
      <w:r w:rsidRPr="004712E0">
        <w:rPr>
          <w:color w:val="auto"/>
        </w:rPr>
        <w:t>подлежит</w:t>
      </w:r>
      <w:proofErr w:type="spellEnd"/>
      <w:r w:rsidRPr="004712E0">
        <w:rPr>
          <w:color w:val="auto"/>
        </w:rPr>
        <w:t>.</w:t>
      </w:r>
    </w:p>
    <w:p w:rsidR="00C01762" w:rsidRPr="0070106E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споры и (или) разногласия, возникающие у Сторон из настоящего договора, разрешаются в Арбитражном суде Красноярского края.</w:t>
      </w:r>
    </w:p>
    <w:p w:rsidR="00C01762" w:rsidRPr="004712E0" w:rsidRDefault="001E5DF7" w:rsidP="0070106E">
      <w:pPr>
        <w:numPr>
          <w:ilvl w:val="0"/>
          <w:numId w:val="10"/>
        </w:numPr>
        <w:jc w:val="center"/>
        <w:rPr>
          <w:color w:val="auto"/>
        </w:rPr>
      </w:pPr>
      <w:proofErr w:type="spellStart"/>
      <w:r w:rsidRPr="004712E0">
        <w:rPr>
          <w:b/>
          <w:color w:val="auto"/>
        </w:rPr>
        <w:t>Заключительные</w:t>
      </w:r>
      <w:proofErr w:type="spellEnd"/>
      <w:r w:rsidRPr="004712E0">
        <w:rPr>
          <w:b/>
          <w:color w:val="auto"/>
        </w:rPr>
        <w:t xml:space="preserve"> </w:t>
      </w:r>
      <w:proofErr w:type="spellStart"/>
      <w:r w:rsidRPr="004712E0">
        <w:rPr>
          <w:b/>
          <w:color w:val="auto"/>
        </w:rPr>
        <w:t>положения</w:t>
      </w:r>
      <w:proofErr w:type="spellEnd"/>
    </w:p>
    <w:p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proofErr w:type="gramStart"/>
      <w:r w:rsidRPr="004712E0">
        <w:rPr>
          <w:color w:val="auto"/>
          <w:lang w:val="ru-RU"/>
        </w:rPr>
        <w:t>Договор</w:t>
      </w:r>
      <w:proofErr w:type="gramEnd"/>
      <w:r w:rsidRPr="004712E0">
        <w:rPr>
          <w:color w:val="auto"/>
          <w:lang w:val="ru-RU"/>
        </w:rPr>
        <w:t xml:space="preserve"> может быть расторгнут Продавцом в одностороннем порядке в случае нарушения Покупателем п. 2.2. </w:t>
      </w:r>
      <w:proofErr w:type="spellStart"/>
      <w:r w:rsidRPr="004712E0">
        <w:rPr>
          <w:color w:val="auto"/>
        </w:rPr>
        <w:t>Договора</w:t>
      </w:r>
      <w:proofErr w:type="spellEnd"/>
      <w:r w:rsidRPr="004712E0">
        <w:rPr>
          <w:color w:val="auto"/>
        </w:rPr>
        <w:t>.</w:t>
      </w:r>
    </w:p>
    <w:p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Стороны подтверждают, что не лишены дееспособности, не состоят под опекой и попечительством, не страдают заболеваниями, препятствующими осознать суть договора, а также отсутствуют обстоятельства, вынуждающие совершить данный договор на крайне невыгодных для себя условиях.</w:t>
      </w:r>
    </w:p>
    <w:p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 xml:space="preserve">Договор считается расторгнутым в случае неосуществления оплаты имущества в течение 30 дней </w:t>
      </w:r>
      <w:proofErr w:type="gramStart"/>
      <w:r w:rsidRPr="004712E0">
        <w:rPr>
          <w:color w:val="auto"/>
          <w:lang w:val="ru-RU"/>
        </w:rPr>
        <w:t>с даты заключения</w:t>
      </w:r>
      <w:proofErr w:type="gramEnd"/>
      <w:r w:rsidRPr="004712E0">
        <w:rPr>
          <w:color w:val="auto"/>
          <w:lang w:val="ru-RU"/>
        </w:rPr>
        <w:t xml:space="preserve"> настоящего договора, при этом внесенный задаток не возвращается.</w:t>
      </w:r>
    </w:p>
    <w:p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Настоящий договор составлен в двух подлинных идентичных экземплярах, имеющих равную юридическую силу, по одному экземпляру для каждой из Сторон.</w:t>
      </w:r>
    </w:p>
    <w:p w:rsidR="00C01762" w:rsidRPr="004712E0" w:rsidRDefault="001E5DF7" w:rsidP="0070106E">
      <w:pPr>
        <w:jc w:val="center"/>
        <w:rPr>
          <w:color w:val="auto"/>
        </w:rPr>
      </w:pPr>
      <w:proofErr w:type="spellStart"/>
      <w:r w:rsidRPr="004712E0">
        <w:rPr>
          <w:b/>
          <w:color w:val="auto"/>
        </w:rPr>
        <w:t>Подписи</w:t>
      </w:r>
      <w:proofErr w:type="spellEnd"/>
      <w:r w:rsidRPr="004712E0">
        <w:rPr>
          <w:b/>
          <w:color w:val="auto"/>
        </w:rPr>
        <w:t xml:space="preserve"> </w:t>
      </w:r>
      <w:proofErr w:type="spellStart"/>
      <w:r w:rsidRPr="004712E0">
        <w:rPr>
          <w:b/>
          <w:color w:val="auto"/>
        </w:rPr>
        <w:t>Сторон</w:t>
      </w:r>
      <w:proofErr w:type="spellEnd"/>
      <w:r w:rsidRPr="004712E0">
        <w:rPr>
          <w:b/>
          <w:color w:val="auto"/>
        </w:rPr>
        <w:t>:</w:t>
      </w:r>
    </w:p>
    <w:p w:rsidR="00C01762" w:rsidRPr="004712E0" w:rsidRDefault="00C01762" w:rsidP="0062449A">
      <w:pPr>
        <w:jc w:val="both"/>
        <w:rPr>
          <w:color w:val="auto"/>
        </w:rPr>
      </w:pPr>
    </w:p>
    <w:tbl>
      <w:tblPr>
        <w:tblW w:w="0" w:type="auto"/>
        <w:tblLook w:val="04A0"/>
      </w:tblPr>
      <w:tblGrid>
        <w:gridCol w:w="4844"/>
        <w:gridCol w:w="4844"/>
      </w:tblGrid>
      <w:tr w:rsidR="001E5DF7" w:rsidRPr="004712E0">
        <w:tc>
          <w:tcPr>
            <w:tcW w:w="4844" w:type="dxa"/>
          </w:tcPr>
          <w:p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ПРОДАВЕЦ:</w:t>
            </w:r>
          </w:p>
        </w:tc>
        <w:tc>
          <w:tcPr>
            <w:tcW w:w="4844" w:type="dxa"/>
          </w:tcPr>
          <w:p w:rsidR="00C01762" w:rsidRPr="004712E0" w:rsidRDefault="001E5DF7" w:rsidP="0070106E">
            <w:pPr>
              <w:spacing w:after="80"/>
              <w:jc w:val="right"/>
              <w:rPr>
                <w:color w:val="auto"/>
              </w:rPr>
            </w:pPr>
            <w:r w:rsidRPr="004712E0">
              <w:rPr>
                <w:color w:val="auto"/>
              </w:rPr>
              <w:t>ПОКУПАТЕЛЬ:</w:t>
            </w:r>
          </w:p>
        </w:tc>
      </w:tr>
      <w:tr w:rsidR="001E5DF7" w:rsidRPr="004712E0">
        <w:tc>
          <w:tcPr>
            <w:tcW w:w="4844" w:type="dxa"/>
          </w:tcPr>
          <w:p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proofErr w:type="spellStart"/>
            <w:r w:rsidRPr="004712E0">
              <w:rPr>
                <w:color w:val="auto"/>
              </w:rPr>
              <w:t>Финансовый</w:t>
            </w:r>
            <w:proofErr w:type="spellEnd"/>
            <w:r w:rsidRPr="004712E0">
              <w:rPr>
                <w:color w:val="auto"/>
              </w:rPr>
              <w:t xml:space="preserve"> </w:t>
            </w:r>
            <w:proofErr w:type="spellStart"/>
            <w:r w:rsidRPr="004712E0">
              <w:rPr>
                <w:color w:val="auto"/>
              </w:rPr>
              <w:t>управляющий</w:t>
            </w:r>
            <w:proofErr w:type="spellEnd"/>
          </w:p>
        </w:tc>
        <w:tc>
          <w:tcPr>
            <w:tcW w:w="4844" w:type="dxa"/>
          </w:tcPr>
          <w:p w:rsidR="00C01762" w:rsidRPr="004712E0" w:rsidRDefault="00C01762" w:rsidP="0070106E">
            <w:pPr>
              <w:spacing w:after="80"/>
              <w:jc w:val="right"/>
              <w:rPr>
                <w:color w:val="auto"/>
              </w:rPr>
            </w:pPr>
          </w:p>
        </w:tc>
      </w:tr>
      <w:tr w:rsidR="001E5DF7" w:rsidRPr="004712E0">
        <w:tc>
          <w:tcPr>
            <w:tcW w:w="4844" w:type="dxa"/>
          </w:tcPr>
          <w:p w:rsidR="00C01762" w:rsidRDefault="001E5DF7" w:rsidP="0062449A">
            <w:pPr>
              <w:spacing w:after="80"/>
              <w:jc w:val="both"/>
              <w:rPr>
                <w:color w:val="auto"/>
                <w:lang w:val="ru-RU"/>
              </w:rPr>
            </w:pPr>
            <w:proofErr w:type="spellStart"/>
            <w:r w:rsidRPr="004712E0">
              <w:rPr>
                <w:color w:val="auto"/>
              </w:rPr>
              <w:t>Кубрак</w:t>
            </w:r>
            <w:proofErr w:type="spellEnd"/>
            <w:r w:rsidRPr="004712E0">
              <w:rPr>
                <w:color w:val="auto"/>
              </w:rPr>
              <w:t xml:space="preserve"> </w:t>
            </w:r>
            <w:proofErr w:type="spellStart"/>
            <w:r w:rsidRPr="004712E0">
              <w:rPr>
                <w:color w:val="auto"/>
              </w:rPr>
              <w:t>Екатерина</w:t>
            </w:r>
            <w:proofErr w:type="spellEnd"/>
            <w:r w:rsidRPr="004712E0">
              <w:rPr>
                <w:color w:val="auto"/>
              </w:rPr>
              <w:t xml:space="preserve"> </w:t>
            </w:r>
            <w:proofErr w:type="spellStart"/>
            <w:r w:rsidRPr="004712E0">
              <w:rPr>
                <w:color w:val="auto"/>
              </w:rPr>
              <w:t>Александровна</w:t>
            </w:r>
            <w:proofErr w:type="spellEnd"/>
          </w:p>
          <w:p w:rsidR="0070106E" w:rsidRPr="0070106E" w:rsidRDefault="0070106E" w:rsidP="0062449A">
            <w:pPr>
              <w:spacing w:after="80"/>
              <w:jc w:val="both"/>
              <w:rPr>
                <w:color w:val="auto"/>
                <w:lang w:val="ru-RU"/>
              </w:rPr>
            </w:pPr>
          </w:p>
        </w:tc>
        <w:tc>
          <w:tcPr>
            <w:tcW w:w="4844" w:type="dxa"/>
          </w:tcPr>
          <w:p w:rsidR="00C01762" w:rsidRPr="004712E0" w:rsidRDefault="00C01762" w:rsidP="0070106E">
            <w:pPr>
              <w:spacing w:after="80"/>
              <w:jc w:val="right"/>
              <w:rPr>
                <w:color w:val="auto"/>
              </w:rPr>
            </w:pPr>
          </w:p>
        </w:tc>
      </w:tr>
      <w:tr w:rsidR="00C01762" w:rsidRPr="001E5DF7">
        <w:tc>
          <w:tcPr>
            <w:tcW w:w="4844" w:type="dxa"/>
          </w:tcPr>
          <w:p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___________________________</w:t>
            </w:r>
          </w:p>
        </w:tc>
        <w:tc>
          <w:tcPr>
            <w:tcW w:w="4844" w:type="dxa"/>
          </w:tcPr>
          <w:p w:rsidR="00C01762" w:rsidRPr="001E5DF7" w:rsidRDefault="001E5DF7" w:rsidP="0070106E">
            <w:pPr>
              <w:spacing w:after="80"/>
              <w:jc w:val="right"/>
              <w:rPr>
                <w:color w:val="auto"/>
              </w:rPr>
            </w:pPr>
            <w:r w:rsidRPr="004712E0">
              <w:rPr>
                <w:color w:val="auto"/>
              </w:rPr>
              <w:t>___________________________</w:t>
            </w:r>
          </w:p>
        </w:tc>
      </w:tr>
    </w:tbl>
    <w:p w:rsidR="00C01762" w:rsidRPr="001E5DF7" w:rsidRDefault="00C01762" w:rsidP="0062449A">
      <w:pPr>
        <w:jc w:val="both"/>
        <w:rPr>
          <w:color w:val="auto"/>
          <w:lang w:val="ru-RU"/>
        </w:rPr>
      </w:pPr>
    </w:p>
    <w:sectPr w:rsidR="00C01762" w:rsidRPr="001E5DF7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57C9" w:rsidRDefault="004B57C9" w:rsidP="00A5787A">
      <w:pPr>
        <w:spacing w:after="0" w:line="240" w:lineRule="auto"/>
      </w:pPr>
      <w:r>
        <w:separator/>
      </w:r>
    </w:p>
  </w:endnote>
  <w:endnote w:type="continuationSeparator" w:id="0">
    <w:p w:rsidR="004B57C9" w:rsidRDefault="004B57C9" w:rsidP="00A578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87A" w:rsidRDefault="00A5787A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57C9" w:rsidRDefault="004B57C9" w:rsidP="00A5787A">
      <w:pPr>
        <w:spacing w:after="0" w:line="240" w:lineRule="auto"/>
      </w:pPr>
      <w:r>
        <w:separator/>
      </w:r>
    </w:p>
  </w:footnote>
  <w:footnote w:type="continuationSeparator" w:id="0">
    <w:p w:rsidR="004B57C9" w:rsidRDefault="004B57C9" w:rsidP="00A578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87A" w:rsidRDefault="00A5787A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15D11B0B"/>
    <w:multiLevelType w:val="multilevel"/>
    <w:tmpl w:val="68AE4C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47730"/>
    <w:rsid w:val="00034616"/>
    <w:rsid w:val="0006063C"/>
    <w:rsid w:val="0015074B"/>
    <w:rsid w:val="001E5DF7"/>
    <w:rsid w:val="0029639D"/>
    <w:rsid w:val="00326F90"/>
    <w:rsid w:val="0037587D"/>
    <w:rsid w:val="004712E0"/>
    <w:rsid w:val="004B57C9"/>
    <w:rsid w:val="005A6499"/>
    <w:rsid w:val="0062449A"/>
    <w:rsid w:val="0070106E"/>
    <w:rsid w:val="00A14B22"/>
    <w:rsid w:val="00A5787A"/>
    <w:rsid w:val="00AA1D8D"/>
    <w:rsid w:val="00B47730"/>
    <w:rsid w:val="00C01762"/>
    <w:rsid w:val="00CB0664"/>
    <w:rsid w:val="00F7256F"/>
    <w:rsid w:val="00FC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ascii="Times New Roman" w:hAnsi="Times New Roman"/>
      <w:color w:val="990000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customStyle="1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FA1B497-36FB-4334-8100-9953C906EA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1145</Words>
  <Characters>6531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7661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9</cp:revision>
  <dcterms:created xsi:type="dcterms:W3CDTF">2013-12-23T23:15:00Z</dcterms:created>
  <dcterms:modified xsi:type="dcterms:W3CDTF">2026-10-14T08:23:00Z</dcterms:modified>
  <cp:category/>
</cp:coreProperties>
</file>