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Фарафонова Алексея Александровича (27.03.1968 года рождения, место рождения: с. Елбань Маслянинского р-на Новосибирской обл., ИНН 544509712800, СНИЛС 017-923-790 71)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Новосибирской области от 29.05.2025 по делу № А45-13675/2025,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TOYOTA RAV4, 2006 г.в., VIN JTMBH31V506037877, ГРЗ О915ТВ154, цвет черный.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Фарафонов Алексей Александрович, номер счёта: 40817810950224419005,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